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9C59" w14:textId="339783F4" w:rsidR="0090722C" w:rsidRDefault="0090722C" w:rsidP="00AB0DAB">
      <w:pPr>
        <w:jc w:val="center"/>
        <w:rPr>
          <w:b/>
          <w:bCs/>
        </w:rPr>
      </w:pPr>
      <w:r>
        <w:rPr>
          <w:b/>
          <w:bCs/>
        </w:rPr>
        <w:t>Lessons learned from</w:t>
      </w:r>
      <w:r w:rsidR="00444EE7">
        <w:rPr>
          <w:b/>
          <w:bCs/>
        </w:rPr>
        <w:t xml:space="preserve"> over a decade of research with </w:t>
      </w:r>
      <w:r w:rsidR="00A335F7">
        <w:rPr>
          <w:b/>
          <w:bCs/>
        </w:rPr>
        <w:t xml:space="preserve">adolescents </w:t>
      </w:r>
      <w:r w:rsidR="00444EE7">
        <w:rPr>
          <w:b/>
          <w:bCs/>
        </w:rPr>
        <w:t>and parents about e</w:t>
      </w:r>
      <w:r w:rsidR="20C2565B" w:rsidRPr="20C2565B">
        <w:rPr>
          <w:b/>
          <w:bCs/>
        </w:rPr>
        <w:t xml:space="preserve">thical and regulatory considerations for </w:t>
      </w:r>
      <w:r w:rsidR="00444EE7">
        <w:rPr>
          <w:b/>
          <w:bCs/>
        </w:rPr>
        <w:t>sexual health</w:t>
      </w:r>
      <w:r w:rsidR="20C2565B" w:rsidRPr="20C2565B">
        <w:rPr>
          <w:b/>
          <w:bCs/>
        </w:rPr>
        <w:t xml:space="preserve"> research </w:t>
      </w:r>
      <w:r>
        <w:rPr>
          <w:b/>
          <w:bCs/>
        </w:rPr>
        <w:t>with</w:t>
      </w:r>
      <w:r w:rsidRPr="20C2565B">
        <w:rPr>
          <w:b/>
          <w:bCs/>
        </w:rPr>
        <w:t xml:space="preserve"> </w:t>
      </w:r>
      <w:r w:rsidR="20C2565B" w:rsidRPr="20C2565B">
        <w:rPr>
          <w:b/>
          <w:bCs/>
        </w:rPr>
        <w:t xml:space="preserve">sexual and gender minority </w:t>
      </w:r>
      <w:r w:rsidR="002F63D3">
        <w:rPr>
          <w:b/>
          <w:bCs/>
        </w:rPr>
        <w:t>adolescents</w:t>
      </w:r>
      <w:r w:rsidR="00F75673">
        <w:rPr>
          <w:b/>
          <w:bCs/>
        </w:rPr>
        <w:t xml:space="preserve">: </w:t>
      </w:r>
    </w:p>
    <w:p w14:paraId="3B7FF763" w14:textId="567F946B" w:rsidR="00444EE7" w:rsidRDefault="00F75673" w:rsidP="00AB0DAB">
      <w:pPr>
        <w:jc w:val="center"/>
        <w:rPr>
          <w:b/>
          <w:bCs/>
        </w:rPr>
      </w:pPr>
      <w:r>
        <w:rPr>
          <w:b/>
          <w:bCs/>
        </w:rPr>
        <w:t xml:space="preserve">A White Paper from the Northwestern </w:t>
      </w:r>
      <w:r w:rsidR="00C67F26">
        <w:rPr>
          <w:b/>
          <w:bCs/>
        </w:rPr>
        <w:t xml:space="preserve">University </w:t>
      </w:r>
      <w:r>
        <w:rPr>
          <w:b/>
          <w:bCs/>
        </w:rPr>
        <w:t>Institute for Sexual and Gender Minority Health and Wellbeing</w:t>
      </w:r>
    </w:p>
    <w:p w14:paraId="77C77B57" w14:textId="77777777" w:rsidR="000B6458" w:rsidRDefault="000B6458" w:rsidP="000B6458">
      <w:pPr>
        <w:jc w:val="center"/>
        <w:rPr>
          <w:b/>
          <w:bCs/>
        </w:rPr>
      </w:pPr>
      <w:r>
        <w:rPr>
          <w:b/>
          <w:bCs/>
        </w:rPr>
        <w:t xml:space="preserve">Authors: </w:t>
      </w:r>
      <w:r w:rsidRPr="00AB0DAB">
        <w:t>Brian Mustanski, Kathryn Macapagal, Margaret Matson, Rana Saber</w:t>
      </w:r>
    </w:p>
    <w:p w14:paraId="3AD3A900" w14:textId="1B7FA666" w:rsidR="000B6458" w:rsidRPr="00AB0DAB" w:rsidRDefault="000B6458" w:rsidP="00176AC6">
      <w:pPr>
        <w:tabs>
          <w:tab w:val="left" w:pos="1620"/>
        </w:tabs>
        <w:spacing w:after="0" w:line="240" w:lineRule="auto"/>
        <w:jc w:val="center"/>
        <w:rPr>
          <w:rFonts w:cstheme="minorHAnsi"/>
          <w:i/>
          <w:iCs/>
        </w:rPr>
      </w:pPr>
      <w:r w:rsidRPr="00AB0DAB">
        <w:rPr>
          <w:rFonts w:cstheme="minorHAnsi"/>
          <w:i/>
          <w:iCs/>
        </w:rPr>
        <w:t xml:space="preserve"> Research projects were supported by the National Institute of Minority Health Disparities (R01MD009561; PIs</w:t>
      </w:r>
      <w:r w:rsidR="00176AC6">
        <w:rPr>
          <w:rFonts w:cstheme="minorHAnsi"/>
          <w:i/>
          <w:iCs/>
        </w:rPr>
        <w:t>:</w:t>
      </w:r>
      <w:r w:rsidRPr="00AB0DAB">
        <w:rPr>
          <w:rFonts w:cstheme="minorHAnsi"/>
          <w:i/>
          <w:iCs/>
        </w:rPr>
        <w:t xml:space="preserve"> C. B. Fisher &amp; B. Mustanski)</w:t>
      </w:r>
      <w:r w:rsidR="004D3135">
        <w:rPr>
          <w:rFonts w:cstheme="minorHAnsi"/>
          <w:i/>
          <w:iCs/>
        </w:rPr>
        <w:t>,</w:t>
      </w:r>
      <w:r w:rsidR="0068387B">
        <w:rPr>
          <w:rFonts w:cstheme="minorHAnsi"/>
          <w:i/>
          <w:iCs/>
        </w:rPr>
        <w:t xml:space="preserve"> the</w:t>
      </w:r>
      <w:r w:rsidR="004D3135">
        <w:rPr>
          <w:rFonts w:cstheme="minorHAnsi"/>
          <w:i/>
          <w:iCs/>
        </w:rPr>
        <w:t xml:space="preserve"> National Institute of Ment</w:t>
      </w:r>
      <w:r w:rsidR="00176AC6">
        <w:rPr>
          <w:rFonts w:cstheme="minorHAnsi"/>
          <w:i/>
          <w:iCs/>
        </w:rPr>
        <w:t>a</w:t>
      </w:r>
      <w:r w:rsidR="004D3135">
        <w:rPr>
          <w:rFonts w:cstheme="minorHAnsi"/>
          <w:i/>
          <w:iCs/>
        </w:rPr>
        <w:t>l Health (</w:t>
      </w:r>
      <w:r w:rsidR="00E91E1C" w:rsidRPr="00E91E1C">
        <w:rPr>
          <w:rFonts w:cstheme="minorHAnsi"/>
          <w:i/>
          <w:iCs/>
        </w:rPr>
        <w:t xml:space="preserve">R21MH095413; PI: </w:t>
      </w:r>
      <w:r w:rsidR="0068387B">
        <w:rPr>
          <w:rFonts w:cstheme="minorHAnsi"/>
          <w:i/>
          <w:iCs/>
        </w:rPr>
        <w:t xml:space="preserve">B. </w:t>
      </w:r>
      <w:r w:rsidR="00E91E1C" w:rsidRPr="00E91E1C">
        <w:rPr>
          <w:rFonts w:cstheme="minorHAnsi"/>
          <w:i/>
          <w:iCs/>
        </w:rPr>
        <w:t>Mustanski</w:t>
      </w:r>
      <w:r w:rsidR="00E91E1C">
        <w:rPr>
          <w:rFonts w:cstheme="minorHAnsi"/>
          <w:i/>
          <w:iCs/>
        </w:rPr>
        <w:t xml:space="preserve">; </w:t>
      </w:r>
      <w:r w:rsidR="004D3135" w:rsidRPr="004D3135">
        <w:rPr>
          <w:rFonts w:cstheme="minorHAnsi"/>
          <w:i/>
          <w:iCs/>
        </w:rPr>
        <w:t>R01MH096660</w:t>
      </w:r>
      <w:r w:rsidR="004D3135">
        <w:rPr>
          <w:rFonts w:cstheme="minorHAnsi"/>
          <w:i/>
          <w:iCs/>
        </w:rPr>
        <w:t>; PI</w:t>
      </w:r>
      <w:r w:rsidR="00176AC6">
        <w:rPr>
          <w:rFonts w:cstheme="minorHAnsi"/>
          <w:i/>
          <w:iCs/>
        </w:rPr>
        <w:t>s:</w:t>
      </w:r>
      <w:r w:rsidR="004D3135">
        <w:rPr>
          <w:rFonts w:cstheme="minorHAnsi"/>
          <w:i/>
          <w:iCs/>
        </w:rPr>
        <w:t xml:space="preserve"> B. Mustanski</w:t>
      </w:r>
      <w:r w:rsidR="00176AC6">
        <w:rPr>
          <w:rFonts w:cstheme="minorHAnsi"/>
          <w:i/>
          <w:iCs/>
        </w:rPr>
        <w:t xml:space="preserve"> &amp; M. Ybarra</w:t>
      </w:r>
      <w:r w:rsidR="004D3135">
        <w:rPr>
          <w:rFonts w:cstheme="minorHAnsi"/>
          <w:i/>
          <w:iCs/>
        </w:rPr>
        <w:t>)</w:t>
      </w:r>
      <w:r w:rsidR="00176AC6">
        <w:rPr>
          <w:rFonts w:cstheme="minorHAnsi"/>
          <w:i/>
          <w:iCs/>
        </w:rPr>
        <w:t>,</w:t>
      </w:r>
      <w:r w:rsidR="00176AC6" w:rsidRPr="00176AC6">
        <w:rPr>
          <w:rFonts w:cstheme="minorHAnsi"/>
          <w:i/>
          <w:iCs/>
        </w:rPr>
        <w:t xml:space="preserve"> </w:t>
      </w:r>
      <w:r w:rsidR="0068387B">
        <w:rPr>
          <w:rFonts w:cstheme="minorHAnsi"/>
          <w:i/>
          <w:iCs/>
        </w:rPr>
        <w:t xml:space="preserve">and the </w:t>
      </w:r>
      <w:r w:rsidR="00176AC6" w:rsidRPr="00176AC6">
        <w:rPr>
          <w:rFonts w:cstheme="minorHAnsi"/>
          <w:i/>
          <w:iCs/>
        </w:rPr>
        <w:t>National Institute</w:t>
      </w:r>
      <w:r w:rsidR="00176AC6">
        <w:rPr>
          <w:rFonts w:cstheme="minorHAnsi"/>
          <w:i/>
          <w:iCs/>
        </w:rPr>
        <w:t xml:space="preserve"> </w:t>
      </w:r>
      <w:r w:rsidR="00176AC6" w:rsidRPr="00176AC6">
        <w:rPr>
          <w:rFonts w:cstheme="minorHAnsi"/>
          <w:i/>
          <w:iCs/>
        </w:rPr>
        <w:t xml:space="preserve">on Drug Abuse </w:t>
      </w:r>
      <w:r w:rsidR="00176AC6">
        <w:rPr>
          <w:rFonts w:cstheme="minorHAnsi"/>
          <w:i/>
          <w:iCs/>
        </w:rPr>
        <w:t>(</w:t>
      </w:r>
      <w:r w:rsidR="00176AC6" w:rsidRPr="00176AC6">
        <w:rPr>
          <w:rFonts w:cstheme="minorHAnsi"/>
          <w:i/>
          <w:iCs/>
        </w:rPr>
        <w:t>R01DA025548</w:t>
      </w:r>
      <w:r w:rsidR="00176AC6">
        <w:rPr>
          <w:rFonts w:cstheme="minorHAnsi"/>
          <w:i/>
          <w:iCs/>
        </w:rPr>
        <w:t xml:space="preserve">; </w:t>
      </w:r>
      <w:r w:rsidR="00176AC6" w:rsidRPr="00176AC6">
        <w:rPr>
          <w:rFonts w:cstheme="minorHAnsi"/>
          <w:i/>
          <w:iCs/>
        </w:rPr>
        <w:t>PIs:</w:t>
      </w:r>
      <w:r w:rsidR="00176AC6">
        <w:rPr>
          <w:rFonts w:cstheme="minorHAnsi"/>
          <w:i/>
          <w:iCs/>
        </w:rPr>
        <w:t xml:space="preserve"> B. </w:t>
      </w:r>
      <w:r w:rsidR="00176AC6" w:rsidRPr="00176AC6">
        <w:rPr>
          <w:rFonts w:cstheme="minorHAnsi"/>
          <w:i/>
          <w:iCs/>
        </w:rPr>
        <w:t xml:space="preserve">Mustanski </w:t>
      </w:r>
      <w:r w:rsidR="00176AC6">
        <w:rPr>
          <w:rFonts w:cstheme="minorHAnsi"/>
          <w:i/>
          <w:iCs/>
        </w:rPr>
        <w:t>&amp;</w:t>
      </w:r>
      <w:r w:rsidR="00176AC6" w:rsidRPr="00176AC6">
        <w:rPr>
          <w:rFonts w:cstheme="minorHAnsi"/>
          <w:i/>
          <w:iCs/>
        </w:rPr>
        <w:t xml:space="preserve"> </w:t>
      </w:r>
      <w:r w:rsidR="00176AC6">
        <w:rPr>
          <w:rFonts w:cstheme="minorHAnsi"/>
          <w:i/>
          <w:iCs/>
        </w:rPr>
        <w:t xml:space="preserve">R. </w:t>
      </w:r>
      <w:r w:rsidR="00176AC6" w:rsidRPr="00176AC6">
        <w:rPr>
          <w:rFonts w:cstheme="minorHAnsi"/>
          <w:i/>
          <w:iCs/>
        </w:rPr>
        <w:t>Garofalo)</w:t>
      </w:r>
      <w:r w:rsidRPr="00AB0DAB">
        <w:rPr>
          <w:rFonts w:cstheme="minorHAnsi"/>
          <w:i/>
          <w:iCs/>
        </w:rPr>
        <w:t xml:space="preserve">. </w:t>
      </w:r>
      <w:r w:rsidR="0068387B" w:rsidRPr="004D3135">
        <w:rPr>
          <w:rFonts w:cstheme="minorHAnsi"/>
          <w:i/>
          <w:iCs/>
        </w:rPr>
        <w:t>The content is solely the responsibility of the authors and does not necessarily represent the official views of the National Institute</w:t>
      </w:r>
      <w:r w:rsidR="0068387B">
        <w:rPr>
          <w:rFonts w:cstheme="minorHAnsi"/>
          <w:i/>
          <w:iCs/>
        </w:rPr>
        <w:t>s</w:t>
      </w:r>
      <w:r w:rsidR="0068387B" w:rsidRPr="004D3135">
        <w:rPr>
          <w:rFonts w:cstheme="minorHAnsi"/>
          <w:i/>
          <w:iCs/>
        </w:rPr>
        <w:t xml:space="preserve"> of Health. </w:t>
      </w:r>
      <w:r w:rsidRPr="00AB0DAB">
        <w:rPr>
          <w:rFonts w:cstheme="minorHAnsi"/>
          <w:i/>
          <w:iCs/>
        </w:rPr>
        <w:t xml:space="preserve">Writing assistance, in the form of summarizing and referencing published articles based on authors’ directions, was provided by Morgana Moretti (contracted through </w:t>
      </w:r>
      <w:proofErr w:type="spellStart"/>
      <w:r w:rsidRPr="00AB0DAB">
        <w:rPr>
          <w:rFonts w:cstheme="minorHAnsi"/>
          <w:i/>
          <w:iCs/>
        </w:rPr>
        <w:t>Kolabtree</w:t>
      </w:r>
      <w:proofErr w:type="spellEnd"/>
      <w:r w:rsidRPr="00AB0DAB">
        <w:rPr>
          <w:rFonts w:cstheme="minorHAnsi"/>
          <w:i/>
          <w:iCs/>
        </w:rPr>
        <w:t xml:space="preserve">). </w:t>
      </w:r>
    </w:p>
    <w:p w14:paraId="424691C6" w14:textId="67FDBFE2" w:rsidR="00024951" w:rsidRDefault="00024951" w:rsidP="006B3F5D">
      <w:pPr>
        <w:tabs>
          <w:tab w:val="left" w:pos="1620"/>
        </w:tabs>
        <w:spacing w:after="0" w:line="240" w:lineRule="auto"/>
        <w:rPr>
          <w:rFonts w:eastAsiaTheme="majorEastAsia"/>
        </w:rPr>
      </w:pPr>
    </w:p>
    <w:p w14:paraId="47B1A568" w14:textId="77777777" w:rsidR="002F03FE" w:rsidRDefault="002F03FE">
      <w:pPr>
        <w:rPr>
          <w:rFonts w:eastAsiaTheme="majorEastAsia"/>
          <w:b/>
          <w:bCs/>
        </w:rPr>
      </w:pPr>
      <w:r>
        <w:rPr>
          <w:rFonts w:eastAsiaTheme="majorEastAsia"/>
          <w:b/>
          <w:bCs/>
        </w:rPr>
        <w:br w:type="page"/>
      </w:r>
    </w:p>
    <w:sdt>
      <w:sdtPr>
        <w:rPr>
          <w:rFonts w:asciiTheme="minorHAnsi" w:eastAsiaTheme="minorHAnsi" w:hAnsiTheme="minorHAnsi" w:cstheme="minorBidi"/>
          <w:color w:val="auto"/>
          <w:sz w:val="22"/>
          <w:szCs w:val="22"/>
        </w:rPr>
        <w:id w:val="2021197826"/>
        <w:docPartObj>
          <w:docPartGallery w:val="Table of Contents"/>
          <w:docPartUnique/>
        </w:docPartObj>
      </w:sdtPr>
      <w:sdtEndPr>
        <w:rPr>
          <w:b/>
          <w:bCs/>
          <w:noProof/>
        </w:rPr>
      </w:sdtEndPr>
      <w:sdtContent>
        <w:p w14:paraId="49F69DAC" w14:textId="40C762D5" w:rsidR="002F03FE" w:rsidRDefault="002F03FE">
          <w:pPr>
            <w:pStyle w:val="TOCHeading"/>
          </w:pPr>
          <w:r>
            <w:t>Contents</w:t>
          </w:r>
        </w:p>
        <w:p w14:paraId="7645DD33" w14:textId="17F4A312" w:rsidR="007B0F33" w:rsidRDefault="002F03FE">
          <w:pPr>
            <w:pStyle w:val="TOC1"/>
            <w:rPr>
              <w:rFonts w:eastAsiaTheme="minorEastAsia"/>
              <w:noProof/>
            </w:rPr>
          </w:pPr>
          <w:r>
            <w:fldChar w:fldCharType="begin"/>
          </w:r>
          <w:r>
            <w:instrText xml:space="preserve"> TOC \o "1-3" \h \z \u </w:instrText>
          </w:r>
          <w:r>
            <w:fldChar w:fldCharType="separate"/>
          </w:r>
          <w:hyperlink w:anchor="_Toc114832028" w:history="1">
            <w:r w:rsidR="007B0F33" w:rsidRPr="00882ACD">
              <w:rPr>
                <w:rStyle w:val="Hyperlink"/>
                <w:noProof/>
              </w:rPr>
              <w:t>PURPOSE</w:t>
            </w:r>
            <w:r w:rsidR="007B0F33">
              <w:rPr>
                <w:noProof/>
                <w:webHidden/>
              </w:rPr>
              <w:tab/>
            </w:r>
            <w:r w:rsidR="007B0F33">
              <w:rPr>
                <w:noProof/>
                <w:webHidden/>
              </w:rPr>
              <w:fldChar w:fldCharType="begin"/>
            </w:r>
            <w:r w:rsidR="007B0F33">
              <w:rPr>
                <w:noProof/>
                <w:webHidden/>
              </w:rPr>
              <w:instrText xml:space="preserve"> PAGEREF _Toc114832028 \h </w:instrText>
            </w:r>
            <w:r w:rsidR="007B0F33">
              <w:rPr>
                <w:noProof/>
                <w:webHidden/>
              </w:rPr>
            </w:r>
            <w:r w:rsidR="007B0F33">
              <w:rPr>
                <w:noProof/>
                <w:webHidden/>
              </w:rPr>
              <w:fldChar w:fldCharType="separate"/>
            </w:r>
            <w:r w:rsidR="007B0F33">
              <w:rPr>
                <w:noProof/>
                <w:webHidden/>
              </w:rPr>
              <w:t>4</w:t>
            </w:r>
            <w:r w:rsidR="007B0F33">
              <w:rPr>
                <w:noProof/>
                <w:webHidden/>
              </w:rPr>
              <w:fldChar w:fldCharType="end"/>
            </w:r>
          </w:hyperlink>
        </w:p>
        <w:p w14:paraId="7143E376" w14:textId="49D3B504" w:rsidR="007B0F33" w:rsidRDefault="007B0F33">
          <w:pPr>
            <w:pStyle w:val="TOC1"/>
            <w:rPr>
              <w:rFonts w:eastAsiaTheme="minorEastAsia"/>
              <w:noProof/>
            </w:rPr>
          </w:pPr>
          <w:hyperlink w:anchor="_Toc114832029" w:history="1">
            <w:r w:rsidRPr="00882ACD">
              <w:rPr>
                <w:rStyle w:val="Hyperlink"/>
                <w:bCs/>
                <w:noProof/>
              </w:rPr>
              <w:t>DEFINITIONS</w:t>
            </w:r>
            <w:r>
              <w:rPr>
                <w:noProof/>
                <w:webHidden/>
              </w:rPr>
              <w:tab/>
            </w:r>
            <w:r>
              <w:rPr>
                <w:noProof/>
                <w:webHidden/>
              </w:rPr>
              <w:fldChar w:fldCharType="begin"/>
            </w:r>
            <w:r>
              <w:rPr>
                <w:noProof/>
                <w:webHidden/>
              </w:rPr>
              <w:instrText xml:space="preserve"> PAGEREF _Toc114832029 \h </w:instrText>
            </w:r>
            <w:r>
              <w:rPr>
                <w:noProof/>
                <w:webHidden/>
              </w:rPr>
            </w:r>
            <w:r>
              <w:rPr>
                <w:noProof/>
                <w:webHidden/>
              </w:rPr>
              <w:fldChar w:fldCharType="separate"/>
            </w:r>
            <w:r>
              <w:rPr>
                <w:noProof/>
                <w:webHidden/>
              </w:rPr>
              <w:t>4</w:t>
            </w:r>
            <w:r>
              <w:rPr>
                <w:noProof/>
                <w:webHidden/>
              </w:rPr>
              <w:fldChar w:fldCharType="end"/>
            </w:r>
          </w:hyperlink>
        </w:p>
        <w:p w14:paraId="547A2279" w14:textId="4173E3E4" w:rsidR="007B0F33" w:rsidRDefault="007B0F33">
          <w:pPr>
            <w:pStyle w:val="TOC2"/>
            <w:rPr>
              <w:rFonts w:eastAsiaTheme="minorEastAsia"/>
              <w:noProof/>
            </w:rPr>
          </w:pPr>
          <w:hyperlink w:anchor="_Toc114832030" w:history="1">
            <w:r w:rsidRPr="00882ACD">
              <w:rPr>
                <w:rStyle w:val="Hyperlink"/>
                <w:b/>
                <w:bCs/>
                <w:noProof/>
              </w:rPr>
              <w:t>Sexual Health</w:t>
            </w:r>
            <w:r>
              <w:rPr>
                <w:noProof/>
                <w:webHidden/>
              </w:rPr>
              <w:tab/>
            </w:r>
            <w:r>
              <w:rPr>
                <w:noProof/>
                <w:webHidden/>
              </w:rPr>
              <w:fldChar w:fldCharType="begin"/>
            </w:r>
            <w:r>
              <w:rPr>
                <w:noProof/>
                <w:webHidden/>
              </w:rPr>
              <w:instrText xml:space="preserve"> PAGEREF _Toc114832030 \h </w:instrText>
            </w:r>
            <w:r>
              <w:rPr>
                <w:noProof/>
                <w:webHidden/>
              </w:rPr>
            </w:r>
            <w:r>
              <w:rPr>
                <w:noProof/>
                <w:webHidden/>
              </w:rPr>
              <w:fldChar w:fldCharType="separate"/>
            </w:r>
            <w:r>
              <w:rPr>
                <w:noProof/>
                <w:webHidden/>
              </w:rPr>
              <w:t>4</w:t>
            </w:r>
            <w:r>
              <w:rPr>
                <w:noProof/>
                <w:webHidden/>
              </w:rPr>
              <w:fldChar w:fldCharType="end"/>
            </w:r>
          </w:hyperlink>
        </w:p>
        <w:p w14:paraId="6C89587E" w14:textId="7C6FF621" w:rsidR="007B0F33" w:rsidRDefault="007B0F33">
          <w:pPr>
            <w:pStyle w:val="TOC2"/>
            <w:rPr>
              <w:rFonts w:eastAsiaTheme="minorEastAsia"/>
              <w:noProof/>
            </w:rPr>
          </w:pPr>
          <w:hyperlink w:anchor="_Toc114832031" w:history="1">
            <w:r w:rsidRPr="00882ACD">
              <w:rPr>
                <w:rStyle w:val="Hyperlink"/>
                <w:b/>
                <w:bCs/>
                <w:noProof/>
              </w:rPr>
              <w:t>Sexual and Gender Minority</w:t>
            </w:r>
            <w:r>
              <w:rPr>
                <w:noProof/>
                <w:webHidden/>
              </w:rPr>
              <w:tab/>
            </w:r>
            <w:r>
              <w:rPr>
                <w:noProof/>
                <w:webHidden/>
              </w:rPr>
              <w:fldChar w:fldCharType="begin"/>
            </w:r>
            <w:r>
              <w:rPr>
                <w:noProof/>
                <w:webHidden/>
              </w:rPr>
              <w:instrText xml:space="preserve"> PAGEREF _Toc114832031 \h </w:instrText>
            </w:r>
            <w:r>
              <w:rPr>
                <w:noProof/>
                <w:webHidden/>
              </w:rPr>
            </w:r>
            <w:r>
              <w:rPr>
                <w:noProof/>
                <w:webHidden/>
              </w:rPr>
              <w:fldChar w:fldCharType="separate"/>
            </w:r>
            <w:r>
              <w:rPr>
                <w:noProof/>
                <w:webHidden/>
              </w:rPr>
              <w:t>4</w:t>
            </w:r>
            <w:r>
              <w:rPr>
                <w:noProof/>
                <w:webHidden/>
              </w:rPr>
              <w:fldChar w:fldCharType="end"/>
            </w:r>
          </w:hyperlink>
        </w:p>
        <w:p w14:paraId="6C14C020" w14:textId="02D39DD9" w:rsidR="007B0F33" w:rsidRDefault="007B0F33">
          <w:pPr>
            <w:pStyle w:val="TOC1"/>
            <w:rPr>
              <w:rFonts w:eastAsiaTheme="minorEastAsia"/>
              <w:noProof/>
            </w:rPr>
          </w:pPr>
          <w:hyperlink w:anchor="_Toc114832032" w:history="1">
            <w:r w:rsidRPr="00882ACD">
              <w:rPr>
                <w:rStyle w:val="Hyperlink"/>
                <w:noProof/>
              </w:rPr>
              <w:t>BACKGROUND</w:t>
            </w:r>
            <w:r>
              <w:rPr>
                <w:noProof/>
                <w:webHidden/>
              </w:rPr>
              <w:tab/>
            </w:r>
            <w:r>
              <w:rPr>
                <w:noProof/>
                <w:webHidden/>
              </w:rPr>
              <w:fldChar w:fldCharType="begin"/>
            </w:r>
            <w:r>
              <w:rPr>
                <w:noProof/>
                <w:webHidden/>
              </w:rPr>
              <w:instrText xml:space="preserve"> PAGEREF _Toc114832032 \h </w:instrText>
            </w:r>
            <w:r>
              <w:rPr>
                <w:noProof/>
                <w:webHidden/>
              </w:rPr>
            </w:r>
            <w:r>
              <w:rPr>
                <w:noProof/>
                <w:webHidden/>
              </w:rPr>
              <w:fldChar w:fldCharType="separate"/>
            </w:r>
            <w:r>
              <w:rPr>
                <w:noProof/>
                <w:webHidden/>
              </w:rPr>
              <w:t>5</w:t>
            </w:r>
            <w:r>
              <w:rPr>
                <w:noProof/>
                <w:webHidden/>
              </w:rPr>
              <w:fldChar w:fldCharType="end"/>
            </w:r>
          </w:hyperlink>
        </w:p>
        <w:p w14:paraId="731B6A42" w14:textId="43F883F2" w:rsidR="007B0F33" w:rsidRDefault="007B0F33">
          <w:pPr>
            <w:pStyle w:val="TOC2"/>
            <w:rPr>
              <w:rFonts w:eastAsiaTheme="minorEastAsia"/>
              <w:noProof/>
            </w:rPr>
          </w:pPr>
          <w:hyperlink w:anchor="_Toc114832033" w:history="1">
            <w:r w:rsidRPr="00882ACD">
              <w:rPr>
                <w:rStyle w:val="Hyperlink"/>
                <w:b/>
                <w:bCs/>
                <w:noProof/>
              </w:rPr>
              <w:t>Need for sexual health research with SGM adolescents</w:t>
            </w:r>
            <w:r>
              <w:rPr>
                <w:noProof/>
                <w:webHidden/>
              </w:rPr>
              <w:tab/>
            </w:r>
            <w:r>
              <w:rPr>
                <w:noProof/>
                <w:webHidden/>
              </w:rPr>
              <w:fldChar w:fldCharType="begin"/>
            </w:r>
            <w:r>
              <w:rPr>
                <w:noProof/>
                <w:webHidden/>
              </w:rPr>
              <w:instrText xml:space="preserve"> PAGEREF _Toc114832033 \h </w:instrText>
            </w:r>
            <w:r>
              <w:rPr>
                <w:noProof/>
                <w:webHidden/>
              </w:rPr>
            </w:r>
            <w:r>
              <w:rPr>
                <w:noProof/>
                <w:webHidden/>
              </w:rPr>
              <w:fldChar w:fldCharType="separate"/>
            </w:r>
            <w:r>
              <w:rPr>
                <w:noProof/>
                <w:webHidden/>
              </w:rPr>
              <w:t>5</w:t>
            </w:r>
            <w:r>
              <w:rPr>
                <w:noProof/>
                <w:webHidden/>
              </w:rPr>
              <w:fldChar w:fldCharType="end"/>
            </w:r>
          </w:hyperlink>
        </w:p>
        <w:p w14:paraId="7DC84FB2" w14:textId="3F2D1E11" w:rsidR="007B0F33" w:rsidRDefault="007B0F33">
          <w:pPr>
            <w:pStyle w:val="TOC1"/>
            <w:rPr>
              <w:rFonts w:eastAsiaTheme="minorEastAsia"/>
              <w:noProof/>
            </w:rPr>
          </w:pPr>
          <w:hyperlink w:anchor="_Toc114832034" w:history="1">
            <w:r w:rsidRPr="00882ACD">
              <w:rPr>
                <w:rStyle w:val="Hyperlink"/>
                <w:noProof/>
              </w:rPr>
              <w:t>STUDY FINDINGS</w:t>
            </w:r>
            <w:r>
              <w:rPr>
                <w:noProof/>
                <w:webHidden/>
              </w:rPr>
              <w:tab/>
            </w:r>
            <w:r>
              <w:rPr>
                <w:noProof/>
                <w:webHidden/>
              </w:rPr>
              <w:fldChar w:fldCharType="begin"/>
            </w:r>
            <w:r>
              <w:rPr>
                <w:noProof/>
                <w:webHidden/>
              </w:rPr>
              <w:instrText xml:space="preserve"> PAGEREF _Toc114832034 \h </w:instrText>
            </w:r>
            <w:r>
              <w:rPr>
                <w:noProof/>
                <w:webHidden/>
              </w:rPr>
            </w:r>
            <w:r>
              <w:rPr>
                <w:noProof/>
                <w:webHidden/>
              </w:rPr>
              <w:fldChar w:fldCharType="separate"/>
            </w:r>
            <w:r>
              <w:rPr>
                <w:noProof/>
                <w:webHidden/>
              </w:rPr>
              <w:t>6</w:t>
            </w:r>
            <w:r>
              <w:rPr>
                <w:noProof/>
                <w:webHidden/>
              </w:rPr>
              <w:fldChar w:fldCharType="end"/>
            </w:r>
          </w:hyperlink>
        </w:p>
        <w:p w14:paraId="08A66B42" w14:textId="7CAED610" w:rsidR="007B0F33" w:rsidRDefault="007B0F33">
          <w:pPr>
            <w:pStyle w:val="TOC2"/>
            <w:rPr>
              <w:rFonts w:eastAsiaTheme="minorEastAsia"/>
              <w:noProof/>
            </w:rPr>
          </w:pPr>
          <w:hyperlink w:anchor="_Toc114832035" w:history="1">
            <w:r w:rsidRPr="00882ACD">
              <w:rPr>
                <w:rStyle w:val="Hyperlink"/>
                <w:b/>
                <w:bCs/>
                <w:noProof/>
              </w:rPr>
              <w:t>Takeaways: A summary of our findings in ethics research</w:t>
            </w:r>
            <w:r>
              <w:rPr>
                <w:noProof/>
                <w:webHidden/>
              </w:rPr>
              <w:tab/>
            </w:r>
            <w:r>
              <w:rPr>
                <w:noProof/>
                <w:webHidden/>
              </w:rPr>
              <w:fldChar w:fldCharType="begin"/>
            </w:r>
            <w:r>
              <w:rPr>
                <w:noProof/>
                <w:webHidden/>
              </w:rPr>
              <w:instrText xml:space="preserve"> PAGEREF _Toc114832035 \h </w:instrText>
            </w:r>
            <w:r>
              <w:rPr>
                <w:noProof/>
                <w:webHidden/>
              </w:rPr>
            </w:r>
            <w:r>
              <w:rPr>
                <w:noProof/>
                <w:webHidden/>
              </w:rPr>
              <w:fldChar w:fldCharType="separate"/>
            </w:r>
            <w:r>
              <w:rPr>
                <w:noProof/>
                <w:webHidden/>
              </w:rPr>
              <w:t>6</w:t>
            </w:r>
            <w:r>
              <w:rPr>
                <w:noProof/>
                <w:webHidden/>
              </w:rPr>
              <w:fldChar w:fldCharType="end"/>
            </w:r>
          </w:hyperlink>
        </w:p>
        <w:p w14:paraId="736D85BC" w14:textId="4610AE35" w:rsidR="007B0F33" w:rsidRDefault="007B0F33">
          <w:pPr>
            <w:pStyle w:val="TOC2"/>
            <w:rPr>
              <w:rFonts w:eastAsiaTheme="minorEastAsia"/>
              <w:noProof/>
            </w:rPr>
          </w:pPr>
          <w:hyperlink w:anchor="_Toc114832036" w:history="1">
            <w:r w:rsidRPr="00882ACD">
              <w:rPr>
                <w:rStyle w:val="Hyperlink"/>
                <w:b/>
                <w:bCs/>
                <w:noProof/>
              </w:rPr>
              <w:t>What do we know about SGM adolescents’ experiences in sexual health research?</w:t>
            </w:r>
            <w:r>
              <w:rPr>
                <w:noProof/>
                <w:webHidden/>
              </w:rPr>
              <w:tab/>
            </w:r>
            <w:r>
              <w:rPr>
                <w:noProof/>
                <w:webHidden/>
              </w:rPr>
              <w:fldChar w:fldCharType="begin"/>
            </w:r>
            <w:r>
              <w:rPr>
                <w:noProof/>
                <w:webHidden/>
              </w:rPr>
              <w:instrText xml:space="preserve"> PAGEREF _Toc114832036 \h </w:instrText>
            </w:r>
            <w:r>
              <w:rPr>
                <w:noProof/>
                <w:webHidden/>
              </w:rPr>
            </w:r>
            <w:r>
              <w:rPr>
                <w:noProof/>
                <w:webHidden/>
              </w:rPr>
              <w:fldChar w:fldCharType="separate"/>
            </w:r>
            <w:r>
              <w:rPr>
                <w:noProof/>
                <w:webHidden/>
              </w:rPr>
              <w:t>6</w:t>
            </w:r>
            <w:r>
              <w:rPr>
                <w:noProof/>
                <w:webHidden/>
              </w:rPr>
              <w:fldChar w:fldCharType="end"/>
            </w:r>
          </w:hyperlink>
        </w:p>
        <w:p w14:paraId="4BB0776E" w14:textId="6B33E2C6" w:rsidR="007B0F33" w:rsidRDefault="007B0F33">
          <w:pPr>
            <w:pStyle w:val="TOC3"/>
            <w:rPr>
              <w:rFonts w:eastAsiaTheme="minorEastAsia"/>
              <w:noProof/>
            </w:rPr>
          </w:pPr>
          <w:hyperlink w:anchor="_Toc114832037" w:history="1">
            <w:r w:rsidRPr="00882ACD">
              <w:rPr>
                <w:rStyle w:val="Hyperlink"/>
                <w:rFonts w:cstheme="minorHAnsi"/>
                <w:b/>
                <w:bCs/>
                <w:iCs/>
                <w:noProof/>
              </w:rPr>
              <w:t>#1: SGM adolescents are comfortable participating in research on sexual and behavioral health</w:t>
            </w:r>
            <w:r>
              <w:rPr>
                <w:noProof/>
                <w:webHidden/>
              </w:rPr>
              <w:tab/>
            </w:r>
            <w:r>
              <w:rPr>
                <w:noProof/>
                <w:webHidden/>
              </w:rPr>
              <w:fldChar w:fldCharType="begin"/>
            </w:r>
            <w:r>
              <w:rPr>
                <w:noProof/>
                <w:webHidden/>
              </w:rPr>
              <w:instrText xml:space="preserve"> PAGEREF _Toc114832037 \h </w:instrText>
            </w:r>
            <w:r>
              <w:rPr>
                <w:noProof/>
                <w:webHidden/>
              </w:rPr>
            </w:r>
            <w:r>
              <w:rPr>
                <w:noProof/>
                <w:webHidden/>
              </w:rPr>
              <w:fldChar w:fldCharType="separate"/>
            </w:r>
            <w:r>
              <w:rPr>
                <w:noProof/>
                <w:webHidden/>
              </w:rPr>
              <w:t>6</w:t>
            </w:r>
            <w:r>
              <w:rPr>
                <w:noProof/>
                <w:webHidden/>
              </w:rPr>
              <w:fldChar w:fldCharType="end"/>
            </w:r>
          </w:hyperlink>
        </w:p>
        <w:p w14:paraId="4BE293CC" w14:textId="13AEBFE9" w:rsidR="007B0F33" w:rsidRDefault="007B0F33">
          <w:pPr>
            <w:pStyle w:val="TOC3"/>
            <w:rPr>
              <w:rFonts w:eastAsiaTheme="minorEastAsia"/>
              <w:noProof/>
            </w:rPr>
          </w:pPr>
          <w:hyperlink w:anchor="_Toc114832038" w:history="1">
            <w:r w:rsidRPr="00882ACD">
              <w:rPr>
                <w:rStyle w:val="Hyperlink"/>
                <w:b/>
                <w:bCs/>
                <w:noProof/>
              </w:rPr>
              <w:t>#2: Adolescents are willing to participate in different types of sexual health research studies and share their de-identified data/samples with other researchers</w:t>
            </w:r>
            <w:r>
              <w:rPr>
                <w:noProof/>
                <w:webHidden/>
              </w:rPr>
              <w:tab/>
            </w:r>
            <w:r>
              <w:rPr>
                <w:noProof/>
                <w:webHidden/>
              </w:rPr>
              <w:fldChar w:fldCharType="begin"/>
            </w:r>
            <w:r>
              <w:rPr>
                <w:noProof/>
                <w:webHidden/>
              </w:rPr>
              <w:instrText xml:space="preserve"> PAGEREF _Toc114832038 \h </w:instrText>
            </w:r>
            <w:r>
              <w:rPr>
                <w:noProof/>
                <w:webHidden/>
              </w:rPr>
            </w:r>
            <w:r>
              <w:rPr>
                <w:noProof/>
                <w:webHidden/>
              </w:rPr>
              <w:fldChar w:fldCharType="separate"/>
            </w:r>
            <w:r>
              <w:rPr>
                <w:noProof/>
                <w:webHidden/>
              </w:rPr>
              <w:t>8</w:t>
            </w:r>
            <w:r>
              <w:rPr>
                <w:noProof/>
                <w:webHidden/>
              </w:rPr>
              <w:fldChar w:fldCharType="end"/>
            </w:r>
          </w:hyperlink>
        </w:p>
        <w:p w14:paraId="4E4CD4F9" w14:textId="79FCB2BE" w:rsidR="007B0F33" w:rsidRDefault="007B0F33">
          <w:pPr>
            <w:pStyle w:val="TOC3"/>
            <w:rPr>
              <w:rFonts w:eastAsiaTheme="minorEastAsia"/>
              <w:noProof/>
            </w:rPr>
          </w:pPr>
          <w:hyperlink w:anchor="_Toc114832039" w:history="1">
            <w:r w:rsidRPr="00882ACD">
              <w:rPr>
                <w:rStyle w:val="Hyperlink"/>
                <w:b/>
                <w:bCs/>
                <w:noProof/>
              </w:rPr>
              <w:t>#3: Requiring parental permission is a barrier for SGM adolescents to participate in sexual health research, especially among SGM adolescents who are not out to parents</w:t>
            </w:r>
            <w:r>
              <w:rPr>
                <w:noProof/>
                <w:webHidden/>
              </w:rPr>
              <w:tab/>
            </w:r>
            <w:r>
              <w:rPr>
                <w:noProof/>
                <w:webHidden/>
              </w:rPr>
              <w:fldChar w:fldCharType="begin"/>
            </w:r>
            <w:r>
              <w:rPr>
                <w:noProof/>
                <w:webHidden/>
              </w:rPr>
              <w:instrText xml:space="preserve"> PAGEREF _Toc114832039 \h </w:instrText>
            </w:r>
            <w:r>
              <w:rPr>
                <w:noProof/>
                <w:webHidden/>
              </w:rPr>
            </w:r>
            <w:r>
              <w:rPr>
                <w:noProof/>
                <w:webHidden/>
              </w:rPr>
              <w:fldChar w:fldCharType="separate"/>
            </w:r>
            <w:r>
              <w:rPr>
                <w:noProof/>
                <w:webHidden/>
              </w:rPr>
              <w:t>9</w:t>
            </w:r>
            <w:r>
              <w:rPr>
                <w:noProof/>
                <w:webHidden/>
              </w:rPr>
              <w:fldChar w:fldCharType="end"/>
            </w:r>
          </w:hyperlink>
        </w:p>
        <w:p w14:paraId="74932274" w14:textId="48A7F8E8" w:rsidR="007B0F33" w:rsidRDefault="007B0F33">
          <w:pPr>
            <w:pStyle w:val="TOC3"/>
            <w:rPr>
              <w:rFonts w:eastAsiaTheme="minorEastAsia"/>
              <w:noProof/>
            </w:rPr>
          </w:pPr>
          <w:hyperlink w:anchor="_Toc114832040" w:history="1">
            <w:r w:rsidRPr="00882ACD">
              <w:rPr>
                <w:rStyle w:val="Hyperlink"/>
                <w:b/>
                <w:bCs/>
                <w:noProof/>
              </w:rPr>
              <w:t>#4: Parents recognize the value of sexual health research participation and parent/guardian permission waivers. Parents also recommended protections for adolescent participants if a waiver of parent/guardian permission is granted.</w:t>
            </w:r>
            <w:r>
              <w:rPr>
                <w:noProof/>
                <w:webHidden/>
              </w:rPr>
              <w:tab/>
            </w:r>
            <w:r>
              <w:rPr>
                <w:noProof/>
                <w:webHidden/>
              </w:rPr>
              <w:fldChar w:fldCharType="begin"/>
            </w:r>
            <w:r>
              <w:rPr>
                <w:noProof/>
                <w:webHidden/>
              </w:rPr>
              <w:instrText xml:space="preserve"> PAGEREF _Toc114832040 \h </w:instrText>
            </w:r>
            <w:r>
              <w:rPr>
                <w:noProof/>
                <w:webHidden/>
              </w:rPr>
            </w:r>
            <w:r>
              <w:rPr>
                <w:noProof/>
                <w:webHidden/>
              </w:rPr>
              <w:fldChar w:fldCharType="separate"/>
            </w:r>
            <w:r>
              <w:rPr>
                <w:noProof/>
                <w:webHidden/>
              </w:rPr>
              <w:t>11</w:t>
            </w:r>
            <w:r>
              <w:rPr>
                <w:noProof/>
                <w:webHidden/>
              </w:rPr>
              <w:fldChar w:fldCharType="end"/>
            </w:r>
          </w:hyperlink>
        </w:p>
        <w:p w14:paraId="4B9DBFB7" w14:textId="0B6498DA" w:rsidR="007B0F33" w:rsidRDefault="007B0F33">
          <w:pPr>
            <w:pStyle w:val="TOC2"/>
            <w:rPr>
              <w:rFonts w:eastAsiaTheme="minorEastAsia"/>
              <w:noProof/>
            </w:rPr>
          </w:pPr>
          <w:hyperlink w:anchor="_Toc114832041" w:history="1">
            <w:r w:rsidRPr="00882ACD">
              <w:rPr>
                <w:rStyle w:val="Hyperlink"/>
                <w:b/>
                <w:bCs/>
                <w:noProof/>
              </w:rPr>
              <w:t>Can SGM adolescents provide informed, rational, and voluntary consent if parent/guardian permission is waived?</w:t>
            </w:r>
            <w:r>
              <w:rPr>
                <w:noProof/>
                <w:webHidden/>
              </w:rPr>
              <w:tab/>
            </w:r>
            <w:r>
              <w:rPr>
                <w:noProof/>
                <w:webHidden/>
              </w:rPr>
              <w:fldChar w:fldCharType="begin"/>
            </w:r>
            <w:r>
              <w:rPr>
                <w:noProof/>
                <w:webHidden/>
              </w:rPr>
              <w:instrText xml:space="preserve"> PAGEREF _Toc114832041 \h </w:instrText>
            </w:r>
            <w:r>
              <w:rPr>
                <w:noProof/>
                <w:webHidden/>
              </w:rPr>
            </w:r>
            <w:r>
              <w:rPr>
                <w:noProof/>
                <w:webHidden/>
              </w:rPr>
              <w:fldChar w:fldCharType="separate"/>
            </w:r>
            <w:r>
              <w:rPr>
                <w:noProof/>
                <w:webHidden/>
              </w:rPr>
              <w:t>12</w:t>
            </w:r>
            <w:r>
              <w:rPr>
                <w:noProof/>
                <w:webHidden/>
              </w:rPr>
              <w:fldChar w:fldCharType="end"/>
            </w:r>
          </w:hyperlink>
        </w:p>
        <w:p w14:paraId="7DD0A7D1" w14:textId="60BE2F60" w:rsidR="007B0F33" w:rsidRDefault="007B0F33">
          <w:pPr>
            <w:pStyle w:val="TOC1"/>
            <w:rPr>
              <w:rFonts w:eastAsiaTheme="minorEastAsia"/>
              <w:noProof/>
            </w:rPr>
          </w:pPr>
          <w:hyperlink w:anchor="_Toc114832042" w:history="1">
            <w:r w:rsidRPr="00882ACD">
              <w:rPr>
                <w:rStyle w:val="Hyperlink"/>
                <w:b/>
                <w:bCs/>
                <w:noProof/>
              </w:rPr>
              <w:t>GUIDE FOR RESEARCHERS</w:t>
            </w:r>
            <w:r>
              <w:rPr>
                <w:noProof/>
                <w:webHidden/>
              </w:rPr>
              <w:tab/>
            </w:r>
            <w:r>
              <w:rPr>
                <w:noProof/>
                <w:webHidden/>
              </w:rPr>
              <w:fldChar w:fldCharType="begin"/>
            </w:r>
            <w:r>
              <w:rPr>
                <w:noProof/>
                <w:webHidden/>
              </w:rPr>
              <w:instrText xml:space="preserve"> PAGEREF _Toc114832042 \h </w:instrText>
            </w:r>
            <w:r>
              <w:rPr>
                <w:noProof/>
                <w:webHidden/>
              </w:rPr>
            </w:r>
            <w:r>
              <w:rPr>
                <w:noProof/>
                <w:webHidden/>
              </w:rPr>
              <w:fldChar w:fldCharType="separate"/>
            </w:r>
            <w:r>
              <w:rPr>
                <w:noProof/>
                <w:webHidden/>
              </w:rPr>
              <w:t>13</w:t>
            </w:r>
            <w:r>
              <w:rPr>
                <w:noProof/>
                <w:webHidden/>
              </w:rPr>
              <w:fldChar w:fldCharType="end"/>
            </w:r>
          </w:hyperlink>
        </w:p>
        <w:p w14:paraId="48C3030C" w14:textId="7546089C" w:rsidR="007B0F33" w:rsidRDefault="007B0F33">
          <w:pPr>
            <w:pStyle w:val="TOC2"/>
            <w:tabs>
              <w:tab w:val="left" w:pos="660"/>
            </w:tabs>
            <w:rPr>
              <w:rFonts w:eastAsiaTheme="minorEastAsia"/>
              <w:noProof/>
            </w:rPr>
          </w:pPr>
          <w:hyperlink w:anchor="_Toc114832043" w:history="1">
            <w:r w:rsidRPr="00882ACD">
              <w:rPr>
                <w:rStyle w:val="Hyperlink"/>
                <w:b/>
                <w:bCs/>
                <w:noProof/>
              </w:rPr>
              <w:t>1.</w:t>
            </w:r>
            <w:r>
              <w:rPr>
                <w:rFonts w:eastAsiaTheme="minorEastAsia"/>
                <w:noProof/>
              </w:rPr>
              <w:tab/>
            </w:r>
            <w:r w:rsidRPr="00882ACD">
              <w:rPr>
                <w:rStyle w:val="Hyperlink"/>
                <w:b/>
                <w:bCs/>
                <w:noProof/>
              </w:rPr>
              <w:t>Build your knowledge base before you submit your proposal/application</w:t>
            </w:r>
            <w:r>
              <w:rPr>
                <w:noProof/>
                <w:webHidden/>
              </w:rPr>
              <w:tab/>
            </w:r>
            <w:r>
              <w:rPr>
                <w:noProof/>
                <w:webHidden/>
              </w:rPr>
              <w:fldChar w:fldCharType="begin"/>
            </w:r>
            <w:r>
              <w:rPr>
                <w:noProof/>
                <w:webHidden/>
              </w:rPr>
              <w:instrText xml:space="preserve"> PAGEREF _Toc114832043 \h </w:instrText>
            </w:r>
            <w:r>
              <w:rPr>
                <w:noProof/>
                <w:webHidden/>
              </w:rPr>
            </w:r>
            <w:r>
              <w:rPr>
                <w:noProof/>
                <w:webHidden/>
              </w:rPr>
              <w:fldChar w:fldCharType="separate"/>
            </w:r>
            <w:r>
              <w:rPr>
                <w:noProof/>
                <w:webHidden/>
              </w:rPr>
              <w:t>13</w:t>
            </w:r>
            <w:r>
              <w:rPr>
                <w:noProof/>
                <w:webHidden/>
              </w:rPr>
              <w:fldChar w:fldCharType="end"/>
            </w:r>
          </w:hyperlink>
        </w:p>
        <w:p w14:paraId="7C58C297" w14:textId="1B0859F3" w:rsidR="007B0F33" w:rsidRDefault="007B0F33">
          <w:pPr>
            <w:pStyle w:val="TOC2"/>
            <w:tabs>
              <w:tab w:val="left" w:pos="660"/>
            </w:tabs>
            <w:rPr>
              <w:rFonts w:eastAsiaTheme="minorEastAsia"/>
              <w:noProof/>
            </w:rPr>
          </w:pPr>
          <w:hyperlink w:anchor="_Toc114832044" w:history="1">
            <w:r w:rsidRPr="00882ACD">
              <w:rPr>
                <w:rStyle w:val="Hyperlink"/>
                <w:b/>
                <w:bCs/>
                <w:noProof/>
              </w:rPr>
              <w:t>2.</w:t>
            </w:r>
            <w:r>
              <w:rPr>
                <w:rFonts w:eastAsiaTheme="minorEastAsia"/>
                <w:noProof/>
              </w:rPr>
              <w:tab/>
            </w:r>
            <w:r w:rsidRPr="00882ACD">
              <w:rPr>
                <w:rStyle w:val="Hyperlink"/>
                <w:b/>
                <w:bCs/>
                <w:noProof/>
              </w:rPr>
              <w:t>Use your knowledge base to prepare your application/proposal’s materials</w:t>
            </w:r>
            <w:r>
              <w:rPr>
                <w:noProof/>
                <w:webHidden/>
              </w:rPr>
              <w:tab/>
            </w:r>
            <w:r>
              <w:rPr>
                <w:noProof/>
                <w:webHidden/>
              </w:rPr>
              <w:fldChar w:fldCharType="begin"/>
            </w:r>
            <w:r>
              <w:rPr>
                <w:noProof/>
                <w:webHidden/>
              </w:rPr>
              <w:instrText xml:space="preserve"> PAGEREF _Toc114832044 \h </w:instrText>
            </w:r>
            <w:r>
              <w:rPr>
                <w:noProof/>
                <w:webHidden/>
              </w:rPr>
            </w:r>
            <w:r>
              <w:rPr>
                <w:noProof/>
                <w:webHidden/>
              </w:rPr>
              <w:fldChar w:fldCharType="separate"/>
            </w:r>
            <w:r>
              <w:rPr>
                <w:noProof/>
                <w:webHidden/>
              </w:rPr>
              <w:t>14</w:t>
            </w:r>
            <w:r>
              <w:rPr>
                <w:noProof/>
                <w:webHidden/>
              </w:rPr>
              <w:fldChar w:fldCharType="end"/>
            </w:r>
          </w:hyperlink>
        </w:p>
        <w:p w14:paraId="742E15E3" w14:textId="579AE692" w:rsidR="007B0F33" w:rsidRDefault="007B0F33">
          <w:pPr>
            <w:pStyle w:val="TOC3"/>
            <w:tabs>
              <w:tab w:val="left" w:pos="880"/>
            </w:tabs>
            <w:rPr>
              <w:rFonts w:eastAsiaTheme="minorEastAsia"/>
              <w:noProof/>
            </w:rPr>
          </w:pPr>
          <w:hyperlink w:anchor="_Toc114832045" w:history="1">
            <w:r w:rsidRPr="00882ACD">
              <w:rPr>
                <w:rStyle w:val="Hyperlink"/>
                <w:b/>
                <w:bCs/>
                <w:noProof/>
              </w:rPr>
              <w:t>A.</w:t>
            </w:r>
            <w:r>
              <w:rPr>
                <w:rFonts w:eastAsiaTheme="minorEastAsia"/>
                <w:noProof/>
              </w:rPr>
              <w:tab/>
            </w:r>
            <w:r w:rsidRPr="00882ACD">
              <w:rPr>
                <w:rStyle w:val="Hyperlink"/>
                <w:b/>
                <w:bCs/>
                <w:noProof/>
              </w:rPr>
              <w:t>Protocol</w:t>
            </w:r>
            <w:r>
              <w:rPr>
                <w:noProof/>
                <w:webHidden/>
              </w:rPr>
              <w:tab/>
            </w:r>
            <w:r>
              <w:rPr>
                <w:noProof/>
                <w:webHidden/>
              </w:rPr>
              <w:fldChar w:fldCharType="begin"/>
            </w:r>
            <w:r>
              <w:rPr>
                <w:noProof/>
                <w:webHidden/>
              </w:rPr>
              <w:instrText xml:space="preserve"> PAGEREF _Toc114832045 \h </w:instrText>
            </w:r>
            <w:r>
              <w:rPr>
                <w:noProof/>
                <w:webHidden/>
              </w:rPr>
            </w:r>
            <w:r>
              <w:rPr>
                <w:noProof/>
                <w:webHidden/>
              </w:rPr>
              <w:fldChar w:fldCharType="separate"/>
            </w:r>
            <w:r>
              <w:rPr>
                <w:noProof/>
                <w:webHidden/>
              </w:rPr>
              <w:t>14</w:t>
            </w:r>
            <w:r>
              <w:rPr>
                <w:noProof/>
                <w:webHidden/>
              </w:rPr>
              <w:fldChar w:fldCharType="end"/>
            </w:r>
          </w:hyperlink>
        </w:p>
        <w:p w14:paraId="270A8932" w14:textId="568679FC" w:rsidR="007B0F33" w:rsidRDefault="007B0F33">
          <w:pPr>
            <w:pStyle w:val="TOC3"/>
            <w:tabs>
              <w:tab w:val="left" w:pos="880"/>
            </w:tabs>
            <w:rPr>
              <w:rFonts w:eastAsiaTheme="minorEastAsia"/>
              <w:noProof/>
            </w:rPr>
          </w:pPr>
          <w:hyperlink w:anchor="_Toc114832046" w:history="1">
            <w:r w:rsidRPr="00882ACD">
              <w:rPr>
                <w:rStyle w:val="Hyperlink"/>
                <w:b/>
                <w:bCs/>
                <w:noProof/>
              </w:rPr>
              <w:t>B.</w:t>
            </w:r>
            <w:r>
              <w:rPr>
                <w:rFonts w:eastAsiaTheme="minorEastAsia"/>
                <w:noProof/>
              </w:rPr>
              <w:tab/>
            </w:r>
            <w:r w:rsidRPr="00882ACD">
              <w:rPr>
                <w:rStyle w:val="Hyperlink"/>
                <w:b/>
                <w:bCs/>
                <w:noProof/>
              </w:rPr>
              <w:t>Consent forms and capacity to consent assessments</w:t>
            </w:r>
            <w:r>
              <w:rPr>
                <w:noProof/>
                <w:webHidden/>
              </w:rPr>
              <w:tab/>
            </w:r>
            <w:r>
              <w:rPr>
                <w:noProof/>
                <w:webHidden/>
              </w:rPr>
              <w:fldChar w:fldCharType="begin"/>
            </w:r>
            <w:r>
              <w:rPr>
                <w:noProof/>
                <w:webHidden/>
              </w:rPr>
              <w:instrText xml:space="preserve"> PAGEREF _Toc114832046 \h </w:instrText>
            </w:r>
            <w:r>
              <w:rPr>
                <w:noProof/>
                <w:webHidden/>
              </w:rPr>
            </w:r>
            <w:r>
              <w:rPr>
                <w:noProof/>
                <w:webHidden/>
              </w:rPr>
              <w:fldChar w:fldCharType="separate"/>
            </w:r>
            <w:r>
              <w:rPr>
                <w:noProof/>
                <w:webHidden/>
              </w:rPr>
              <w:t>14</w:t>
            </w:r>
            <w:r>
              <w:rPr>
                <w:noProof/>
                <w:webHidden/>
              </w:rPr>
              <w:fldChar w:fldCharType="end"/>
            </w:r>
          </w:hyperlink>
        </w:p>
        <w:p w14:paraId="5A3E1403" w14:textId="7CD9E0C1" w:rsidR="007B0F33" w:rsidRDefault="007B0F33">
          <w:pPr>
            <w:pStyle w:val="TOC3"/>
            <w:tabs>
              <w:tab w:val="left" w:pos="880"/>
            </w:tabs>
            <w:rPr>
              <w:rFonts w:eastAsiaTheme="minorEastAsia"/>
              <w:noProof/>
            </w:rPr>
          </w:pPr>
          <w:hyperlink w:anchor="_Toc114832047" w:history="1">
            <w:r w:rsidRPr="00882ACD">
              <w:rPr>
                <w:rStyle w:val="Hyperlink"/>
                <w:b/>
                <w:bCs/>
                <w:noProof/>
              </w:rPr>
              <w:t>C.</w:t>
            </w:r>
            <w:r>
              <w:rPr>
                <w:rFonts w:eastAsiaTheme="minorEastAsia"/>
                <w:noProof/>
              </w:rPr>
              <w:tab/>
            </w:r>
            <w:r w:rsidRPr="00882ACD">
              <w:rPr>
                <w:rStyle w:val="Hyperlink"/>
                <w:b/>
                <w:bCs/>
                <w:noProof/>
              </w:rPr>
              <w:t>Data collection materials</w:t>
            </w:r>
            <w:r>
              <w:rPr>
                <w:noProof/>
                <w:webHidden/>
              </w:rPr>
              <w:tab/>
            </w:r>
            <w:r>
              <w:rPr>
                <w:noProof/>
                <w:webHidden/>
              </w:rPr>
              <w:fldChar w:fldCharType="begin"/>
            </w:r>
            <w:r>
              <w:rPr>
                <w:noProof/>
                <w:webHidden/>
              </w:rPr>
              <w:instrText xml:space="preserve"> PAGEREF _Toc114832047 \h </w:instrText>
            </w:r>
            <w:r>
              <w:rPr>
                <w:noProof/>
                <w:webHidden/>
              </w:rPr>
            </w:r>
            <w:r>
              <w:rPr>
                <w:noProof/>
                <w:webHidden/>
              </w:rPr>
              <w:fldChar w:fldCharType="separate"/>
            </w:r>
            <w:r>
              <w:rPr>
                <w:noProof/>
                <w:webHidden/>
              </w:rPr>
              <w:t>15</w:t>
            </w:r>
            <w:r>
              <w:rPr>
                <w:noProof/>
                <w:webHidden/>
              </w:rPr>
              <w:fldChar w:fldCharType="end"/>
            </w:r>
          </w:hyperlink>
        </w:p>
        <w:p w14:paraId="1A92908F" w14:textId="053B0A63" w:rsidR="007B0F33" w:rsidRDefault="007B0F33">
          <w:pPr>
            <w:pStyle w:val="TOC3"/>
            <w:tabs>
              <w:tab w:val="left" w:pos="880"/>
            </w:tabs>
            <w:rPr>
              <w:rFonts w:eastAsiaTheme="minorEastAsia"/>
              <w:noProof/>
            </w:rPr>
          </w:pPr>
          <w:hyperlink w:anchor="_Toc114832048" w:history="1">
            <w:r w:rsidRPr="00882ACD">
              <w:rPr>
                <w:rStyle w:val="Hyperlink"/>
                <w:b/>
                <w:bCs/>
                <w:noProof/>
              </w:rPr>
              <w:t>D.</w:t>
            </w:r>
            <w:r>
              <w:rPr>
                <w:rFonts w:eastAsiaTheme="minorEastAsia"/>
                <w:noProof/>
              </w:rPr>
              <w:tab/>
            </w:r>
            <w:r w:rsidRPr="00882ACD">
              <w:rPr>
                <w:rStyle w:val="Hyperlink"/>
                <w:b/>
                <w:bCs/>
                <w:noProof/>
              </w:rPr>
              <w:t>Other helpful materials</w:t>
            </w:r>
            <w:r>
              <w:rPr>
                <w:noProof/>
                <w:webHidden/>
              </w:rPr>
              <w:tab/>
            </w:r>
            <w:r>
              <w:rPr>
                <w:noProof/>
                <w:webHidden/>
              </w:rPr>
              <w:fldChar w:fldCharType="begin"/>
            </w:r>
            <w:r>
              <w:rPr>
                <w:noProof/>
                <w:webHidden/>
              </w:rPr>
              <w:instrText xml:space="preserve"> PAGEREF _Toc114832048 \h </w:instrText>
            </w:r>
            <w:r>
              <w:rPr>
                <w:noProof/>
                <w:webHidden/>
              </w:rPr>
            </w:r>
            <w:r>
              <w:rPr>
                <w:noProof/>
                <w:webHidden/>
              </w:rPr>
              <w:fldChar w:fldCharType="separate"/>
            </w:r>
            <w:r>
              <w:rPr>
                <w:noProof/>
                <w:webHidden/>
              </w:rPr>
              <w:t>15</w:t>
            </w:r>
            <w:r>
              <w:rPr>
                <w:noProof/>
                <w:webHidden/>
              </w:rPr>
              <w:fldChar w:fldCharType="end"/>
            </w:r>
          </w:hyperlink>
        </w:p>
        <w:p w14:paraId="03C06CC9" w14:textId="1F264D67" w:rsidR="007B0F33" w:rsidRDefault="007B0F33">
          <w:pPr>
            <w:pStyle w:val="TOC2"/>
            <w:tabs>
              <w:tab w:val="left" w:pos="660"/>
            </w:tabs>
            <w:rPr>
              <w:rFonts w:eastAsiaTheme="minorEastAsia"/>
              <w:noProof/>
            </w:rPr>
          </w:pPr>
          <w:hyperlink w:anchor="_Toc114832049" w:history="1">
            <w:r w:rsidRPr="00882ACD">
              <w:rPr>
                <w:rStyle w:val="Hyperlink"/>
                <w:b/>
                <w:bCs/>
                <w:noProof/>
              </w:rPr>
              <w:t>3.</w:t>
            </w:r>
            <w:r>
              <w:rPr>
                <w:rFonts w:eastAsiaTheme="minorEastAsia"/>
                <w:noProof/>
              </w:rPr>
              <w:tab/>
            </w:r>
            <w:r w:rsidRPr="00882ACD">
              <w:rPr>
                <w:rStyle w:val="Hyperlink"/>
                <w:b/>
                <w:bCs/>
                <w:noProof/>
              </w:rPr>
              <w:t>Meet with the IRB and ask questions during the review process</w:t>
            </w:r>
            <w:r>
              <w:rPr>
                <w:noProof/>
                <w:webHidden/>
              </w:rPr>
              <w:tab/>
            </w:r>
            <w:r>
              <w:rPr>
                <w:noProof/>
                <w:webHidden/>
              </w:rPr>
              <w:fldChar w:fldCharType="begin"/>
            </w:r>
            <w:r>
              <w:rPr>
                <w:noProof/>
                <w:webHidden/>
              </w:rPr>
              <w:instrText xml:space="preserve"> PAGEREF _Toc114832049 \h </w:instrText>
            </w:r>
            <w:r>
              <w:rPr>
                <w:noProof/>
                <w:webHidden/>
              </w:rPr>
            </w:r>
            <w:r>
              <w:rPr>
                <w:noProof/>
                <w:webHidden/>
              </w:rPr>
              <w:fldChar w:fldCharType="separate"/>
            </w:r>
            <w:r>
              <w:rPr>
                <w:noProof/>
                <w:webHidden/>
              </w:rPr>
              <w:t>15</w:t>
            </w:r>
            <w:r>
              <w:rPr>
                <w:noProof/>
                <w:webHidden/>
              </w:rPr>
              <w:fldChar w:fldCharType="end"/>
            </w:r>
          </w:hyperlink>
        </w:p>
        <w:p w14:paraId="0819FC4B" w14:textId="0A6992A0" w:rsidR="007B0F33" w:rsidRDefault="007B0F33">
          <w:pPr>
            <w:pStyle w:val="TOC2"/>
            <w:tabs>
              <w:tab w:val="left" w:pos="660"/>
            </w:tabs>
            <w:rPr>
              <w:rFonts w:eastAsiaTheme="minorEastAsia"/>
              <w:noProof/>
            </w:rPr>
          </w:pPr>
          <w:hyperlink w:anchor="_Toc114832050" w:history="1">
            <w:r w:rsidRPr="00882ACD">
              <w:rPr>
                <w:rStyle w:val="Hyperlink"/>
                <w:b/>
                <w:bCs/>
                <w:noProof/>
              </w:rPr>
              <w:t>4.</w:t>
            </w:r>
            <w:r>
              <w:rPr>
                <w:rFonts w:eastAsiaTheme="minorEastAsia"/>
                <w:noProof/>
              </w:rPr>
              <w:tab/>
            </w:r>
            <w:r w:rsidRPr="00882ACD">
              <w:rPr>
                <w:rStyle w:val="Hyperlink"/>
                <w:b/>
                <w:bCs/>
                <w:noProof/>
              </w:rPr>
              <w:t>Educate your IRB and share findings from your ethics research (ongoing)</w:t>
            </w:r>
            <w:r>
              <w:rPr>
                <w:noProof/>
                <w:webHidden/>
              </w:rPr>
              <w:tab/>
            </w:r>
            <w:r>
              <w:rPr>
                <w:noProof/>
                <w:webHidden/>
              </w:rPr>
              <w:fldChar w:fldCharType="begin"/>
            </w:r>
            <w:r>
              <w:rPr>
                <w:noProof/>
                <w:webHidden/>
              </w:rPr>
              <w:instrText xml:space="preserve"> PAGEREF _Toc114832050 \h </w:instrText>
            </w:r>
            <w:r>
              <w:rPr>
                <w:noProof/>
                <w:webHidden/>
              </w:rPr>
            </w:r>
            <w:r>
              <w:rPr>
                <w:noProof/>
                <w:webHidden/>
              </w:rPr>
              <w:fldChar w:fldCharType="separate"/>
            </w:r>
            <w:r>
              <w:rPr>
                <w:noProof/>
                <w:webHidden/>
              </w:rPr>
              <w:t>15</w:t>
            </w:r>
            <w:r>
              <w:rPr>
                <w:noProof/>
                <w:webHidden/>
              </w:rPr>
              <w:fldChar w:fldCharType="end"/>
            </w:r>
          </w:hyperlink>
        </w:p>
        <w:p w14:paraId="67F06F3C" w14:textId="4D451601" w:rsidR="007B0F33" w:rsidRDefault="007B0F33">
          <w:pPr>
            <w:pStyle w:val="TOC1"/>
            <w:rPr>
              <w:rFonts w:eastAsiaTheme="minorEastAsia"/>
              <w:noProof/>
            </w:rPr>
          </w:pPr>
          <w:hyperlink w:anchor="_Toc114832051" w:history="1">
            <w:r w:rsidRPr="00882ACD">
              <w:rPr>
                <w:rStyle w:val="Hyperlink"/>
                <w:bCs/>
                <w:noProof/>
              </w:rPr>
              <w:t>CONCLUSION</w:t>
            </w:r>
            <w:r>
              <w:rPr>
                <w:noProof/>
                <w:webHidden/>
              </w:rPr>
              <w:tab/>
            </w:r>
            <w:r>
              <w:rPr>
                <w:noProof/>
                <w:webHidden/>
              </w:rPr>
              <w:fldChar w:fldCharType="begin"/>
            </w:r>
            <w:r>
              <w:rPr>
                <w:noProof/>
                <w:webHidden/>
              </w:rPr>
              <w:instrText xml:space="preserve"> PAGEREF _Toc114832051 \h </w:instrText>
            </w:r>
            <w:r>
              <w:rPr>
                <w:noProof/>
                <w:webHidden/>
              </w:rPr>
            </w:r>
            <w:r>
              <w:rPr>
                <w:noProof/>
                <w:webHidden/>
              </w:rPr>
              <w:fldChar w:fldCharType="separate"/>
            </w:r>
            <w:r>
              <w:rPr>
                <w:noProof/>
                <w:webHidden/>
              </w:rPr>
              <w:t>16</w:t>
            </w:r>
            <w:r>
              <w:rPr>
                <w:noProof/>
                <w:webHidden/>
              </w:rPr>
              <w:fldChar w:fldCharType="end"/>
            </w:r>
          </w:hyperlink>
        </w:p>
        <w:p w14:paraId="0DE82E29" w14:textId="29154D82" w:rsidR="007B0F33" w:rsidRDefault="007B0F33">
          <w:pPr>
            <w:pStyle w:val="TOC1"/>
            <w:rPr>
              <w:rFonts w:eastAsiaTheme="minorEastAsia"/>
              <w:noProof/>
            </w:rPr>
          </w:pPr>
          <w:hyperlink w:anchor="_Toc114832052" w:history="1">
            <w:r w:rsidRPr="00882ACD">
              <w:rPr>
                <w:rStyle w:val="Hyperlink"/>
                <w:rFonts w:cstheme="minorHAnsi"/>
                <w:noProof/>
              </w:rPr>
              <w:t>APPENDICES</w:t>
            </w:r>
            <w:r>
              <w:rPr>
                <w:noProof/>
                <w:webHidden/>
              </w:rPr>
              <w:tab/>
            </w:r>
            <w:r>
              <w:rPr>
                <w:noProof/>
                <w:webHidden/>
              </w:rPr>
              <w:fldChar w:fldCharType="begin"/>
            </w:r>
            <w:r>
              <w:rPr>
                <w:noProof/>
                <w:webHidden/>
              </w:rPr>
              <w:instrText xml:space="preserve"> PAGEREF _Toc114832052 \h </w:instrText>
            </w:r>
            <w:r>
              <w:rPr>
                <w:noProof/>
                <w:webHidden/>
              </w:rPr>
            </w:r>
            <w:r>
              <w:rPr>
                <w:noProof/>
                <w:webHidden/>
              </w:rPr>
              <w:fldChar w:fldCharType="separate"/>
            </w:r>
            <w:r>
              <w:rPr>
                <w:noProof/>
                <w:webHidden/>
              </w:rPr>
              <w:t>17</w:t>
            </w:r>
            <w:r>
              <w:rPr>
                <w:noProof/>
                <w:webHidden/>
              </w:rPr>
              <w:fldChar w:fldCharType="end"/>
            </w:r>
          </w:hyperlink>
        </w:p>
        <w:p w14:paraId="1F3F9AD0" w14:textId="323A8799" w:rsidR="007B0F33" w:rsidRDefault="007B0F33">
          <w:pPr>
            <w:pStyle w:val="TOC2"/>
            <w:rPr>
              <w:rFonts w:eastAsiaTheme="minorEastAsia"/>
              <w:noProof/>
            </w:rPr>
          </w:pPr>
          <w:hyperlink w:anchor="_Toc114832053" w:history="1">
            <w:r w:rsidRPr="00882ACD">
              <w:rPr>
                <w:rStyle w:val="Hyperlink"/>
                <w:rFonts w:cstheme="minorHAnsi"/>
                <w:b/>
                <w:bCs/>
                <w:noProof/>
              </w:rPr>
              <w:t xml:space="preserve">Appendix A. </w:t>
            </w:r>
            <w:r w:rsidRPr="00882ACD">
              <w:rPr>
                <w:rStyle w:val="Hyperlink"/>
                <w:rFonts w:cstheme="minorHAnsi"/>
                <w:iCs/>
                <w:noProof/>
              </w:rPr>
              <w:t>List of our studies with empirical evidence on ethics issues to cite in protocols for sexual health research with SGM adolescents.</w:t>
            </w:r>
            <w:r>
              <w:rPr>
                <w:noProof/>
                <w:webHidden/>
              </w:rPr>
              <w:tab/>
            </w:r>
            <w:r>
              <w:rPr>
                <w:noProof/>
                <w:webHidden/>
              </w:rPr>
              <w:fldChar w:fldCharType="begin"/>
            </w:r>
            <w:r>
              <w:rPr>
                <w:noProof/>
                <w:webHidden/>
              </w:rPr>
              <w:instrText xml:space="preserve"> PAGEREF _Toc114832053 \h </w:instrText>
            </w:r>
            <w:r>
              <w:rPr>
                <w:noProof/>
                <w:webHidden/>
              </w:rPr>
            </w:r>
            <w:r>
              <w:rPr>
                <w:noProof/>
                <w:webHidden/>
              </w:rPr>
              <w:fldChar w:fldCharType="separate"/>
            </w:r>
            <w:r>
              <w:rPr>
                <w:noProof/>
                <w:webHidden/>
              </w:rPr>
              <w:t>17</w:t>
            </w:r>
            <w:r>
              <w:rPr>
                <w:noProof/>
                <w:webHidden/>
              </w:rPr>
              <w:fldChar w:fldCharType="end"/>
            </w:r>
          </w:hyperlink>
        </w:p>
        <w:p w14:paraId="6622CEB7" w14:textId="47CA8824" w:rsidR="007B0F33" w:rsidRDefault="007B0F33">
          <w:pPr>
            <w:pStyle w:val="TOC2"/>
            <w:rPr>
              <w:rFonts w:eastAsiaTheme="minorEastAsia"/>
              <w:noProof/>
            </w:rPr>
          </w:pPr>
          <w:hyperlink w:anchor="_Toc114832054" w:history="1">
            <w:r w:rsidRPr="00882ACD">
              <w:rPr>
                <w:rStyle w:val="Hyperlink"/>
                <w:rFonts w:cstheme="minorHAnsi"/>
                <w:b/>
                <w:bCs/>
                <w:noProof/>
              </w:rPr>
              <w:t xml:space="preserve">Appendix B. </w:t>
            </w:r>
            <w:r w:rsidRPr="00882ACD">
              <w:rPr>
                <w:rStyle w:val="Hyperlink"/>
                <w:noProof/>
              </w:rPr>
              <w:t>Relevant information to include in protocols and how to justify waivers of parental permission for studies of SGM adolescents</w:t>
            </w:r>
            <w:r>
              <w:rPr>
                <w:noProof/>
                <w:webHidden/>
              </w:rPr>
              <w:tab/>
            </w:r>
            <w:r>
              <w:rPr>
                <w:noProof/>
                <w:webHidden/>
              </w:rPr>
              <w:fldChar w:fldCharType="begin"/>
            </w:r>
            <w:r>
              <w:rPr>
                <w:noProof/>
                <w:webHidden/>
              </w:rPr>
              <w:instrText xml:space="preserve"> PAGEREF _Toc114832054 \h </w:instrText>
            </w:r>
            <w:r>
              <w:rPr>
                <w:noProof/>
                <w:webHidden/>
              </w:rPr>
            </w:r>
            <w:r>
              <w:rPr>
                <w:noProof/>
                <w:webHidden/>
              </w:rPr>
              <w:fldChar w:fldCharType="separate"/>
            </w:r>
            <w:r>
              <w:rPr>
                <w:noProof/>
                <w:webHidden/>
              </w:rPr>
              <w:t>18</w:t>
            </w:r>
            <w:r>
              <w:rPr>
                <w:noProof/>
                <w:webHidden/>
              </w:rPr>
              <w:fldChar w:fldCharType="end"/>
            </w:r>
          </w:hyperlink>
        </w:p>
        <w:p w14:paraId="60612250" w14:textId="627458F6" w:rsidR="007B0F33" w:rsidRDefault="007B0F33">
          <w:pPr>
            <w:pStyle w:val="TOC2"/>
            <w:rPr>
              <w:rFonts w:eastAsiaTheme="minorEastAsia"/>
              <w:noProof/>
            </w:rPr>
          </w:pPr>
          <w:hyperlink w:anchor="_Toc114832055" w:history="1">
            <w:r w:rsidRPr="00882ACD">
              <w:rPr>
                <w:rStyle w:val="Hyperlink"/>
                <w:b/>
                <w:bCs/>
                <w:noProof/>
              </w:rPr>
              <w:t xml:space="preserve">Appendix C. </w:t>
            </w:r>
            <w:r w:rsidRPr="00882ACD">
              <w:rPr>
                <w:rStyle w:val="Hyperlink"/>
                <w:noProof/>
              </w:rPr>
              <w:t>Sample capacity to consent assessments used in studies with SGM adolescents</w:t>
            </w:r>
            <w:r>
              <w:rPr>
                <w:noProof/>
                <w:webHidden/>
              </w:rPr>
              <w:tab/>
            </w:r>
            <w:r>
              <w:rPr>
                <w:noProof/>
                <w:webHidden/>
              </w:rPr>
              <w:fldChar w:fldCharType="begin"/>
            </w:r>
            <w:r>
              <w:rPr>
                <w:noProof/>
                <w:webHidden/>
              </w:rPr>
              <w:instrText xml:space="preserve"> PAGEREF _Toc114832055 \h </w:instrText>
            </w:r>
            <w:r>
              <w:rPr>
                <w:noProof/>
                <w:webHidden/>
              </w:rPr>
            </w:r>
            <w:r>
              <w:rPr>
                <w:noProof/>
                <w:webHidden/>
              </w:rPr>
              <w:fldChar w:fldCharType="separate"/>
            </w:r>
            <w:r>
              <w:rPr>
                <w:noProof/>
                <w:webHidden/>
              </w:rPr>
              <w:t>21</w:t>
            </w:r>
            <w:r>
              <w:rPr>
                <w:noProof/>
                <w:webHidden/>
              </w:rPr>
              <w:fldChar w:fldCharType="end"/>
            </w:r>
          </w:hyperlink>
        </w:p>
        <w:p w14:paraId="096E3D1E" w14:textId="1234D557" w:rsidR="007B0F33" w:rsidRDefault="007B0F33">
          <w:pPr>
            <w:pStyle w:val="TOC2"/>
            <w:rPr>
              <w:rFonts w:eastAsiaTheme="minorEastAsia"/>
              <w:noProof/>
            </w:rPr>
          </w:pPr>
          <w:hyperlink w:anchor="_Toc114832056" w:history="1">
            <w:r w:rsidRPr="00882ACD">
              <w:rPr>
                <w:rStyle w:val="Hyperlink"/>
                <w:rFonts w:cstheme="minorHAnsi"/>
                <w:b/>
                <w:bCs/>
                <w:noProof/>
              </w:rPr>
              <w:t xml:space="preserve">Appendix D. </w:t>
            </w:r>
            <w:r w:rsidRPr="00882ACD">
              <w:rPr>
                <w:rStyle w:val="Hyperlink"/>
                <w:rFonts w:cstheme="minorHAnsi"/>
                <w:noProof/>
              </w:rPr>
              <w:t>Sample multimedia content for the consent process</w:t>
            </w:r>
            <w:r>
              <w:rPr>
                <w:noProof/>
                <w:webHidden/>
              </w:rPr>
              <w:tab/>
            </w:r>
            <w:r>
              <w:rPr>
                <w:noProof/>
                <w:webHidden/>
              </w:rPr>
              <w:fldChar w:fldCharType="begin"/>
            </w:r>
            <w:r>
              <w:rPr>
                <w:noProof/>
                <w:webHidden/>
              </w:rPr>
              <w:instrText xml:space="preserve"> PAGEREF _Toc114832056 \h </w:instrText>
            </w:r>
            <w:r>
              <w:rPr>
                <w:noProof/>
                <w:webHidden/>
              </w:rPr>
            </w:r>
            <w:r>
              <w:rPr>
                <w:noProof/>
                <w:webHidden/>
              </w:rPr>
              <w:fldChar w:fldCharType="separate"/>
            </w:r>
            <w:r>
              <w:rPr>
                <w:noProof/>
                <w:webHidden/>
              </w:rPr>
              <w:t>22</w:t>
            </w:r>
            <w:r>
              <w:rPr>
                <w:noProof/>
                <w:webHidden/>
              </w:rPr>
              <w:fldChar w:fldCharType="end"/>
            </w:r>
          </w:hyperlink>
        </w:p>
        <w:p w14:paraId="652B6A82" w14:textId="74DD8E65" w:rsidR="007B0F33" w:rsidRDefault="007B0F33">
          <w:pPr>
            <w:pStyle w:val="TOC2"/>
            <w:rPr>
              <w:rFonts w:eastAsiaTheme="minorEastAsia"/>
              <w:noProof/>
            </w:rPr>
          </w:pPr>
          <w:hyperlink w:anchor="_Toc114832057" w:history="1">
            <w:r w:rsidRPr="00882ACD">
              <w:rPr>
                <w:rStyle w:val="Hyperlink"/>
                <w:rFonts w:cstheme="minorHAnsi"/>
                <w:b/>
                <w:bCs/>
                <w:noProof/>
              </w:rPr>
              <w:t xml:space="preserve">Appendix E. </w:t>
            </w:r>
            <w:r w:rsidRPr="00882ACD">
              <w:rPr>
                <w:rStyle w:val="Hyperlink"/>
                <w:noProof/>
              </w:rPr>
              <w:t>Sample ethics-related questions to adapt and include in research studies</w:t>
            </w:r>
            <w:r>
              <w:rPr>
                <w:noProof/>
                <w:webHidden/>
              </w:rPr>
              <w:tab/>
            </w:r>
            <w:r>
              <w:rPr>
                <w:noProof/>
                <w:webHidden/>
              </w:rPr>
              <w:fldChar w:fldCharType="begin"/>
            </w:r>
            <w:r>
              <w:rPr>
                <w:noProof/>
                <w:webHidden/>
              </w:rPr>
              <w:instrText xml:space="preserve"> PAGEREF _Toc114832057 \h </w:instrText>
            </w:r>
            <w:r>
              <w:rPr>
                <w:noProof/>
                <w:webHidden/>
              </w:rPr>
            </w:r>
            <w:r>
              <w:rPr>
                <w:noProof/>
                <w:webHidden/>
              </w:rPr>
              <w:fldChar w:fldCharType="separate"/>
            </w:r>
            <w:r>
              <w:rPr>
                <w:noProof/>
                <w:webHidden/>
              </w:rPr>
              <w:t>23</w:t>
            </w:r>
            <w:r>
              <w:rPr>
                <w:noProof/>
                <w:webHidden/>
              </w:rPr>
              <w:fldChar w:fldCharType="end"/>
            </w:r>
          </w:hyperlink>
        </w:p>
        <w:p w14:paraId="4DA1E96C" w14:textId="1A824914" w:rsidR="007B0F33" w:rsidRDefault="007B0F33">
          <w:pPr>
            <w:pStyle w:val="TOC2"/>
            <w:rPr>
              <w:rFonts w:eastAsiaTheme="minorEastAsia"/>
              <w:noProof/>
            </w:rPr>
          </w:pPr>
          <w:hyperlink w:anchor="_Toc114832058" w:history="1">
            <w:r w:rsidRPr="00882ACD">
              <w:rPr>
                <w:rStyle w:val="Hyperlink"/>
                <w:rFonts w:cstheme="minorHAnsi"/>
                <w:b/>
                <w:bCs/>
                <w:noProof/>
              </w:rPr>
              <w:t xml:space="preserve">Appendix F. </w:t>
            </w:r>
            <w:r w:rsidRPr="00882ACD">
              <w:rPr>
                <w:rStyle w:val="Hyperlink"/>
                <w:rFonts w:cstheme="minorHAnsi"/>
                <w:noProof/>
              </w:rPr>
              <w:t>Sample resource created for SGM adolescents who opt to involve parents/guardians</w:t>
            </w:r>
            <w:r>
              <w:rPr>
                <w:noProof/>
                <w:webHidden/>
              </w:rPr>
              <w:tab/>
            </w:r>
            <w:r>
              <w:rPr>
                <w:noProof/>
                <w:webHidden/>
              </w:rPr>
              <w:fldChar w:fldCharType="begin"/>
            </w:r>
            <w:r>
              <w:rPr>
                <w:noProof/>
                <w:webHidden/>
              </w:rPr>
              <w:instrText xml:space="preserve"> PAGEREF _Toc114832058 \h </w:instrText>
            </w:r>
            <w:r>
              <w:rPr>
                <w:noProof/>
                <w:webHidden/>
              </w:rPr>
            </w:r>
            <w:r>
              <w:rPr>
                <w:noProof/>
                <w:webHidden/>
              </w:rPr>
              <w:fldChar w:fldCharType="separate"/>
            </w:r>
            <w:r>
              <w:rPr>
                <w:noProof/>
                <w:webHidden/>
              </w:rPr>
              <w:t>24</w:t>
            </w:r>
            <w:r>
              <w:rPr>
                <w:noProof/>
                <w:webHidden/>
              </w:rPr>
              <w:fldChar w:fldCharType="end"/>
            </w:r>
          </w:hyperlink>
        </w:p>
        <w:p w14:paraId="5784B929" w14:textId="2BB412B3" w:rsidR="007B0F33" w:rsidRDefault="007B0F33">
          <w:pPr>
            <w:pStyle w:val="TOC1"/>
            <w:rPr>
              <w:rFonts w:eastAsiaTheme="minorEastAsia"/>
              <w:noProof/>
            </w:rPr>
          </w:pPr>
          <w:hyperlink w:anchor="_Toc114832059" w:history="1">
            <w:r w:rsidRPr="00882ACD">
              <w:rPr>
                <w:rStyle w:val="Hyperlink"/>
                <w:rFonts w:cstheme="minorHAnsi"/>
                <w:noProof/>
              </w:rPr>
              <w:t>REFERENCES</w:t>
            </w:r>
            <w:r>
              <w:rPr>
                <w:noProof/>
                <w:webHidden/>
              </w:rPr>
              <w:tab/>
            </w:r>
            <w:r>
              <w:rPr>
                <w:noProof/>
                <w:webHidden/>
              </w:rPr>
              <w:fldChar w:fldCharType="begin"/>
            </w:r>
            <w:r>
              <w:rPr>
                <w:noProof/>
                <w:webHidden/>
              </w:rPr>
              <w:instrText xml:space="preserve"> PAGEREF _Toc114832059 \h </w:instrText>
            </w:r>
            <w:r>
              <w:rPr>
                <w:noProof/>
                <w:webHidden/>
              </w:rPr>
            </w:r>
            <w:r>
              <w:rPr>
                <w:noProof/>
                <w:webHidden/>
              </w:rPr>
              <w:fldChar w:fldCharType="separate"/>
            </w:r>
            <w:r>
              <w:rPr>
                <w:noProof/>
                <w:webHidden/>
              </w:rPr>
              <w:t>26</w:t>
            </w:r>
            <w:r>
              <w:rPr>
                <w:noProof/>
                <w:webHidden/>
              </w:rPr>
              <w:fldChar w:fldCharType="end"/>
            </w:r>
          </w:hyperlink>
        </w:p>
        <w:p w14:paraId="150B9A91" w14:textId="19C04D70" w:rsidR="002F03FE" w:rsidRDefault="002F03FE">
          <w:r>
            <w:rPr>
              <w:b/>
              <w:bCs/>
              <w:noProof/>
            </w:rPr>
            <w:fldChar w:fldCharType="end"/>
          </w:r>
        </w:p>
      </w:sdtContent>
    </w:sdt>
    <w:p w14:paraId="610C23AF" w14:textId="244A0BC1" w:rsidR="002F03FE" w:rsidRDefault="002F03FE">
      <w:pPr>
        <w:rPr>
          <w:rFonts w:eastAsiaTheme="majorEastAsia"/>
          <w:b/>
          <w:bCs/>
        </w:rPr>
      </w:pPr>
      <w:r>
        <w:rPr>
          <w:rFonts w:eastAsiaTheme="majorEastAsia"/>
          <w:b/>
          <w:bCs/>
        </w:rPr>
        <w:br w:type="page"/>
      </w:r>
    </w:p>
    <w:p w14:paraId="437C2A7A" w14:textId="69BA0DFF" w:rsidR="002153E9" w:rsidRPr="00A0151E" w:rsidRDefault="0068387B" w:rsidP="00C437AB">
      <w:pPr>
        <w:pStyle w:val="Heading1"/>
      </w:pPr>
      <w:bookmarkStart w:id="0" w:name="_Toc114832028"/>
      <w:r w:rsidRPr="00A0151E">
        <w:lastRenderedPageBreak/>
        <w:t>PURPOSE</w:t>
      </w:r>
      <w:bookmarkEnd w:id="0"/>
    </w:p>
    <w:p w14:paraId="29B6617D" w14:textId="77777777" w:rsidR="00A0151E" w:rsidRDefault="00A0151E" w:rsidP="006B3F5D">
      <w:pPr>
        <w:tabs>
          <w:tab w:val="left" w:pos="1620"/>
        </w:tabs>
        <w:spacing w:after="0" w:line="240" w:lineRule="auto"/>
        <w:rPr>
          <w:rFonts w:eastAsiaTheme="majorEastAsia"/>
        </w:rPr>
      </w:pPr>
      <w:bookmarkStart w:id="1" w:name="_Hlk108451041"/>
    </w:p>
    <w:p w14:paraId="1B3CE51B" w14:textId="03BD71A1" w:rsidR="002F03FE" w:rsidRDefault="00D514CB" w:rsidP="00D514CB">
      <w:pPr>
        <w:tabs>
          <w:tab w:val="left" w:pos="0"/>
        </w:tabs>
        <w:spacing w:after="0" w:line="240" w:lineRule="auto"/>
        <w:rPr>
          <w:rFonts w:eastAsiaTheme="majorEastAsia"/>
          <w:b/>
          <w:bCs/>
        </w:rPr>
      </w:pPr>
      <w:r>
        <w:rPr>
          <w:rFonts w:eastAsiaTheme="majorEastAsia"/>
        </w:rPr>
        <w:tab/>
      </w:r>
      <w:r w:rsidR="004555BD" w:rsidRPr="007B3DDE">
        <w:rPr>
          <w:rFonts w:eastAsiaTheme="majorEastAsia"/>
        </w:rPr>
        <w:t xml:space="preserve">A significant barrier to </w:t>
      </w:r>
      <w:r w:rsidR="00962A22">
        <w:rPr>
          <w:rFonts w:eastAsiaTheme="majorEastAsia"/>
        </w:rPr>
        <w:t>sexual and gender minority (SGM)</w:t>
      </w:r>
      <w:r w:rsidR="004555BD" w:rsidRPr="007B3DDE">
        <w:rPr>
          <w:rFonts w:eastAsiaTheme="majorEastAsia"/>
        </w:rPr>
        <w:t xml:space="preserve"> adolescents' participation in sexual health </w:t>
      </w:r>
      <w:r w:rsidR="004555BD">
        <w:rPr>
          <w:rFonts w:eastAsiaTheme="majorEastAsia"/>
        </w:rPr>
        <w:t>research</w:t>
      </w:r>
      <w:r w:rsidR="004555BD" w:rsidRPr="007B3DDE">
        <w:rPr>
          <w:rFonts w:eastAsiaTheme="majorEastAsia"/>
        </w:rPr>
        <w:t xml:space="preserve"> </w:t>
      </w:r>
      <w:r w:rsidR="004555BD">
        <w:rPr>
          <w:rFonts w:eastAsiaTheme="majorEastAsia"/>
        </w:rPr>
        <w:t>has been</w:t>
      </w:r>
      <w:r w:rsidR="004555BD" w:rsidRPr="007B3DDE">
        <w:rPr>
          <w:rFonts w:eastAsiaTheme="majorEastAsia"/>
        </w:rPr>
        <w:t xml:space="preserve"> institutional review boards' (IRBs) failure to apply federal regulations permitting adolescents to self-consent to research without parental involvement</w:t>
      </w:r>
      <w:r w:rsidR="00E55E12">
        <w:rPr>
          <w:rFonts w:eastAsiaTheme="majorEastAsia"/>
        </w:rPr>
        <w:t xml:space="preserve"> </w:t>
      </w:r>
      <w:r w:rsidR="0044302B">
        <w:rPr>
          <w:rFonts w:eastAsiaTheme="majorEastAsia"/>
        </w:rPr>
        <w:t xml:space="preserve"> </w:t>
      </w:r>
      <w:r w:rsidR="0053749D">
        <w:rPr>
          <w:rFonts w:eastAsiaTheme="majorEastAsia"/>
        </w:rPr>
        <w:fldChar w:fldCharType="begin"/>
      </w:r>
      <w:r w:rsidR="0053749D">
        <w:rPr>
          <w:rFonts w:eastAsiaTheme="majorEastAsia"/>
        </w:rPr>
        <w:instrText xml:space="preserve"> ADDIN EN.CITE &lt;EndNote&gt;&lt;Cite&gt;&lt;Author&gt;Mustanski&lt;/Author&gt;&lt;Year&gt;2016&lt;/Year&gt;&lt;RecNum&gt;17324&lt;/RecNum&gt;&lt;DisplayText&gt;(Mustanski &amp;amp; Fisher, 2016)&lt;/DisplayText&gt;&lt;record&gt;&lt;rec-number&gt;17324&lt;/rec-number&gt;&lt;foreign-keys&gt;&lt;key app="EN" db-id="fdwa2ar9rezvvxesve6p90za29rpsdardzza" timestamp="1583849332" guid="6bc79eef-1ea5-483c-9038-0de4a0806fe1"&gt;17324&lt;/key&gt;&lt;/foreign-keys&gt;&lt;ref-type name="Journal Article"&gt;17&lt;/ref-type&gt;&lt;contributors&gt;&lt;authors&gt;&lt;author&gt;Mustanski, B.&lt;/author&gt;&lt;author&gt;Fisher, C. B.&lt;/author&gt;&lt;/authors&gt;&lt;/contributors&gt;&lt;auth-address&gt;Northwestern University, Feinberg School of Medicine and Institute for Sexual and Gender Minority Health and Wellbeing, Chicago, Illinois. Electronic address: brian@northwestern.edu.&amp;#xD;Fordham University Center for Ethics Education, Bronx, New York.&lt;/auth-address&gt;&lt;titles&gt;&lt;title&gt;HIV rates are increasing in gay/bisexual teens: IRB barriers to research must be resolved to bend the curve&lt;/title&gt;&lt;secondary-title&gt;Am J Prev Med&lt;/secondary-title&gt;&lt;/titles&gt;&lt;periodical&gt;&lt;full-title&gt;Am J Prev Med&lt;/full-title&gt;&lt;/periodical&gt;&lt;pages&gt;249-252&lt;/pages&gt;&lt;volume&gt;51&lt;/volume&gt;&lt;number&gt;2&lt;/number&gt;&lt;edition&gt;2016/04/12&lt;/edition&gt;&lt;dates&gt;&lt;year&gt;2016&lt;/year&gt;&lt;pub-dates&gt;&lt;date&gt;Aug&lt;/date&gt;&lt;/pub-dates&gt;&lt;/dates&gt;&lt;isbn&gt;1873-2607 (Electronic)&amp;#xD;0749-3797 (Linking)&lt;/isbn&gt;&lt;accession-num&gt;27061893&lt;/accession-num&gt;&lt;urls&gt;&lt;related-urls&gt;&lt;url&gt;&lt;style face="underline" font="default" size="100%"&gt;https://www.ncbi.nlm.nih.gov/pubmed/27061893&lt;/style&gt;&lt;/url&gt;&lt;/related-urls&gt;&lt;/urls&gt;&lt;custom2&gt;PMC4958583&lt;/custom2&gt;&lt;electronic-resource-num&gt;10.1016/j.amepre.2016.02.026&lt;/electronic-resource-num&gt;&lt;/record&gt;&lt;/Cite&gt;&lt;/EndNote&gt;</w:instrText>
      </w:r>
      <w:r w:rsidR="0053749D">
        <w:rPr>
          <w:rFonts w:eastAsiaTheme="majorEastAsia"/>
        </w:rPr>
        <w:fldChar w:fldCharType="separate"/>
      </w:r>
      <w:r w:rsidR="0053749D">
        <w:rPr>
          <w:rFonts w:eastAsiaTheme="majorEastAsia"/>
          <w:noProof/>
        </w:rPr>
        <w:t>(</w:t>
      </w:r>
      <w:hyperlink w:anchor="_ENREF_21" w:tooltip="Mustanski, 2016 #17324" w:history="1">
        <w:r w:rsidR="007B0AB9">
          <w:rPr>
            <w:rStyle w:val="Hyperlink"/>
          </w:rPr>
          <w:t>Mustanski &amp; Fisher, 2016</w:t>
        </w:r>
      </w:hyperlink>
      <w:r w:rsidR="0053749D">
        <w:rPr>
          <w:rFonts w:eastAsiaTheme="majorEastAsia"/>
          <w:noProof/>
        </w:rPr>
        <w:t>)</w:t>
      </w:r>
      <w:r w:rsidR="0053749D">
        <w:rPr>
          <w:rFonts w:eastAsiaTheme="majorEastAsia"/>
        </w:rPr>
        <w:fldChar w:fldCharType="end"/>
      </w:r>
      <w:r w:rsidR="004555BD" w:rsidRPr="007B3DDE">
        <w:rPr>
          <w:rFonts w:eastAsiaTheme="majorEastAsia"/>
        </w:rPr>
        <w:t xml:space="preserve">. </w:t>
      </w:r>
      <w:bookmarkEnd w:id="1"/>
      <w:r w:rsidR="004555BD">
        <w:rPr>
          <w:rFonts w:eastAsiaTheme="majorEastAsia"/>
        </w:rPr>
        <w:t xml:space="preserve">Studies have shown that </w:t>
      </w:r>
      <w:r w:rsidR="004555BD" w:rsidRPr="007B3DDE">
        <w:rPr>
          <w:rFonts w:eastAsiaTheme="majorEastAsia"/>
        </w:rPr>
        <w:t>IRBs</w:t>
      </w:r>
      <w:r w:rsidR="004555BD">
        <w:rPr>
          <w:rFonts w:eastAsiaTheme="majorEastAsia"/>
        </w:rPr>
        <w:t xml:space="preserve"> often</w:t>
      </w:r>
      <w:r w:rsidR="004555BD" w:rsidRPr="007B3DDE">
        <w:rPr>
          <w:rFonts w:eastAsiaTheme="majorEastAsia"/>
        </w:rPr>
        <w:t xml:space="preserve"> overestimate risk on sensitive topics and behavioral research and express concerns that participants may experience psychological distress in sexual behavior surveys or engage in unsafe sexual activity</w:t>
      </w:r>
      <w:r w:rsidR="004555BD">
        <w:rPr>
          <w:rFonts w:eastAsiaTheme="majorEastAsia"/>
        </w:rPr>
        <w:t xml:space="preserve"> </w:t>
      </w:r>
      <w:r w:rsidR="004555BD">
        <w:rPr>
          <w:rFonts w:eastAsiaTheme="majorEastAsia"/>
        </w:rPr>
        <w:fldChar w:fldCharType="begin">
          <w:fldData xml:space="preserve">PEVuZE5vdGU+PENpdGU+PEF1dGhvcj5QZXRyaWU8L0F1dGhvcj48WWVhcj4yMDEzPC9ZZWFyPjxS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</w:fldData>
        </w:fldChar>
      </w:r>
      <w:r w:rsidR="004555BD">
        <w:rPr>
          <w:rFonts w:eastAsiaTheme="majorEastAsia"/>
        </w:rPr>
        <w:instrText xml:space="preserve"> ADDIN EN.CITE </w:instrText>
      </w:r>
      <w:r w:rsidR="004555BD">
        <w:rPr>
          <w:rFonts w:eastAsiaTheme="majorEastAsia"/>
        </w:rPr>
        <w:fldChar w:fldCharType="begin">
          <w:fldData xml:space="preserve">PEVuZE5vdGU+PENpdGU+PEF1dGhvcj5QZXRyaWU8L0F1dGhvcj48WWVhcj4yMDEzPC9ZZWFyPjxS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</w:fldData>
        </w:fldChar>
      </w:r>
      <w:r w:rsidR="004555BD">
        <w:rPr>
          <w:rFonts w:eastAsiaTheme="majorEastAsia"/>
        </w:rPr>
        <w:instrText xml:space="preserve"> ADDIN EN.CITE.DATA </w:instrText>
      </w:r>
      <w:r w:rsidR="004555BD">
        <w:rPr>
          <w:rFonts w:eastAsiaTheme="majorEastAsia"/>
        </w:rPr>
      </w:r>
      <w:r w:rsidR="004555BD">
        <w:rPr>
          <w:rFonts w:eastAsiaTheme="majorEastAsia"/>
        </w:rPr>
        <w:fldChar w:fldCharType="end"/>
      </w:r>
      <w:r w:rsidR="004555BD">
        <w:rPr>
          <w:rFonts w:eastAsiaTheme="majorEastAsia"/>
        </w:rPr>
      </w:r>
      <w:r w:rsidR="004555BD">
        <w:rPr>
          <w:rFonts w:eastAsiaTheme="majorEastAsia"/>
        </w:rPr>
        <w:fldChar w:fldCharType="separate"/>
      </w:r>
      <w:r w:rsidR="004555BD">
        <w:rPr>
          <w:rFonts w:eastAsiaTheme="majorEastAsia"/>
          <w:noProof/>
        </w:rPr>
        <w:t>(</w:t>
      </w:r>
      <w:hyperlink w:anchor="_ENREF_26" w:tooltip="Petrie, 2013 #14928" w:history="1">
        <w:r w:rsidR="007B0AB9">
          <w:rPr>
            <w:rStyle w:val="Hyperlink"/>
          </w:rPr>
          <w:t>Petrie et al., 2013</w:t>
        </w:r>
      </w:hyperlink>
      <w:r w:rsidR="004555BD">
        <w:rPr>
          <w:rFonts w:eastAsiaTheme="majorEastAsia"/>
          <w:noProof/>
        </w:rPr>
        <w:t xml:space="preserve">; </w:t>
      </w:r>
      <w:hyperlink w:anchor="_ENREF_27" w:tooltip="Pritchard, 2011 #24624" w:history="1">
        <w:r w:rsidR="007B0AB9">
          <w:rPr>
            <w:rStyle w:val="Hyperlink"/>
          </w:rPr>
          <w:t>Pritchard, 2011</w:t>
        </w:r>
      </w:hyperlink>
      <w:r w:rsidR="004555BD">
        <w:rPr>
          <w:rFonts w:eastAsiaTheme="majorEastAsia"/>
          <w:noProof/>
        </w:rPr>
        <w:t>)</w:t>
      </w:r>
      <w:r w:rsidR="004555BD">
        <w:rPr>
          <w:rFonts w:eastAsiaTheme="majorEastAsia"/>
        </w:rPr>
        <w:fldChar w:fldCharType="end"/>
      </w:r>
      <w:r w:rsidR="004555BD">
        <w:rPr>
          <w:rFonts w:eastAsiaTheme="majorEastAsia"/>
        </w:rPr>
        <w:t>.</w:t>
      </w:r>
      <w:r w:rsidR="004555BD" w:rsidRPr="007B3DDE">
        <w:rPr>
          <w:rFonts w:eastAsiaTheme="majorEastAsia"/>
        </w:rPr>
        <w:t xml:space="preserve"> In addition, attitudes </w:t>
      </w:r>
      <w:r w:rsidR="004555BD">
        <w:rPr>
          <w:rFonts w:eastAsiaTheme="majorEastAsia"/>
        </w:rPr>
        <w:t xml:space="preserve">have generally </w:t>
      </w:r>
      <w:r w:rsidR="004555BD" w:rsidRPr="007B3DDE">
        <w:rPr>
          <w:rFonts w:eastAsiaTheme="majorEastAsia"/>
        </w:rPr>
        <w:t>been conservative, assuming adolescents a</w:t>
      </w:r>
      <w:r w:rsidR="004555BD">
        <w:rPr>
          <w:rFonts w:eastAsiaTheme="majorEastAsia"/>
        </w:rPr>
        <w:t>re</w:t>
      </w:r>
      <w:r w:rsidR="004555BD" w:rsidRPr="007B3DDE">
        <w:rPr>
          <w:rFonts w:eastAsiaTheme="majorEastAsia"/>
        </w:rPr>
        <w:t xml:space="preserve"> incapable of making mature and well-considered decisions about research participation and in need of protection by their parents</w:t>
      </w:r>
      <w:r w:rsidR="004555BD">
        <w:rPr>
          <w:rFonts w:eastAsiaTheme="majorEastAsia"/>
        </w:rPr>
        <w:t>/guardians</w:t>
      </w:r>
      <w:r w:rsidR="004555BD" w:rsidRPr="007B3DDE">
        <w:rPr>
          <w:rFonts w:eastAsiaTheme="majorEastAsia"/>
        </w:rPr>
        <w:t xml:space="preserve"> and other responsible adults</w:t>
      </w:r>
      <w:r w:rsidR="004555BD">
        <w:rPr>
          <w:rFonts w:eastAsiaTheme="majorEastAsia"/>
        </w:rPr>
        <w:t xml:space="preserve"> </w:t>
      </w:r>
      <w:r w:rsidR="004555BD">
        <w:rPr>
          <w:rFonts w:eastAsiaTheme="majorEastAsia"/>
        </w:rPr>
        <w:fldChar w:fldCharType="begin">
          <w:fldData xml:space="preserve">PEVuZE5vdGU+PENpdGU+PEF1dGhvcj5DaGVubmV2aWxsZTwvQXV0aG9yPjxZZWFyPjIwMTA8L1ll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</w:fldData>
        </w:fldChar>
      </w:r>
      <w:r w:rsidR="004555BD">
        <w:rPr>
          <w:rFonts w:eastAsiaTheme="majorEastAsia"/>
        </w:rPr>
        <w:instrText xml:space="preserve"> ADDIN EN.CITE </w:instrText>
      </w:r>
      <w:r w:rsidR="004555BD">
        <w:rPr>
          <w:rFonts w:eastAsiaTheme="majorEastAsia"/>
        </w:rPr>
        <w:fldChar w:fldCharType="begin">
          <w:fldData xml:space="preserve">PEVuZE5vdGU+PENpdGU+PEF1dGhvcj5DaGVubmV2aWxsZTwvQXV0aG9yPjxZZWFyPjIwMTA8L1ll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</w:fldData>
        </w:fldChar>
      </w:r>
      <w:r w:rsidR="004555BD">
        <w:rPr>
          <w:rFonts w:eastAsiaTheme="majorEastAsia"/>
        </w:rPr>
        <w:instrText xml:space="preserve"> ADDIN EN.CITE.DATA </w:instrText>
      </w:r>
      <w:r w:rsidR="004555BD">
        <w:rPr>
          <w:rFonts w:eastAsiaTheme="majorEastAsia"/>
        </w:rPr>
      </w:r>
      <w:r w:rsidR="004555BD">
        <w:rPr>
          <w:rFonts w:eastAsiaTheme="majorEastAsia"/>
        </w:rPr>
        <w:fldChar w:fldCharType="end"/>
      </w:r>
      <w:r w:rsidR="004555BD">
        <w:rPr>
          <w:rFonts w:eastAsiaTheme="majorEastAsia"/>
        </w:rPr>
      </w:r>
      <w:r w:rsidR="004555BD">
        <w:rPr>
          <w:rFonts w:eastAsiaTheme="majorEastAsia"/>
        </w:rPr>
        <w:fldChar w:fldCharType="separate"/>
      </w:r>
      <w:r w:rsidR="004555BD">
        <w:rPr>
          <w:rFonts w:eastAsiaTheme="majorEastAsia"/>
          <w:noProof/>
        </w:rPr>
        <w:t>(</w:t>
      </w:r>
      <w:hyperlink w:anchor="_ENREF_5" w:tooltip="Chenneville, 2010 #24625" w:history="1">
        <w:r w:rsidR="007B0AB9">
          <w:rPr>
            <w:rStyle w:val="Hyperlink"/>
          </w:rPr>
          <w:t>Chenneville et al., 2010</w:t>
        </w:r>
      </w:hyperlink>
      <w:r w:rsidR="004555BD">
        <w:rPr>
          <w:rFonts w:eastAsiaTheme="majorEastAsia"/>
          <w:noProof/>
        </w:rPr>
        <w:t>)</w:t>
      </w:r>
      <w:r w:rsidR="004555BD">
        <w:rPr>
          <w:rFonts w:eastAsiaTheme="majorEastAsia"/>
        </w:rPr>
        <w:fldChar w:fldCharType="end"/>
      </w:r>
      <w:r w:rsidR="004555BD" w:rsidRPr="007B3DDE">
        <w:rPr>
          <w:rFonts w:eastAsiaTheme="majorEastAsia"/>
        </w:rPr>
        <w:t xml:space="preserve">. </w:t>
      </w:r>
      <w:r w:rsidR="004555BD">
        <w:rPr>
          <w:rFonts w:eastAsiaTheme="majorEastAsia"/>
        </w:rPr>
        <w:t>W</w:t>
      </w:r>
      <w:r w:rsidR="004555BD" w:rsidRPr="007B3DDE">
        <w:rPr>
          <w:rFonts w:eastAsiaTheme="majorEastAsia"/>
        </w:rPr>
        <w:t xml:space="preserve">hile well-intentioned, these assumptions delay or discourage </w:t>
      </w:r>
      <w:r w:rsidR="004555BD">
        <w:rPr>
          <w:rFonts w:eastAsiaTheme="majorEastAsia"/>
        </w:rPr>
        <w:t>necessary</w:t>
      </w:r>
      <w:r w:rsidR="004555BD" w:rsidRPr="007B3DDE">
        <w:rPr>
          <w:rFonts w:eastAsiaTheme="majorEastAsia"/>
        </w:rPr>
        <w:t xml:space="preserve"> research and </w:t>
      </w:r>
      <w:r w:rsidR="004555BD">
        <w:rPr>
          <w:rFonts w:eastAsiaTheme="majorEastAsia"/>
        </w:rPr>
        <w:t xml:space="preserve">function to </w:t>
      </w:r>
      <w:r w:rsidR="004555BD" w:rsidRPr="007B3DDE">
        <w:rPr>
          <w:rFonts w:eastAsiaTheme="majorEastAsia"/>
        </w:rPr>
        <w:t xml:space="preserve">systematically exclude an entire population of adolescents who may benefit from participation in research without considering that many have the capacity to provide informed consent and </w:t>
      </w:r>
      <w:r w:rsidR="004555BD">
        <w:rPr>
          <w:rFonts w:eastAsiaTheme="majorEastAsia"/>
        </w:rPr>
        <w:t>make decisions</w:t>
      </w:r>
      <w:r w:rsidR="004555BD" w:rsidRPr="007B3DDE">
        <w:rPr>
          <w:rFonts w:eastAsiaTheme="majorEastAsia"/>
        </w:rPr>
        <w:t xml:space="preserve"> that </w:t>
      </w:r>
      <w:r w:rsidR="004555BD" w:rsidRPr="20C2565B">
        <w:t>impact their sexual health and wellbeing</w:t>
      </w:r>
      <w:r w:rsidR="004555BD">
        <w:t xml:space="preserve"> </w:t>
      </w:r>
      <w:r w:rsidR="004555BD">
        <w:fldChar w:fldCharType="begin"/>
      </w:r>
      <w:r w:rsidR="004555BD">
        <w:instrText xml:space="preserve"> ADDIN EN.CITE &lt;EndNote&gt;&lt;Cite&gt;&lt;Author&gt;Mustanski&lt;/Author&gt;&lt;Year&gt;2016&lt;/Year&gt;&lt;RecNum&gt;17324&lt;/RecNum&gt;&lt;DisplayText&gt;(Mustanski &amp;amp; Fisher, 2016)&lt;/DisplayText&gt;&lt;record&gt;&lt;rec-number&gt;17324&lt;/rec-number&gt;&lt;foreign-keys&gt;&lt;key app="EN" db-id="fdwa2ar9rezvvxesve6p90za29rpsdardzza" timestamp="1583849332" guid="6bc79eef-1ea5-483c-9038-0de4a0806fe1"&gt;17324&lt;/key&gt;&lt;/foreign-keys&gt;&lt;ref-type name="Journal Article"&gt;17&lt;/ref-type&gt;&lt;contributors&gt;&lt;authors&gt;&lt;author&gt;Mustanski, B.&lt;/author&gt;&lt;author&gt;Fisher, C. B.&lt;/author&gt;&lt;/authors&gt;&lt;/contributors&gt;&lt;auth-address&gt;Northwestern University, Feinberg School of Medicine and Institute for Sexual and Gender Minority Health and Wellbeing, Chicago, Illinois. Electronic address: brian@northwestern.edu.&amp;#xD;Fordham University Center for Ethics Education, Bronx, New York.&lt;/auth-address&gt;&lt;titles&gt;&lt;title&gt;HIV rates are increasing in gay/bisexual teens: IRB barriers to research must be resolved to bend the curve&lt;/title&gt;&lt;secondary-title&gt;Am J Prev Med&lt;/secondary-title&gt;&lt;/titles&gt;&lt;periodical&gt;&lt;full-title&gt;Am J Prev Med&lt;/full-title&gt;&lt;/periodical&gt;&lt;pages&gt;249-252&lt;/pages&gt;&lt;volume&gt;51&lt;/volume&gt;&lt;number&gt;2&lt;/number&gt;&lt;edition&gt;2016/04/12&lt;/edition&gt;&lt;dates&gt;&lt;year&gt;2016&lt;/year&gt;&lt;pub-dates&gt;&lt;date&gt;Aug&lt;/date&gt;&lt;/pub-dates&gt;&lt;/dates&gt;&lt;isbn&gt;1873-2607 (Electronic)&amp;#xD;0749-3797 (Linking)&lt;/isbn&gt;&lt;accession-num&gt;27061893&lt;/accession-num&gt;&lt;urls&gt;&lt;related-urls&gt;&lt;url&gt;&lt;style face="underline" font="default" size="100%"&gt;https://www.ncbi.nlm.nih.gov/pubmed/27061893&lt;/style&gt;&lt;/url&gt;&lt;/related-urls&gt;&lt;/urls&gt;&lt;custom2&gt;PMC4958583&lt;/custom2&gt;&lt;electronic-resource-num&gt;10.1016/j.amepre.2016.02.026&lt;/electronic-resource-num&gt;&lt;/record&gt;&lt;/Cite&gt;&lt;/EndNote&gt;</w:instrText>
      </w:r>
      <w:r w:rsidR="004555BD">
        <w:fldChar w:fldCharType="separate"/>
      </w:r>
      <w:r w:rsidR="004555BD">
        <w:rPr>
          <w:noProof/>
        </w:rPr>
        <w:t>(</w:t>
      </w:r>
      <w:hyperlink w:anchor="_ENREF_21" w:tooltip="Mustanski, 2016 #17324" w:history="1">
        <w:r w:rsidR="007B0AB9">
          <w:rPr>
            <w:rStyle w:val="Hyperlink"/>
          </w:rPr>
          <w:t>Mustanski &amp; Fisher, 2016</w:t>
        </w:r>
      </w:hyperlink>
      <w:r w:rsidR="004555BD">
        <w:rPr>
          <w:noProof/>
        </w:rPr>
        <w:t>)</w:t>
      </w:r>
      <w:r w:rsidR="004555BD">
        <w:fldChar w:fldCharType="end"/>
      </w:r>
      <w:r w:rsidR="004555BD">
        <w:t xml:space="preserve">. </w:t>
      </w:r>
      <w:r w:rsidR="006C79CB">
        <w:rPr>
          <w:rFonts w:eastAsiaTheme="majorEastAsia"/>
        </w:rPr>
        <w:t>To better inform IRB decision</w:t>
      </w:r>
      <w:r w:rsidR="00962A22">
        <w:rPr>
          <w:rFonts w:eastAsiaTheme="majorEastAsia"/>
        </w:rPr>
        <w:t>-</w:t>
      </w:r>
      <w:r w:rsidR="006C79CB">
        <w:rPr>
          <w:rFonts w:eastAsiaTheme="majorEastAsia"/>
        </w:rPr>
        <w:t>making</w:t>
      </w:r>
      <w:r w:rsidR="002806E5">
        <w:rPr>
          <w:rFonts w:eastAsiaTheme="majorEastAsia"/>
        </w:rPr>
        <w:t xml:space="preserve">, </w:t>
      </w:r>
      <w:r w:rsidR="00412077">
        <w:rPr>
          <w:rFonts w:eastAsiaTheme="majorEastAsia"/>
        </w:rPr>
        <w:t xml:space="preserve">we collected data from </w:t>
      </w:r>
      <w:r w:rsidR="00F602A6">
        <w:rPr>
          <w:rFonts w:eastAsiaTheme="majorEastAsia"/>
        </w:rPr>
        <w:t>SGM</w:t>
      </w:r>
      <w:r w:rsidR="00412077">
        <w:rPr>
          <w:rFonts w:eastAsiaTheme="majorEastAsia"/>
        </w:rPr>
        <w:t xml:space="preserve"> adolescents and parents on</w:t>
      </w:r>
      <w:r w:rsidR="006C79CB">
        <w:rPr>
          <w:rFonts w:eastAsiaTheme="majorEastAsia"/>
        </w:rPr>
        <w:t xml:space="preserve"> </w:t>
      </w:r>
      <w:r w:rsidR="00962A22">
        <w:rPr>
          <w:rFonts w:eastAsiaTheme="majorEastAsia"/>
        </w:rPr>
        <w:t xml:space="preserve">their </w:t>
      </w:r>
      <w:r w:rsidR="00412077">
        <w:rPr>
          <w:rFonts w:eastAsiaTheme="majorEastAsia"/>
        </w:rPr>
        <w:t xml:space="preserve">perspectives toward participating in sexual health </w:t>
      </w:r>
      <w:r w:rsidR="00962A22">
        <w:rPr>
          <w:rFonts w:eastAsiaTheme="majorEastAsia"/>
        </w:rPr>
        <w:t>research</w:t>
      </w:r>
      <w:r w:rsidR="00412077">
        <w:rPr>
          <w:rFonts w:eastAsiaTheme="majorEastAsia"/>
        </w:rPr>
        <w:t xml:space="preserve"> and parental permission requirements. </w:t>
      </w:r>
      <w:r w:rsidR="00233DAF">
        <w:rPr>
          <w:rFonts w:eastAsiaTheme="majorEastAsia"/>
        </w:rPr>
        <w:t>We frequently receive questions from other investigators</w:t>
      </w:r>
      <w:r w:rsidR="00233DAF" w:rsidRPr="007807F5">
        <w:rPr>
          <w:rFonts w:eastAsiaTheme="majorEastAsia"/>
        </w:rPr>
        <w:t xml:space="preserve"> </w:t>
      </w:r>
      <w:r w:rsidR="00233DAF">
        <w:rPr>
          <w:rFonts w:eastAsiaTheme="majorEastAsia"/>
        </w:rPr>
        <w:t>about conducting sexual health research with SGM adolescents and navigating conversations with IRBs</w:t>
      </w:r>
      <w:r w:rsidR="00233DAF" w:rsidRPr="00962A22">
        <w:rPr>
          <w:rFonts w:eastAsiaTheme="majorEastAsia"/>
        </w:rPr>
        <w:t xml:space="preserve"> </w:t>
      </w:r>
      <w:r w:rsidR="00233DAF">
        <w:rPr>
          <w:rFonts w:eastAsiaTheme="majorEastAsia"/>
        </w:rPr>
        <w:t xml:space="preserve">about this type of research. </w:t>
      </w:r>
      <w:r w:rsidR="00962A22">
        <w:rPr>
          <w:rFonts w:eastAsiaTheme="majorEastAsia"/>
        </w:rPr>
        <w:t xml:space="preserve">The purpose of this white paper is to summarize </w:t>
      </w:r>
      <w:r w:rsidR="00233DAF">
        <w:rPr>
          <w:rFonts w:eastAsiaTheme="majorEastAsia"/>
        </w:rPr>
        <w:t>our</w:t>
      </w:r>
      <w:r w:rsidR="00962A22">
        <w:rPr>
          <w:rFonts w:eastAsiaTheme="majorEastAsia"/>
        </w:rPr>
        <w:t xml:space="preserve"> studies’ findings and share </w:t>
      </w:r>
      <w:r w:rsidR="000830D6">
        <w:rPr>
          <w:rFonts w:eastAsiaTheme="majorEastAsia"/>
        </w:rPr>
        <w:t>a guide for researchers based on lessons learned</w:t>
      </w:r>
      <w:r w:rsidR="00962A22">
        <w:rPr>
          <w:rFonts w:eastAsiaTheme="majorEastAsia"/>
        </w:rPr>
        <w:t xml:space="preserve">. </w:t>
      </w:r>
    </w:p>
    <w:p w14:paraId="0CB7377E" w14:textId="167ED84E" w:rsidR="00412E50" w:rsidRDefault="00412E50" w:rsidP="00C437AB">
      <w:pPr>
        <w:pStyle w:val="Heading1"/>
        <w:rPr>
          <w:bCs/>
        </w:rPr>
      </w:pPr>
      <w:bookmarkStart w:id="2" w:name="_Toc114832029"/>
      <w:r>
        <w:rPr>
          <w:bCs/>
        </w:rPr>
        <w:t>DEFINITIONS</w:t>
      </w:r>
      <w:bookmarkEnd w:id="2"/>
    </w:p>
    <w:p w14:paraId="23567761" w14:textId="77777777" w:rsidR="00A0151E" w:rsidRDefault="00A0151E">
      <w:pPr>
        <w:pStyle w:val="Heading2"/>
        <w:rPr>
          <w:b/>
          <w:bCs/>
        </w:rPr>
      </w:pPr>
    </w:p>
    <w:p w14:paraId="6B1F81CC" w14:textId="1167F32F" w:rsidR="00412E50" w:rsidRDefault="00412E50">
      <w:pPr>
        <w:pStyle w:val="Heading2"/>
        <w:rPr>
          <w:b/>
          <w:bCs/>
        </w:rPr>
      </w:pPr>
      <w:bookmarkStart w:id="3" w:name="_Toc114832030"/>
      <w:r>
        <w:rPr>
          <w:b/>
          <w:bCs/>
        </w:rPr>
        <w:t>Sexual Health</w:t>
      </w:r>
      <w:bookmarkEnd w:id="3"/>
    </w:p>
    <w:p w14:paraId="5BE90CD1" w14:textId="77777777" w:rsidR="00A0151E" w:rsidRPr="00C437AB" w:rsidRDefault="00A0151E" w:rsidP="00C437AB">
      <w:pPr>
        <w:pStyle w:val="NoSpacing"/>
      </w:pPr>
    </w:p>
    <w:p w14:paraId="5941BBD1" w14:textId="0275C8F4" w:rsidR="006B3F5D" w:rsidRDefault="00457B7B" w:rsidP="00D514CB">
      <w:pPr>
        <w:ind w:firstLine="708"/>
        <w:rPr>
          <w:rFonts w:eastAsiaTheme="majorEastAsia"/>
        </w:rPr>
      </w:pPr>
      <w:r w:rsidRPr="08412BD3">
        <w:rPr>
          <w:rFonts w:eastAsiaTheme="majorEastAsia"/>
        </w:rPr>
        <w:t>T</w:t>
      </w:r>
      <w:r w:rsidR="000F62F5" w:rsidRPr="08412BD3">
        <w:rPr>
          <w:rFonts w:eastAsiaTheme="majorEastAsia"/>
        </w:rPr>
        <w:t xml:space="preserve">he </w:t>
      </w:r>
      <w:hyperlink w:anchor="_ENREF_29" w:tooltip="World Health Organization, 2006 #12834" w:history="1">
        <w:r w:rsidR="007B0AB9">
          <w:rPr>
            <w:rFonts w:eastAsiaTheme="majorEastAsia"/>
          </w:rPr>
          <w:t>World Health Organization (2006)</w:t>
        </w:r>
        <w:r w:rsidR="007B0AB9">
          <w:rPr>
            <w:rFonts w:eastAsiaTheme="majorEastAsia"/>
          </w:rPr>
          <w:fldChar w:fldCharType="begin"/>
        </w:r>
        <w:r w:rsidR="007B0AB9">
          <w:rPr>
            <w:rFonts w:eastAsiaTheme="majorEastAsia"/>
          </w:rPr>
          <w:instrText xml:space="preserve"> ADDIN EN.CITE &lt;EndNote&gt;&lt;Cite AuthorYear="1"&gt;&lt;Author&gt;World Health Organization&lt;/Author&gt;&lt;Year&gt;2006&lt;/Year&gt;&lt;RecNum&gt;12834&lt;/RecNum&gt;&lt;DisplayText&gt;World Health Organization (2006)&lt;/DisplayText&gt;&lt;record&gt;&lt;rec-number&gt;12834&lt;/rec-number&gt;&lt;foreign-keys&gt;&lt;key app="EN" db-id="fdwa2ar9rezvvxesve6p90za29rpsdardzza" timestamp="1583849030" guid="20ca37b8-fe92-4df8-8adc-f0ec82fc5bd8"&gt;12834&lt;/key&gt;&lt;/foreign-keys&gt;&lt;ref-type name="Report"&gt;27&lt;/ref-type&gt;&lt;contributors&gt;&lt;authors&gt;&lt;author&gt;World Health Organization,&lt;/author&gt;&lt;/authors&gt;&lt;/contributors&gt;&lt;titles&gt;&lt;title&gt;Defining sexual health: Report of a technical consultation on sexual health, 28-31 January 2002, Geneva&lt;/title&gt;&lt;/titles&gt;&lt;dates&gt;&lt;year&gt;2006&lt;/year&gt;&lt;/dates&gt;&lt;publisher&gt;World Health Organization&lt;/publisher&gt;&lt;urls&gt;&lt;related-urls&gt;&lt;url&gt;https://www.who.int/reproductivehealth/publications/sexual_health/defining_sexual_health.pdf?ua=1&lt;/url&gt;&lt;/related-urls&gt;&lt;/urls&gt;&lt;/record&gt;&lt;/Cite&gt;&lt;/EndNote&gt;</w:instrText>
        </w:r>
        <w:r w:rsidR="007B0AB9">
          <w:rPr>
            <w:rFonts w:eastAsiaTheme="majorEastAsia"/>
          </w:rPr>
          <w:fldChar w:fldCharType="separate"/>
        </w:r>
        <w:r w:rsidR="007B0AB9">
          <w:rPr>
            <w:rFonts w:eastAsiaTheme="majorEastAsia"/>
          </w:rPr>
          <w:fldChar w:fldCharType="end"/>
        </w:r>
      </w:hyperlink>
      <w:r w:rsidR="001F6744" w:rsidRPr="08412BD3">
        <w:rPr>
          <w:rFonts w:eastAsiaTheme="majorEastAsia"/>
        </w:rPr>
        <w:t xml:space="preserve"> (WHO) </w:t>
      </w:r>
      <w:r w:rsidRPr="08412BD3">
        <w:rPr>
          <w:rFonts w:eastAsiaTheme="majorEastAsia"/>
        </w:rPr>
        <w:t>defines</w:t>
      </w:r>
      <w:r w:rsidR="000F62F5">
        <w:t xml:space="preserve"> </w:t>
      </w:r>
      <w:r w:rsidR="000F62F5" w:rsidRPr="08412BD3">
        <w:rPr>
          <w:rFonts w:eastAsiaTheme="majorEastAsia"/>
        </w:rPr>
        <w:t>“</w:t>
      </w:r>
      <w:r w:rsidR="00AA49AE" w:rsidRPr="08412BD3">
        <w:rPr>
          <w:rFonts w:eastAsiaTheme="majorEastAsia"/>
        </w:rPr>
        <w:t xml:space="preserve">Sexual health is 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w:t>
      </w:r>
      <w:proofErr w:type="gramStart"/>
      <w:r w:rsidR="00AA49AE" w:rsidRPr="08412BD3">
        <w:rPr>
          <w:rFonts w:eastAsiaTheme="majorEastAsia"/>
        </w:rPr>
        <w:t>discrimination</w:t>
      </w:r>
      <w:proofErr w:type="gramEnd"/>
      <w:r w:rsidR="00AA49AE" w:rsidRPr="08412BD3">
        <w:rPr>
          <w:rFonts w:eastAsiaTheme="majorEastAsia"/>
        </w:rPr>
        <w:t xml:space="preserve"> and violence. For sexual health to be attained and maintained, the sexual rights of all persons must be respected, protected and fulfilled</w:t>
      </w:r>
      <w:r w:rsidR="009B314D" w:rsidRPr="08412BD3">
        <w:rPr>
          <w:rFonts w:eastAsiaTheme="majorEastAsia"/>
        </w:rPr>
        <w:t>.</w:t>
      </w:r>
      <w:r w:rsidR="000F62F5" w:rsidRPr="08412BD3">
        <w:rPr>
          <w:rFonts w:eastAsiaTheme="majorEastAsia"/>
        </w:rPr>
        <w:t>"</w:t>
      </w:r>
      <w:r w:rsidR="00C93553" w:rsidRPr="08412BD3">
        <w:rPr>
          <w:rFonts w:eastAsiaTheme="majorEastAsia"/>
        </w:rPr>
        <w:t xml:space="preserve"> </w:t>
      </w:r>
      <w:r w:rsidR="000F62F5" w:rsidRPr="08412BD3">
        <w:rPr>
          <w:rFonts w:eastAsiaTheme="majorEastAsia"/>
        </w:rPr>
        <w:t>The WHO describes s</w:t>
      </w:r>
      <w:r w:rsidR="00AA341B" w:rsidRPr="08412BD3">
        <w:rPr>
          <w:rFonts w:eastAsiaTheme="majorEastAsia"/>
        </w:rPr>
        <w:t>exual health-related issues as wide-ranging and encompassing sexual orientation and gender identity, sexual expression, relationships, pleasure, conditions or consequences (e.g., HIV,</w:t>
      </w:r>
      <w:r w:rsidR="00BC41C0">
        <w:rPr>
          <w:rFonts w:eastAsiaTheme="majorEastAsia"/>
        </w:rPr>
        <w:t xml:space="preserve"> sexually transmitted infection</w:t>
      </w:r>
      <w:r w:rsidR="002D2AB4">
        <w:rPr>
          <w:rFonts w:eastAsiaTheme="majorEastAsia"/>
        </w:rPr>
        <w:t xml:space="preserve"> (STIs)</w:t>
      </w:r>
      <w:r w:rsidR="00AA341B" w:rsidRPr="08412BD3">
        <w:rPr>
          <w:rFonts w:eastAsiaTheme="majorEastAsia"/>
        </w:rPr>
        <w:t xml:space="preserve">s, </w:t>
      </w:r>
      <w:r w:rsidR="00BC41C0">
        <w:rPr>
          <w:rFonts w:eastAsiaTheme="majorEastAsia"/>
        </w:rPr>
        <w:t>reproductive tract infections</w:t>
      </w:r>
      <w:r w:rsidR="00AA341B" w:rsidRPr="08412BD3">
        <w:rPr>
          <w:rFonts w:eastAsiaTheme="majorEastAsia"/>
        </w:rPr>
        <w:t>) and outcomes (e.g., cancer and infertility), unintended pregnancy and abortion, sexual dysfunction, sexual violence, and harmful practices (e.g., female genital mutilation, FGM)</w:t>
      </w:r>
      <w:r w:rsidR="001B0F1A" w:rsidRPr="08412BD3">
        <w:rPr>
          <w:rFonts w:eastAsiaTheme="majorEastAsia"/>
        </w:rPr>
        <w:t xml:space="preserve"> </w:t>
      </w:r>
      <w:r w:rsidR="001B0F1A" w:rsidRPr="08412BD3">
        <w:rPr>
          <w:rFonts w:eastAsiaTheme="majorEastAsia"/>
        </w:rPr>
        <w:fldChar w:fldCharType="begin"/>
      </w:r>
      <w:r w:rsidR="006E64DF" w:rsidRPr="08412BD3">
        <w:rPr>
          <w:rFonts w:eastAsiaTheme="majorEastAsia"/>
        </w:rPr>
        <w:instrText xml:space="preserve"> ADDIN EN.CITE &lt;EndNote&gt;&lt;Cite&gt;&lt;Author&gt;World Health Organization&lt;/Author&gt;&lt;Year&gt;2022&lt;/Year&gt;&lt;RecNum&gt;24623&lt;/RecNum&gt;&lt;DisplayText&gt;(World Health Organization, 2022)&lt;/DisplayText&gt;&lt;record&gt;&lt;rec-number&gt;24623&lt;/rec-number&gt;&lt;foreign-keys&gt;&lt;key app="EN" db-id="fdwa2ar9rezvvxesve6p90za29rpsdardzza" timestamp="1648053079" guid="faa09dc9-18e8-42dc-91c6-e7b0409e8ed7"&gt;24623&lt;/key&gt;&lt;/foreign-keys&gt;&lt;ref-type name="Web Page"&gt;12&lt;/ref-type&gt;&lt;contributors&gt;&lt;authors&gt;&lt;author&gt;World Health Organization,&lt;/author&gt;&lt;/authors&gt;&lt;/contributors&gt;&lt;titles&gt;&lt;title&gt;Sexual Health&lt;/title&gt;&lt;/titles&gt;&lt;dates&gt;&lt;year&gt;2022&lt;/year&gt;&lt;/dates&gt;&lt;urls&gt;&lt;related-urls&gt;&lt;url&gt;https://www.who.int/health-topics/sexual-health#tab=tab_1&lt;/url&gt;&lt;/related-urls&gt;&lt;/urls&gt;&lt;custom2&gt;March 23, 2022&lt;/custom2&gt;&lt;/record&gt;&lt;/Cite&gt;&lt;/EndNote&gt;</w:instrText>
      </w:r>
      <w:r w:rsidR="001B0F1A" w:rsidRPr="08412BD3">
        <w:rPr>
          <w:rFonts w:eastAsiaTheme="majorEastAsia"/>
        </w:rPr>
        <w:fldChar w:fldCharType="separate"/>
      </w:r>
      <w:r w:rsidR="001B0F1A" w:rsidRPr="08412BD3">
        <w:rPr>
          <w:rFonts w:eastAsiaTheme="majorEastAsia"/>
          <w:noProof/>
        </w:rPr>
        <w:t>(</w:t>
      </w:r>
      <w:hyperlink w:anchor="_ENREF_30" w:tooltip="World Health Organization, 2022 #24623" w:history="1">
        <w:r w:rsidR="007B0AB9">
          <w:rPr>
            <w:rStyle w:val="Hyperlink"/>
          </w:rPr>
          <w:t>World Health Organization, 2022</w:t>
        </w:r>
      </w:hyperlink>
      <w:r w:rsidR="001B0F1A" w:rsidRPr="08412BD3">
        <w:rPr>
          <w:rFonts w:eastAsiaTheme="majorEastAsia"/>
          <w:noProof/>
        </w:rPr>
        <w:t>)</w:t>
      </w:r>
      <w:r w:rsidR="001B0F1A" w:rsidRPr="08412BD3">
        <w:rPr>
          <w:rFonts w:eastAsiaTheme="majorEastAsia"/>
        </w:rPr>
        <w:fldChar w:fldCharType="end"/>
      </w:r>
      <w:r w:rsidR="00AA341B" w:rsidRPr="08412BD3">
        <w:rPr>
          <w:rFonts w:eastAsiaTheme="majorEastAsia"/>
        </w:rPr>
        <w:t xml:space="preserve">. In this </w:t>
      </w:r>
      <w:r w:rsidR="004B4FCD">
        <w:rPr>
          <w:rFonts w:eastAsiaTheme="majorEastAsia"/>
        </w:rPr>
        <w:t>paper</w:t>
      </w:r>
      <w:r w:rsidR="00AA341B" w:rsidRPr="08412BD3">
        <w:rPr>
          <w:rFonts w:eastAsiaTheme="majorEastAsia"/>
        </w:rPr>
        <w:t>, sexual health research refers to studies focused on a subset of sexual health-related issues</w:t>
      </w:r>
      <w:r w:rsidR="00DB56AF" w:rsidRPr="08412BD3">
        <w:rPr>
          <w:rFonts w:eastAsiaTheme="majorEastAsia"/>
        </w:rPr>
        <w:t>, specifically</w:t>
      </w:r>
      <w:r w:rsidR="00997C05" w:rsidRPr="08412BD3">
        <w:rPr>
          <w:rFonts w:eastAsiaTheme="majorEastAsia"/>
        </w:rPr>
        <w:t xml:space="preserve"> sexual orientation</w:t>
      </w:r>
      <w:r w:rsidR="00151B72" w:rsidRPr="08412BD3">
        <w:rPr>
          <w:rFonts w:eastAsiaTheme="majorEastAsia"/>
        </w:rPr>
        <w:t xml:space="preserve">, </w:t>
      </w:r>
      <w:r w:rsidR="00997C05" w:rsidRPr="08412BD3">
        <w:rPr>
          <w:rFonts w:eastAsiaTheme="majorEastAsia"/>
        </w:rPr>
        <w:t xml:space="preserve">gender identity, sexual expression, relationships, HIV, and STIs. </w:t>
      </w:r>
    </w:p>
    <w:p w14:paraId="29391EA2" w14:textId="275E15C8" w:rsidR="00412E50" w:rsidRDefault="00412E50">
      <w:pPr>
        <w:pStyle w:val="Heading2"/>
        <w:rPr>
          <w:b/>
          <w:bCs/>
        </w:rPr>
      </w:pPr>
      <w:bookmarkStart w:id="4" w:name="_Toc114832031"/>
      <w:r>
        <w:rPr>
          <w:b/>
          <w:bCs/>
        </w:rPr>
        <w:t>Sexual and Gender Minority</w:t>
      </w:r>
      <w:bookmarkEnd w:id="4"/>
    </w:p>
    <w:p w14:paraId="5F7667A8" w14:textId="77777777" w:rsidR="00A0151E" w:rsidRPr="00C437AB" w:rsidRDefault="00A0151E" w:rsidP="00C437AB">
      <w:pPr>
        <w:pStyle w:val="NoSpacing"/>
      </w:pPr>
    </w:p>
    <w:p w14:paraId="02C045F1" w14:textId="6D75E982" w:rsidR="001F7825" w:rsidRDefault="20C2565B" w:rsidP="00D514CB">
      <w:pPr>
        <w:ind w:firstLine="708"/>
      </w:pPr>
      <w:r w:rsidRPr="007B3DDE">
        <w:rPr>
          <w:rFonts w:eastAsiaTheme="majorEastAsia"/>
        </w:rPr>
        <w:t xml:space="preserve">Sexual and gender minority (SGM) adolescents, including </w:t>
      </w:r>
      <w:r w:rsidR="00444EE7" w:rsidRPr="007B3DDE">
        <w:rPr>
          <w:rFonts w:eastAsiaTheme="majorEastAsia"/>
        </w:rPr>
        <w:t xml:space="preserve">members of the </w:t>
      </w:r>
      <w:r w:rsidRPr="007B3DDE">
        <w:rPr>
          <w:rFonts w:eastAsiaTheme="majorEastAsia"/>
        </w:rPr>
        <w:t>lesbian, gay, bisexual, transgender, and queer (LGBTQ) communities</w:t>
      </w:r>
      <w:r w:rsidR="00444EE7" w:rsidRPr="007B3DDE">
        <w:rPr>
          <w:rFonts w:eastAsiaTheme="majorEastAsia"/>
        </w:rPr>
        <w:t xml:space="preserve"> and </w:t>
      </w:r>
      <w:r w:rsidR="00F602A6">
        <w:rPr>
          <w:rFonts w:eastAsiaTheme="majorEastAsia"/>
        </w:rPr>
        <w:t xml:space="preserve">those who </w:t>
      </w:r>
      <w:r w:rsidR="00444EE7" w:rsidRPr="007B3DDE">
        <w:rPr>
          <w:rFonts w:eastAsiaTheme="majorEastAsia"/>
        </w:rPr>
        <w:t>engage in same-sex behaviors</w:t>
      </w:r>
      <w:r w:rsidRPr="007B3DDE">
        <w:rPr>
          <w:rFonts w:eastAsiaTheme="majorEastAsia"/>
        </w:rPr>
        <w:t>, are underrepresented in sex</w:t>
      </w:r>
      <w:r w:rsidR="00444EE7" w:rsidRPr="007B3DDE">
        <w:rPr>
          <w:rFonts w:eastAsiaTheme="majorEastAsia"/>
        </w:rPr>
        <w:t>ual health</w:t>
      </w:r>
      <w:r w:rsidRPr="007B3DDE">
        <w:rPr>
          <w:rFonts w:eastAsiaTheme="majorEastAsia"/>
        </w:rPr>
        <w:t xml:space="preserve"> research. </w:t>
      </w:r>
    </w:p>
    <w:p w14:paraId="6E53200E" w14:textId="77777777" w:rsidR="004116A0" w:rsidRPr="00A0151E" w:rsidRDefault="004116A0" w:rsidP="00C437AB">
      <w:pPr>
        <w:pStyle w:val="Heading1"/>
      </w:pPr>
      <w:bookmarkStart w:id="5" w:name="_Toc114832032"/>
      <w:r w:rsidRPr="00A0151E">
        <w:lastRenderedPageBreak/>
        <w:t>BACKGROUND</w:t>
      </w:r>
      <w:bookmarkEnd w:id="5"/>
    </w:p>
    <w:p w14:paraId="63559B1D" w14:textId="77777777" w:rsidR="00A0151E" w:rsidRDefault="00A0151E">
      <w:pPr>
        <w:pStyle w:val="Heading2"/>
        <w:rPr>
          <w:b/>
          <w:bCs/>
        </w:rPr>
      </w:pPr>
    </w:p>
    <w:p w14:paraId="4E825C3E" w14:textId="359AF7B5" w:rsidR="00412E50" w:rsidRDefault="00412E50">
      <w:pPr>
        <w:pStyle w:val="Heading2"/>
        <w:rPr>
          <w:b/>
          <w:bCs/>
        </w:rPr>
      </w:pPr>
      <w:bookmarkStart w:id="6" w:name="_Toc114832033"/>
      <w:r>
        <w:rPr>
          <w:b/>
          <w:bCs/>
        </w:rPr>
        <w:t>Need for sexual health research with SGM adolescents</w:t>
      </w:r>
      <w:bookmarkEnd w:id="6"/>
    </w:p>
    <w:p w14:paraId="151DB160" w14:textId="77777777" w:rsidR="00A0151E" w:rsidRPr="00A0151E" w:rsidRDefault="00A0151E" w:rsidP="00C437AB">
      <w:pPr>
        <w:pStyle w:val="NoSpacing"/>
      </w:pPr>
    </w:p>
    <w:p w14:paraId="099A5D55" w14:textId="420AA92D" w:rsidR="00E83AEB" w:rsidRDefault="20C2565B" w:rsidP="00D514CB">
      <w:pPr>
        <w:autoSpaceDE w:val="0"/>
        <w:autoSpaceDN w:val="0"/>
        <w:adjustRightInd w:val="0"/>
        <w:spacing w:after="0" w:line="240" w:lineRule="auto"/>
        <w:ind w:firstLine="708"/>
        <w:jc w:val="both"/>
      </w:pPr>
      <w:r w:rsidRPr="20C2565B">
        <w:t>In the United States</w:t>
      </w:r>
      <w:r w:rsidR="009324C1">
        <w:t xml:space="preserve"> (U.S.)</w:t>
      </w:r>
      <w:r w:rsidRPr="20C2565B">
        <w:t xml:space="preserve">, the burden of HIV has been significant and HIV infection rates have been escalating among youth, especially among sexual and racial/ethnic minority populations </w:t>
      </w:r>
      <w:r w:rsidR="00FF76FF">
        <w:fldChar w:fldCharType="begin">
          <w:fldData xml:space="preserve">PEVuZE5vdGU+PENpdGU+PEF1dGhvcj5NdXN0YW5za2k8L0F1dGhvcj48WWVhcj4yMDE2PC9ZZWFy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</w:fldData>
        </w:fldChar>
      </w:r>
      <w:r w:rsidR="00A77BF2">
        <w:instrText xml:space="preserve"> ADDIN EN.CITE </w:instrText>
      </w:r>
      <w:r w:rsidR="00A77BF2">
        <w:fldChar w:fldCharType="begin">
          <w:fldData xml:space="preserve">PEVuZE5vdGU+PENpdGU+PEF1dGhvcj5NdXN0YW5za2k8L0F1dGhvcj48WWVhcj4yMDE2PC9ZZWFy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</w:fldData>
        </w:fldChar>
      </w:r>
      <w:r w:rsidR="00A77BF2">
        <w:instrText xml:space="preserve"> ADDIN EN.CITE.DATA </w:instrText>
      </w:r>
      <w:r w:rsidR="00A77BF2">
        <w:fldChar w:fldCharType="end"/>
      </w:r>
      <w:r w:rsidR="00FF76FF">
        <w:fldChar w:fldCharType="separate"/>
      </w:r>
      <w:r w:rsidR="00F80817">
        <w:rPr>
          <w:noProof/>
        </w:rPr>
        <w:t>(</w:t>
      </w:r>
      <w:hyperlink w:anchor="_ENREF_15" w:tooltip="Koenig, 2016 #14579" w:history="1">
        <w:r w:rsidR="007B0AB9">
          <w:rPr>
            <w:rStyle w:val="Hyperlink"/>
          </w:rPr>
          <w:t>Koenig et al., 2016</w:t>
        </w:r>
      </w:hyperlink>
      <w:r w:rsidR="00F80817">
        <w:rPr>
          <w:noProof/>
        </w:rPr>
        <w:t xml:space="preserve">; </w:t>
      </w:r>
      <w:hyperlink w:anchor="_ENREF_21" w:tooltip="Mustanski, 2016 #17324" w:history="1">
        <w:r w:rsidR="007B0AB9">
          <w:rPr>
            <w:rStyle w:val="Hyperlink"/>
          </w:rPr>
          <w:t>Mustanski &amp; Fisher, 2016</w:t>
        </w:r>
      </w:hyperlink>
      <w:r w:rsidR="00F80817">
        <w:rPr>
          <w:noProof/>
        </w:rPr>
        <w:t>)</w:t>
      </w:r>
      <w:r w:rsidR="00FF76FF">
        <w:fldChar w:fldCharType="end"/>
      </w:r>
      <w:r w:rsidRPr="20C2565B">
        <w:t>. At the end of 201</w:t>
      </w:r>
      <w:r w:rsidR="00D45E50">
        <w:t>9</w:t>
      </w:r>
      <w:r w:rsidRPr="20C2565B">
        <w:t>, an estimated 1</w:t>
      </w:r>
      <w:r w:rsidR="000B565B">
        <w:t>,189,700</w:t>
      </w:r>
      <w:r w:rsidRPr="20C2565B">
        <w:t xml:space="preserve"> people aged 13 and older </w:t>
      </w:r>
      <w:r w:rsidR="00D37CA3">
        <w:t xml:space="preserve">were living with </w:t>
      </w:r>
      <w:r w:rsidRPr="20C2565B">
        <w:t>HIV in the U.S.</w:t>
      </w:r>
      <w:r w:rsidR="0062121F">
        <w:t xml:space="preserve"> </w:t>
      </w:r>
      <w:r w:rsidR="007C13E6">
        <w:t xml:space="preserve">including 13.3% living with HIV undiagnosed </w:t>
      </w:r>
      <w:r w:rsidR="0062121F">
        <w:fldChar w:fldCharType="begin"/>
      </w:r>
      <w:r w:rsidR="0044302B">
        <w:instrText xml:space="preserve"> ADDIN EN.CITE &lt;EndNote&gt;&lt;Cite&gt;&lt;Author&gt;CDC&lt;/Author&gt;&lt;Year&gt;2021&lt;/Year&gt;&lt;RecNum&gt;24628&lt;/RecNum&gt;&lt;DisplayText&gt;(CDC, 2021)&lt;/DisplayText&gt;&lt;record&gt;&lt;rec-number&gt;24628&lt;/rec-number&gt;&lt;foreign-keys&gt;&lt;key app="EN" db-id="fdwa2ar9rezvvxesve6p90za29rpsdardzza" timestamp="1648058958" guid="d9bbff0a-f744-40d1-9a29-1d29203cf4c9"&gt;24628&lt;/key&gt;&lt;/foreign-keys&gt;&lt;ref-type name="Report"&gt;27&lt;/ref-type&gt;&lt;contributors&gt;&lt;authors&gt;&lt;author&gt;CDC,&lt;/author&gt;&lt;/authors&gt;&lt;/contributors&gt;&lt;titles&gt;&lt;title&gt;Estimated HIV incidence and prevalence in the United States, 2015–2019&lt;/title&gt;&lt;secondary-title&gt;HIV Surveillance Supplemental Report 2021&lt;/secondary-title&gt;&lt;/titles&gt;&lt;volume&gt;26&lt;/volume&gt;&lt;dates&gt;&lt;year&gt;2021&lt;/year&gt;&lt;/dates&gt;&lt;urls&gt;&lt;related-urls&gt;&lt;url&gt;http://www.cdc.gov/hiv/library/reports/hiv-surveillance.html&lt;/url&gt;&lt;/related-urls&gt;&lt;/urls&gt;&lt;custom6&gt;1&lt;/custom6&gt;&lt;access-date&gt;March 23, 2022&lt;/access-date&gt;&lt;/record&gt;&lt;/Cite&gt;&lt;/EndNote&gt;</w:instrText>
      </w:r>
      <w:r w:rsidR="0062121F">
        <w:fldChar w:fldCharType="separate"/>
      </w:r>
      <w:r w:rsidR="0044302B">
        <w:rPr>
          <w:noProof/>
        </w:rPr>
        <w:t>(</w:t>
      </w:r>
      <w:hyperlink w:anchor="_ENREF_3" w:tooltip="CDC, 2021 #24628" w:history="1">
        <w:r w:rsidR="007B0AB9">
          <w:rPr>
            <w:rStyle w:val="Hyperlink"/>
          </w:rPr>
          <w:t>CDC, 2021</w:t>
        </w:r>
      </w:hyperlink>
      <w:r w:rsidR="0044302B">
        <w:rPr>
          <w:noProof/>
        </w:rPr>
        <w:t>)</w:t>
      </w:r>
      <w:r w:rsidR="0062121F">
        <w:fldChar w:fldCharType="end"/>
      </w:r>
      <w:r w:rsidR="00D24F28">
        <w:t>.</w:t>
      </w:r>
      <w:r w:rsidRPr="20C2565B">
        <w:t xml:space="preserve"> </w:t>
      </w:r>
      <w:r w:rsidR="00AA28E3">
        <w:t xml:space="preserve">In </w:t>
      </w:r>
      <w:r w:rsidR="008C5D9B">
        <w:t>201</w:t>
      </w:r>
      <w:r w:rsidR="00A278BE">
        <w:t>9</w:t>
      </w:r>
      <w:r w:rsidR="00886385">
        <w:t xml:space="preserve"> </w:t>
      </w:r>
      <w:r w:rsidR="00A278BE">
        <w:t>66</w:t>
      </w:r>
      <w:r w:rsidR="00490144">
        <w:t xml:space="preserve">% of HIV infections </w:t>
      </w:r>
      <w:r w:rsidR="00A278BE">
        <w:t>we</w:t>
      </w:r>
      <w:r w:rsidR="00490144">
        <w:t>re among men who have sex with men (MSM)</w:t>
      </w:r>
      <w:r w:rsidR="00E83AEB">
        <w:t xml:space="preserve"> </w:t>
      </w:r>
      <w:r w:rsidR="00FA11A8">
        <w:t xml:space="preserve">(ages </w:t>
      </w:r>
      <w:r w:rsidR="00FA11A8" w:rsidRPr="00E64C4F">
        <w:rPr>
          <w:u w:val="single"/>
        </w:rPr>
        <w:t>&gt;</w:t>
      </w:r>
      <w:r w:rsidR="00FA11A8">
        <w:t xml:space="preserve"> 13) </w:t>
      </w:r>
      <w:r w:rsidR="00E83AEB">
        <w:t>(see Figure 1)</w:t>
      </w:r>
      <w:r w:rsidR="0007041D">
        <w:t xml:space="preserve"> </w:t>
      </w:r>
      <w:r w:rsidR="0007041D">
        <w:fldChar w:fldCharType="begin"/>
      </w:r>
      <w:r w:rsidR="0007041D">
        <w:instrText xml:space="preserve"> ADDIN EN.CITE &lt;EndNote&gt;&lt;Cite&gt;&lt;Author&gt;CDC&lt;/Author&gt;&lt;Year&gt;2019&lt;/Year&gt;&lt;RecNum&gt;24802&lt;/RecNum&gt;&lt;DisplayText&gt;(CDC, 2019)&lt;/DisplayText&gt;&lt;record&gt;&lt;rec-number&gt;24802&lt;/rec-number&gt;&lt;foreign-keys&gt;&lt;key app="EN" db-id="fdwa2ar9rezvvxesve6p90za29rpsdardzza" timestamp="1657747732" guid="2cdcd566-1a0e-49f7-9cf6-6b9cf1d89f18"&gt;24802&lt;/key&gt;&lt;/foreign-keys&gt;&lt;ref-type name="Journal Article"&gt;17&lt;/ref-type&gt;&lt;contributors&gt;&lt;authors&gt;&lt;author&gt;CDC,&lt;/author&gt;&lt;/authors&gt;&lt;/contributors&gt;&lt;titles&gt;&lt;title&gt;Estimated HIV Incidence among Persons Aged ≥13 Years, by Transmission Category 2010–2019—United States [Figure on slide 10 of PowerPoint]&lt;/title&gt;&lt;/titles&gt;&lt;dates&gt;&lt;year&gt;2019&lt;/year&gt;&lt;/dates&gt;&lt;urls&gt;&lt;related-urls&gt;&lt;url&gt;https://www.cdc.gov/hiv/pdf/library/slidesets/cdc-hiv-linley-HIV-Incidence-Prevalence-2010-2019.pdf&lt;/url&gt;&lt;/related-urls&gt;&lt;/urls&gt;&lt;access-date&gt;July 13, 2022&lt;/access-date&gt;&lt;/record&gt;&lt;/Cite&gt;&lt;/EndNote&gt;</w:instrText>
      </w:r>
      <w:r w:rsidR="0007041D">
        <w:fldChar w:fldCharType="separate"/>
      </w:r>
      <w:r w:rsidR="0007041D">
        <w:rPr>
          <w:noProof/>
        </w:rPr>
        <w:t>(</w:t>
      </w:r>
      <w:hyperlink w:anchor="_ENREF_2" w:tooltip="CDC, 2019 #24802" w:history="1">
        <w:r w:rsidR="007B0AB9">
          <w:rPr>
            <w:rStyle w:val="Hyperlink"/>
          </w:rPr>
          <w:t>CDC, 2019</w:t>
        </w:r>
      </w:hyperlink>
      <w:r w:rsidR="0007041D">
        <w:rPr>
          <w:noProof/>
        </w:rPr>
        <w:t>)</w:t>
      </w:r>
      <w:r w:rsidR="0007041D">
        <w:fldChar w:fldCharType="end"/>
      </w:r>
      <w:r w:rsidR="00490144">
        <w:t>.</w:t>
      </w:r>
      <w:r w:rsidR="0033354E" w:rsidRPr="0033354E">
        <w:t xml:space="preserve"> </w:t>
      </w:r>
      <w:r w:rsidR="00FA11A8">
        <w:t>Young gay and bisexual men accounted for 8</w:t>
      </w:r>
      <w:r w:rsidR="00790798">
        <w:t>4</w:t>
      </w:r>
      <w:r w:rsidR="00FA11A8">
        <w:t xml:space="preserve">% (5,161) of all new HIV diagnoses in people aged 13 to 24 in 2020 </w:t>
      </w:r>
      <w:r w:rsidR="0007041D">
        <w:fldChar w:fldCharType="begin"/>
      </w:r>
      <w:r w:rsidR="00757FEA">
        <w:instrText xml:space="preserve"> ADDIN EN.CITE &lt;EndNote&gt;&lt;Cite&gt;&lt;Author&gt;CDC&lt;/Author&gt;&lt;Year&gt;2022&lt;/Year&gt;&lt;RecNum&gt;24803&lt;/RecNum&gt;&lt;DisplayText&gt;(CDC, 2022)&lt;/DisplayText&gt;&lt;record&gt;&lt;rec-number&gt;24803&lt;/rec-number&gt;&lt;foreign-keys&gt;&lt;key app="EN" db-id="fdwa2ar9rezvvxesve6p90za29rpsdardzza" timestamp="1657749022" guid="e7d04ea2-a2b2-47e1-86cd-c12022ee8d19"&gt;24803&lt;/key&gt;&lt;/foreign-keys&gt;&lt;ref-type name="Report"&gt;27&lt;/ref-type&gt;&lt;contributors&gt;&lt;authors&gt;&lt;author&gt;CDC,&lt;/author&gt;&lt;/authors&gt;&lt;/contributors&gt;&lt;titles&gt;&lt;title&gt;Diagnoses of HIV Infection in the United States and Dependent Areas 2020&lt;/title&gt;&lt;secondary-title&gt;HIV Surveillance Report, 2020&lt;/secondary-title&gt;&lt;/titles&gt;&lt;volume&gt;33&lt;/volume&gt;&lt;dates&gt;&lt;year&gt;2022&lt;/year&gt;&lt;/dates&gt;&lt;urls&gt;&lt;related-urls&gt;&lt;url&gt;https://www.cdc.gov/hiv/pdf/library/reports/surveillance/cdc-hiv-surveillance-report-2020-updated-vol-33.pdf&lt;/url&gt;&lt;/related-urls&gt;&lt;/urls&gt;&lt;access-date&gt;July 13, 2022&lt;/access-date&gt;&lt;/record&gt;&lt;/Cite&gt;&lt;/EndNote&gt;</w:instrText>
      </w:r>
      <w:r w:rsidR="0007041D">
        <w:fldChar w:fldCharType="separate"/>
      </w:r>
      <w:r w:rsidR="00E7295F">
        <w:rPr>
          <w:noProof/>
        </w:rPr>
        <w:t>(</w:t>
      </w:r>
      <w:hyperlink w:anchor="_ENREF_4" w:tooltip="CDC, 2022 #24803" w:history="1">
        <w:r w:rsidR="007B0AB9">
          <w:rPr>
            <w:rStyle w:val="Hyperlink"/>
          </w:rPr>
          <w:t>CDC, 2022</w:t>
        </w:r>
      </w:hyperlink>
      <w:r w:rsidR="00E7295F">
        <w:rPr>
          <w:noProof/>
        </w:rPr>
        <w:t>)</w:t>
      </w:r>
      <w:r w:rsidR="0007041D">
        <w:fldChar w:fldCharType="end"/>
      </w:r>
      <w:r w:rsidR="00FA11A8">
        <w:t>.</w:t>
      </w:r>
      <w:r w:rsidR="0033354E">
        <w:t xml:space="preserve"> </w:t>
      </w:r>
      <w:r w:rsidRPr="20C2565B">
        <w:t xml:space="preserve">This scenario highlights the urgency of addressing primary prevention and HIV health outcomes in this population. </w:t>
      </w:r>
    </w:p>
    <w:p w14:paraId="57B5473E" w14:textId="607AEF96" w:rsidR="00E83AEB" w:rsidRDefault="00E83AEB" w:rsidP="00E83AEB">
      <w:pPr>
        <w:autoSpaceDE w:val="0"/>
        <w:autoSpaceDN w:val="0"/>
        <w:adjustRightInd w:val="0"/>
        <w:spacing w:after="0" w:line="240" w:lineRule="auto"/>
        <w:jc w:val="both"/>
      </w:pPr>
    </w:p>
    <w:p w14:paraId="67463411" w14:textId="23002A13" w:rsidR="00E83AEB" w:rsidRDefault="00E83AEB" w:rsidP="007B3DDE">
      <w:pPr>
        <w:autoSpaceDE w:val="0"/>
        <w:autoSpaceDN w:val="0"/>
        <w:adjustRightInd w:val="0"/>
        <w:spacing w:after="0" w:line="240" w:lineRule="auto"/>
        <w:jc w:val="both"/>
      </w:pPr>
      <w:r w:rsidRPr="283A9AAA">
        <w:rPr>
          <w:b/>
          <w:bCs/>
        </w:rPr>
        <w:t>Figure 1</w:t>
      </w:r>
      <w:r>
        <w:t>.</w:t>
      </w:r>
      <w:r w:rsidR="00075E92">
        <w:t xml:space="preserve"> </w:t>
      </w:r>
      <w:r w:rsidR="00D37CA3">
        <w:t>Figure reproduced</w:t>
      </w:r>
      <w:r w:rsidR="00075E92">
        <w:t xml:space="preserve"> from slide</w:t>
      </w:r>
      <w:r w:rsidR="00E923FF">
        <w:t xml:space="preserve"> </w:t>
      </w:r>
      <w:r w:rsidR="00A278BE">
        <w:t>10</w:t>
      </w:r>
      <w:r w:rsidR="00075E92">
        <w:t xml:space="preserve"> of PowerPoint</w:t>
      </w:r>
      <w:r w:rsidR="00E923FF">
        <w:t xml:space="preserve"> presentation</w:t>
      </w:r>
      <w:r w:rsidR="0007041D">
        <w:t xml:space="preserve"> </w:t>
      </w:r>
      <w:r w:rsidR="0007041D">
        <w:fldChar w:fldCharType="begin"/>
      </w:r>
      <w:r w:rsidR="0007041D">
        <w:instrText xml:space="preserve"> ADDIN EN.CITE &lt;EndNote&gt;&lt;Cite&gt;&lt;Author&gt;CDC&lt;/Author&gt;&lt;Year&gt;2019&lt;/Year&gt;&lt;RecNum&gt;24802&lt;/RecNum&gt;&lt;DisplayText&gt;(CDC, 2019)&lt;/DisplayText&gt;&lt;record&gt;&lt;rec-number&gt;24802&lt;/rec-number&gt;&lt;foreign-keys&gt;&lt;key app="EN" db-id="fdwa2ar9rezvvxesve6p90za29rpsdardzza" timestamp="1657747732" guid="2cdcd566-1a0e-49f7-9cf6-6b9cf1d89f18"&gt;24802&lt;/key&gt;&lt;/foreign-keys&gt;&lt;ref-type name="Journal Article"&gt;17&lt;/ref-type&gt;&lt;contributors&gt;&lt;authors&gt;&lt;author&gt;CDC,&lt;/author&gt;&lt;/authors&gt;&lt;/contributors&gt;&lt;titles&gt;&lt;title&gt;Estimated HIV Incidence among Persons Aged ≥13 Years, by Transmission Category 2010–2019—United States [Figure on slide 10 of PowerPoint]&lt;/title&gt;&lt;/titles&gt;&lt;dates&gt;&lt;year&gt;2019&lt;/year&gt;&lt;/dates&gt;&lt;urls&gt;&lt;related-urls&gt;&lt;url&gt;https://www.cdc.gov/hiv/pdf/library/slidesets/cdc-hiv-linley-HIV-Incidence-Prevalence-2010-2019.pdf&lt;/url&gt;&lt;/related-urls&gt;&lt;/urls&gt;&lt;access-date&gt;July 13, 2022&lt;/access-date&gt;&lt;/record&gt;&lt;/Cite&gt;&lt;/EndNote&gt;</w:instrText>
      </w:r>
      <w:r w:rsidR="0007041D">
        <w:fldChar w:fldCharType="separate"/>
      </w:r>
      <w:r w:rsidR="0007041D">
        <w:rPr>
          <w:noProof/>
        </w:rPr>
        <w:t>(</w:t>
      </w:r>
      <w:hyperlink w:anchor="_ENREF_2" w:tooltip="CDC, 2019 #24802" w:history="1">
        <w:r w:rsidR="007B0AB9">
          <w:rPr>
            <w:rStyle w:val="Hyperlink"/>
          </w:rPr>
          <w:t>CDC, 2019</w:t>
        </w:r>
      </w:hyperlink>
      <w:r w:rsidR="0007041D">
        <w:rPr>
          <w:noProof/>
        </w:rPr>
        <w:t>)</w:t>
      </w:r>
      <w:r w:rsidR="0007041D">
        <w:fldChar w:fldCharType="end"/>
      </w:r>
      <w:r w:rsidR="00075E92">
        <w:t xml:space="preserve"> </w:t>
      </w:r>
    </w:p>
    <w:p w14:paraId="4050ADBB" w14:textId="56FA854A" w:rsidR="00A278BE" w:rsidRDefault="00A278BE" w:rsidP="007B3DDE">
      <w:pPr>
        <w:autoSpaceDE w:val="0"/>
        <w:autoSpaceDN w:val="0"/>
        <w:adjustRightInd w:val="0"/>
        <w:spacing w:after="0" w:line="240" w:lineRule="auto"/>
        <w:jc w:val="both"/>
      </w:pPr>
      <w:r>
        <w:rPr>
          <w:noProof/>
        </w:rPr>
        <w:drawing>
          <wp:inline distT="0" distB="0" distL="0" distR="0" wp14:anchorId="63D84ED6" wp14:editId="1165C0DD">
            <wp:extent cx="5400040" cy="3008630"/>
            <wp:effectExtent l="0" t="0" r="0" b="127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a:stretch>
                      <a:fillRect/>
                    </a:stretch>
                  </pic:blipFill>
                  <pic:spPr>
                    <a:xfrm>
                      <a:off x="0" y="0"/>
                      <a:ext cx="5400040" cy="3008630"/>
                    </a:xfrm>
                    <a:prstGeom prst="rect">
                      <a:avLst/>
                    </a:prstGeom>
                  </pic:spPr>
                </pic:pic>
              </a:graphicData>
            </a:graphic>
          </wp:inline>
        </w:drawing>
      </w:r>
    </w:p>
    <w:p w14:paraId="38AE6753" w14:textId="51AB595B" w:rsidR="00E83AEB" w:rsidRPr="0055418C" w:rsidRDefault="00E83AEB" w:rsidP="00F2609A">
      <w:pPr>
        <w:autoSpaceDE w:val="0"/>
        <w:autoSpaceDN w:val="0"/>
        <w:adjustRightInd w:val="0"/>
        <w:spacing w:after="0" w:line="240" w:lineRule="auto"/>
        <w:ind w:firstLine="708"/>
        <w:jc w:val="center"/>
      </w:pPr>
    </w:p>
    <w:p w14:paraId="4C28AA83" w14:textId="59E0339B" w:rsidR="00E83AEB" w:rsidRDefault="00E83AEB" w:rsidP="008975E7">
      <w:pPr>
        <w:autoSpaceDE w:val="0"/>
        <w:autoSpaceDN w:val="0"/>
        <w:adjustRightInd w:val="0"/>
        <w:spacing w:after="0" w:line="240" w:lineRule="auto"/>
        <w:ind w:firstLine="708"/>
        <w:jc w:val="both"/>
        <w:rPr>
          <w:rFonts w:eastAsiaTheme="majorEastAsia" w:cstheme="minorHAnsi"/>
        </w:rPr>
      </w:pPr>
    </w:p>
    <w:p w14:paraId="30887183" w14:textId="0398CAC7" w:rsidR="00123834" w:rsidRPr="0055418C" w:rsidRDefault="007C7E45" w:rsidP="00D514CB">
      <w:pPr>
        <w:autoSpaceDE w:val="0"/>
        <w:autoSpaceDN w:val="0"/>
        <w:adjustRightInd w:val="0"/>
        <w:spacing w:after="0" w:line="240" w:lineRule="auto"/>
        <w:ind w:firstLine="708"/>
        <w:jc w:val="both"/>
      </w:pPr>
      <w:r w:rsidRPr="007C7E45">
        <w:rPr>
          <w:rFonts w:eastAsiaTheme="majorEastAsia"/>
        </w:rPr>
        <w:t>SGM adolescents are underrepresented in or excluded from scientific research studies that have the potential to reduce health disparities among their population</w:t>
      </w:r>
      <w:r w:rsidR="00FE7AFD">
        <w:rPr>
          <w:rFonts w:eastAsiaTheme="majorEastAsia"/>
        </w:rPr>
        <w:t>. Parental permission requirements create barriers to SGM adolescent</w:t>
      </w:r>
      <w:r w:rsidR="00246F06">
        <w:rPr>
          <w:rFonts w:eastAsiaTheme="majorEastAsia"/>
        </w:rPr>
        <w:t>s’ participation</w:t>
      </w:r>
      <w:r w:rsidR="00FE7AFD">
        <w:rPr>
          <w:rFonts w:eastAsiaTheme="majorEastAsia"/>
        </w:rPr>
        <w:t xml:space="preserve"> in</w:t>
      </w:r>
      <w:r w:rsidR="00246F06">
        <w:rPr>
          <w:rFonts w:eastAsiaTheme="majorEastAsia"/>
        </w:rPr>
        <w:t xml:space="preserve"> sexual health</w:t>
      </w:r>
      <w:r w:rsidR="00FE7AFD">
        <w:rPr>
          <w:rFonts w:eastAsiaTheme="majorEastAsia"/>
        </w:rPr>
        <w:t xml:space="preserve"> research, but IRBs</w:t>
      </w:r>
      <w:r w:rsidR="00FE7AFD" w:rsidRPr="007B3DDE">
        <w:rPr>
          <w:rFonts w:eastAsiaTheme="majorEastAsia"/>
        </w:rPr>
        <w:t xml:space="preserve"> fail to apply federal regulations permitting adolescents to self-consent to research without parental involvement</w:t>
      </w:r>
      <w:r w:rsidR="00FE7AFD">
        <w:rPr>
          <w:rFonts w:eastAsiaTheme="majorEastAsia"/>
        </w:rPr>
        <w:t xml:space="preserve"> </w:t>
      </w:r>
      <w:r w:rsidR="0044302B">
        <w:rPr>
          <w:rFonts w:eastAsiaTheme="majorEastAsia"/>
        </w:rPr>
        <w:fldChar w:fldCharType="begin"/>
      </w:r>
      <w:r w:rsidR="0044302B">
        <w:rPr>
          <w:rFonts w:eastAsiaTheme="majorEastAsia"/>
        </w:rPr>
        <w:instrText xml:space="preserve"> ADDIN EN.CITE &lt;EndNote&gt;&lt;Cite&gt;&lt;Author&gt;Mustanski&lt;/Author&gt;&lt;Year&gt;2016&lt;/Year&gt;&lt;RecNum&gt;17324&lt;/RecNum&gt;&lt;DisplayText&gt;(Mustanski &amp;amp; Fisher, 2016)&lt;/DisplayText&gt;&lt;record&gt;&lt;rec-number&gt;17324&lt;/rec-number&gt;&lt;foreign-keys&gt;&lt;key app="EN" db-id="fdwa2ar9rezvvxesve6p90za29rpsdardzza" timestamp="1583849332" guid="6bc79eef-1ea5-483c-9038-0de4a0806fe1"&gt;17324&lt;/key&gt;&lt;/foreign-keys&gt;&lt;ref-type name="Journal Article"&gt;17&lt;/ref-type&gt;&lt;contributors&gt;&lt;authors&gt;&lt;author&gt;Mustanski, B.&lt;/author&gt;&lt;author&gt;Fisher, C. B.&lt;/author&gt;&lt;/authors&gt;&lt;/contributors&gt;&lt;auth-address&gt;Northwestern University, Feinberg School of Medicine and Institute for Sexual and Gender Minority Health and Wellbeing, Chicago, Illinois. Electronic address: brian@northwestern.edu.&amp;#xD;Fordham University Center for Ethics Education, Bronx, New York.&lt;/auth-address&gt;&lt;titles&gt;&lt;title&gt;HIV rates are increasing in gay/bisexual teens: IRB barriers to research must be resolved to bend the curve&lt;/title&gt;&lt;secondary-title&gt;Am J Prev Med&lt;/secondary-title&gt;&lt;/titles&gt;&lt;periodical&gt;&lt;full-title&gt;Am J Prev Med&lt;/full-title&gt;&lt;/periodical&gt;&lt;pages&gt;249-252&lt;/pages&gt;&lt;volume&gt;51&lt;/volume&gt;&lt;number&gt;2&lt;/number&gt;&lt;edition&gt;2016/04/12&lt;/edition&gt;&lt;dates&gt;&lt;year&gt;2016&lt;/year&gt;&lt;pub-dates&gt;&lt;date&gt;Aug&lt;/date&gt;&lt;/pub-dates&gt;&lt;/dates&gt;&lt;isbn&gt;1873-2607 (Electronic)&amp;#xD;0749-3797 (Linking)&lt;/isbn&gt;&lt;accession-num&gt;27061893&lt;/accession-num&gt;&lt;urls&gt;&lt;related-urls&gt;&lt;url&gt;&lt;style face="underline" font="default" size="100%"&gt;https://www.ncbi.nlm.nih.gov/pubmed/27061893&lt;/style&gt;&lt;/url&gt;&lt;/related-urls&gt;&lt;/urls&gt;&lt;custom2&gt;PMC4958583&lt;/custom2&gt;&lt;electronic-resource-num&gt;10.1016/j.amepre.2016.02.026&lt;/electronic-resource-num&gt;&lt;/record&gt;&lt;/Cite&gt;&lt;/EndNote&gt;</w:instrText>
      </w:r>
      <w:r w:rsidR="0044302B">
        <w:rPr>
          <w:rFonts w:eastAsiaTheme="majorEastAsia"/>
        </w:rPr>
        <w:fldChar w:fldCharType="separate"/>
      </w:r>
      <w:r w:rsidR="0044302B">
        <w:rPr>
          <w:rFonts w:eastAsiaTheme="majorEastAsia"/>
          <w:noProof/>
        </w:rPr>
        <w:t>(</w:t>
      </w:r>
      <w:hyperlink w:anchor="_ENREF_21" w:tooltip="Mustanski, 2016 #17324" w:history="1">
        <w:r w:rsidR="007B0AB9">
          <w:rPr>
            <w:rStyle w:val="Hyperlink"/>
          </w:rPr>
          <w:t>Mustanski &amp; Fisher, 2016</w:t>
        </w:r>
      </w:hyperlink>
      <w:r w:rsidR="0044302B">
        <w:rPr>
          <w:rFonts w:eastAsiaTheme="majorEastAsia"/>
          <w:noProof/>
        </w:rPr>
        <w:t>)</w:t>
      </w:r>
      <w:r w:rsidR="0044302B">
        <w:rPr>
          <w:rFonts w:eastAsiaTheme="majorEastAsia"/>
        </w:rPr>
        <w:fldChar w:fldCharType="end"/>
      </w:r>
      <w:r w:rsidR="00FE7AFD" w:rsidRPr="007B3DDE">
        <w:rPr>
          <w:rFonts w:eastAsiaTheme="majorEastAsia"/>
        </w:rPr>
        <w:t>.</w:t>
      </w:r>
      <w:r w:rsidR="00246F06">
        <w:rPr>
          <w:rFonts w:eastAsiaTheme="majorEastAsia"/>
        </w:rPr>
        <w:t xml:space="preserve"> </w:t>
      </w:r>
      <w:r w:rsidR="00D37CA3" w:rsidRPr="08412BD3">
        <w:rPr>
          <w:rFonts w:eastAsiaTheme="majorEastAsia"/>
        </w:rPr>
        <w:t>Th</w:t>
      </w:r>
      <w:r w:rsidR="004D0810">
        <w:rPr>
          <w:rFonts w:eastAsiaTheme="majorEastAsia"/>
        </w:rPr>
        <w:t xml:space="preserve">is </w:t>
      </w:r>
      <w:r w:rsidR="008975E7" w:rsidRPr="08412BD3">
        <w:rPr>
          <w:rFonts w:eastAsiaTheme="majorEastAsia"/>
        </w:rPr>
        <w:t>call</w:t>
      </w:r>
      <w:r w:rsidR="004D0810">
        <w:rPr>
          <w:rFonts w:eastAsiaTheme="majorEastAsia"/>
        </w:rPr>
        <w:t>s</w:t>
      </w:r>
      <w:r w:rsidR="008975E7" w:rsidRPr="08412BD3">
        <w:rPr>
          <w:rFonts w:eastAsiaTheme="majorEastAsia"/>
        </w:rPr>
        <w:t xml:space="preserve"> for greater inclusion </w:t>
      </w:r>
      <w:r w:rsidR="009E1492" w:rsidRPr="08412BD3">
        <w:rPr>
          <w:rFonts w:eastAsiaTheme="majorEastAsia"/>
        </w:rPr>
        <w:t xml:space="preserve">of </w:t>
      </w:r>
      <w:r w:rsidR="00FD4E3D" w:rsidRPr="08412BD3">
        <w:rPr>
          <w:rFonts w:eastAsiaTheme="majorEastAsia"/>
        </w:rPr>
        <w:t>youth</w:t>
      </w:r>
      <w:r w:rsidR="008975E7" w:rsidRPr="08412BD3">
        <w:rPr>
          <w:rFonts w:eastAsiaTheme="majorEastAsia"/>
        </w:rPr>
        <w:t>'</w:t>
      </w:r>
      <w:r w:rsidR="009E1492" w:rsidRPr="08412BD3">
        <w:rPr>
          <w:rFonts w:eastAsiaTheme="majorEastAsia"/>
        </w:rPr>
        <w:t>s</w:t>
      </w:r>
      <w:r w:rsidR="008975E7" w:rsidRPr="08412BD3">
        <w:rPr>
          <w:rFonts w:eastAsiaTheme="majorEastAsia"/>
        </w:rPr>
        <w:t xml:space="preserve"> voices in different aspects of the research process from regulatory, scholarly</w:t>
      </w:r>
      <w:r w:rsidR="009E1492" w:rsidRPr="08412BD3">
        <w:rPr>
          <w:rFonts w:eastAsiaTheme="majorEastAsia"/>
        </w:rPr>
        <w:t>,</w:t>
      </w:r>
      <w:r w:rsidR="008975E7" w:rsidRPr="08412BD3">
        <w:rPr>
          <w:rFonts w:eastAsiaTheme="majorEastAsia"/>
        </w:rPr>
        <w:t xml:space="preserve"> and advocacy standpoints</w:t>
      </w:r>
      <w:r w:rsidR="00123834" w:rsidRPr="08412BD3">
        <w:rPr>
          <w:rFonts w:eastAsiaTheme="majorEastAsia"/>
        </w:rPr>
        <w:t xml:space="preserve">. Studies focused on </w:t>
      </w:r>
      <w:r w:rsidR="00123834" w:rsidRPr="08412BD3">
        <w:t>SGM adolescents</w:t>
      </w:r>
      <w:r w:rsidR="00E21ACC" w:rsidRPr="08412BD3">
        <w:t>’</w:t>
      </w:r>
      <w:r w:rsidR="00123834" w:rsidRPr="08412BD3">
        <w:t xml:space="preserve"> </w:t>
      </w:r>
      <w:r w:rsidR="00E21ACC" w:rsidRPr="08412BD3">
        <w:rPr>
          <w:rFonts w:eastAsiaTheme="majorEastAsia"/>
        </w:rPr>
        <w:t xml:space="preserve">perspectives </w:t>
      </w:r>
      <w:r w:rsidR="00E21ACC" w:rsidRPr="08412BD3">
        <w:t xml:space="preserve">toward </w:t>
      </w:r>
      <w:r w:rsidR="00123834" w:rsidRPr="08412BD3">
        <w:t xml:space="preserve">participating in </w:t>
      </w:r>
      <w:r w:rsidR="00971FF3">
        <w:t xml:space="preserve">sexual health </w:t>
      </w:r>
      <w:r w:rsidR="00E21ACC">
        <w:t>research</w:t>
      </w:r>
      <w:r w:rsidR="00123834" w:rsidRPr="08412BD3">
        <w:t xml:space="preserve"> can enable us to </w:t>
      </w:r>
      <w:r w:rsidR="00E21ACC" w:rsidRPr="08412BD3">
        <w:t>promote</w:t>
      </w:r>
      <w:r w:rsidR="00123834" w:rsidRPr="08412BD3">
        <w:t xml:space="preserve"> inclusi</w:t>
      </w:r>
      <w:r w:rsidR="00E21ACC" w:rsidRPr="08412BD3">
        <w:t>on</w:t>
      </w:r>
      <w:r w:rsidR="00123834" w:rsidRPr="08412BD3">
        <w:t xml:space="preserve"> and responsive</w:t>
      </w:r>
      <w:r w:rsidR="00E21ACC" w:rsidRPr="08412BD3">
        <w:t>ness</w:t>
      </w:r>
      <w:r w:rsidR="00123834" w:rsidRPr="08412BD3">
        <w:t xml:space="preserve"> to SGM </w:t>
      </w:r>
      <w:r w:rsidR="00F2609A" w:rsidRPr="08412BD3">
        <w:t xml:space="preserve">adolescents’ </w:t>
      </w:r>
      <w:r w:rsidR="00123834" w:rsidRPr="08412BD3">
        <w:t xml:space="preserve">needs </w:t>
      </w:r>
      <w:r w:rsidR="00480394" w:rsidRPr="08412BD3">
        <w:t xml:space="preserve">and </w:t>
      </w:r>
      <w:r w:rsidR="00123834" w:rsidRPr="08412BD3">
        <w:t xml:space="preserve">inform </w:t>
      </w:r>
      <w:r w:rsidR="00480394" w:rsidRPr="08412BD3">
        <w:t xml:space="preserve">decision-making </w:t>
      </w:r>
      <w:r w:rsidR="00123834" w:rsidRPr="08412BD3">
        <w:t xml:space="preserve">about </w:t>
      </w:r>
      <w:r w:rsidR="00123834" w:rsidRPr="08412BD3">
        <w:rPr>
          <w:rFonts w:eastAsiaTheme="majorEastAsia"/>
        </w:rPr>
        <w:t xml:space="preserve">ethical and regulatory issues </w:t>
      </w:r>
      <w:r w:rsidR="00480394" w:rsidRPr="08412BD3">
        <w:rPr>
          <w:rFonts w:eastAsiaTheme="majorEastAsia"/>
        </w:rPr>
        <w:t xml:space="preserve">impacting </w:t>
      </w:r>
      <w:r w:rsidR="00123834" w:rsidRPr="08412BD3">
        <w:rPr>
          <w:rFonts w:eastAsiaTheme="majorEastAsia"/>
        </w:rPr>
        <w:t>enrollment of</w:t>
      </w:r>
      <w:r w:rsidR="00F2609A" w:rsidRPr="08412BD3">
        <w:rPr>
          <w:rFonts w:eastAsiaTheme="majorEastAsia"/>
        </w:rPr>
        <w:t xml:space="preserve"> SGM</w:t>
      </w:r>
      <w:r w:rsidR="00123834" w:rsidRPr="08412BD3">
        <w:rPr>
          <w:rFonts w:eastAsiaTheme="majorEastAsia"/>
        </w:rPr>
        <w:t xml:space="preserve"> adolescents in research</w:t>
      </w:r>
      <w:r w:rsidR="00005DD9" w:rsidRPr="08412BD3">
        <w:rPr>
          <w:rFonts w:eastAsiaTheme="majorEastAsia"/>
        </w:rPr>
        <w:t xml:space="preserve"> </w:t>
      </w:r>
      <w:r w:rsidR="00D37CA3" w:rsidRPr="08412BD3">
        <w:rPr>
          <w:rFonts w:eastAsiaTheme="majorEastAsia"/>
        </w:rPr>
        <w:fldChar w:fldCharType="begin"/>
      </w:r>
      <w:r w:rsidR="00A77BF2">
        <w:rPr>
          <w:rFonts w:eastAsiaTheme="majorEastAsia"/>
        </w:rPr>
        <w:instrText xml:space="preserve"> ADDIN EN.CITE &lt;EndNote&gt;&lt;Cite&gt;&lt;Author&gt;Fisher&lt;/Author&gt;&lt;Year&gt;2014&lt;/Year&gt;&lt;RecNum&gt;22191&lt;/RecNum&gt;&lt;DisplayText&gt;(Fisher &amp;amp; Mustanski, 2014)&lt;/DisplayText&gt;&lt;record&gt;&lt;rec-number&gt;22191&lt;/rec-number&gt;&lt;foreign-keys&gt;&lt;key app="EN" db-id="fdwa2ar9rezvvxesve6p90za29rpsdardzza" timestamp="1583849761" guid="ebc4c97a-8a77-48c2-8e9e-26b49c3d0219"&gt;22191&lt;/key&gt;&lt;/foreign-keys&gt;&lt;ref-type name="Journal Article"&gt;17&lt;/ref-type&gt;&lt;contributors&gt;&lt;authors&gt;&lt;author&gt;Fisher, C. B.&lt;/author&gt;&lt;author&gt;Mustanski, B.&lt;/author&gt;&lt;/authors&gt;&lt;/contributors&gt;&lt;titles&gt;&lt;title&gt;Reducing Health Disparities and Enhancing the Responsible Conduct of Research Involving LGBT Youth&lt;/title&gt;&lt;secondary-title&gt;Hastings Cent Rep&lt;/secondary-title&gt;&lt;alt-title&gt;The Hastings Center report&lt;/alt-title&gt;&lt;/titles&gt;&lt;periodical&gt;&lt;full-title&gt;The Hastings Center report&lt;/full-title&gt;&lt;abbr-1&gt;Hastings Cent Rep&lt;/abbr-1&gt;&lt;/periodical&gt;&lt;alt-periodical&gt;&lt;full-title&gt;The Hastings Center report&lt;/full-title&gt;&lt;abbr-1&gt;Hastings Cent Rep&lt;/abbr-1&gt;&lt;/alt-periodical&gt;&lt;pages&gt;S28-31&lt;/pages&gt;&lt;volume&gt;44 Suppl 4&lt;/volume&gt;&lt;number&gt;s4&lt;/number&gt;&lt;edition&gt;2014/09/19&lt;/edition&gt;&lt;keywords&gt;&lt;keyword&gt;*Bioethical Issues&lt;/keyword&gt;&lt;keyword&gt;Bioethics&lt;/keyword&gt;&lt;keyword&gt;Biomedical Research/*ethics/legislation &amp;amp; jurisprudence/standards&lt;/keyword&gt;&lt;keyword&gt;Confidentiality&lt;/keyword&gt;&lt;keyword&gt;Gender Identity&lt;/keyword&gt;&lt;keyword&gt;*Health Status Disparities&lt;/keyword&gt;&lt;keyword&gt;Human Rights&lt;/keyword&gt;&lt;keyword&gt;Humans&lt;/keyword&gt;&lt;keyword&gt;Legal Guardians/legislation &amp;amp; jurisprudence&lt;/keyword&gt;&lt;keyword&gt;Medicalization/ethics&lt;/keyword&gt;&lt;keyword&gt;*Sexual and Gender Minorities&lt;/keyword&gt;&lt;/keywords&gt;&lt;dates&gt;&lt;year&gt;2014&lt;/year&gt;&lt;pub-dates&gt;&lt;date&gt;Sep&lt;/date&gt;&lt;/pub-dates&gt;&lt;/dates&gt;&lt;isbn&gt;0093-0334 (Print)&amp;#xD;0093-0334 (Linking)&lt;/isbn&gt;&lt;accession-num&gt;25231783&lt;/accession-num&gt;&lt;urls&gt;&lt;related-urls&gt;&lt;url&gt;https://www.ncbi.nlm.nih.gov/pubmed/25231783&lt;/url&gt;&lt;/related-urls&gt;&lt;/urls&gt;&lt;custom2&gt;PMC4617525&lt;/custom2&gt;&lt;electronic-resource-num&gt;10.1002/hast.367&lt;/electronic-resource-num&gt;&lt;/record&gt;&lt;/Cite&gt;&lt;/EndNote&gt;</w:instrText>
      </w:r>
      <w:r w:rsidR="00D37CA3" w:rsidRPr="08412BD3">
        <w:rPr>
          <w:rFonts w:eastAsiaTheme="majorEastAsia"/>
        </w:rPr>
        <w:fldChar w:fldCharType="separate"/>
      </w:r>
      <w:r w:rsidR="00005DD9" w:rsidRPr="08412BD3">
        <w:rPr>
          <w:rFonts w:eastAsiaTheme="majorEastAsia"/>
          <w:noProof/>
        </w:rPr>
        <w:t>(</w:t>
      </w:r>
      <w:hyperlink w:anchor="_ENREF_11" w:tooltip="Fisher, 2014 #22191" w:history="1">
        <w:r w:rsidR="007B0AB9">
          <w:rPr>
            <w:rStyle w:val="Hyperlink"/>
          </w:rPr>
          <w:t>Fisher &amp; Mustanski, 2014</w:t>
        </w:r>
      </w:hyperlink>
      <w:r w:rsidR="00005DD9" w:rsidRPr="08412BD3">
        <w:rPr>
          <w:rFonts w:eastAsiaTheme="majorEastAsia"/>
          <w:noProof/>
        </w:rPr>
        <w:t>)</w:t>
      </w:r>
      <w:r w:rsidR="00D37CA3" w:rsidRPr="08412BD3">
        <w:rPr>
          <w:rFonts w:eastAsiaTheme="majorEastAsia"/>
        </w:rPr>
        <w:fldChar w:fldCharType="end"/>
      </w:r>
      <w:r w:rsidR="00005DD9" w:rsidRPr="08412BD3">
        <w:rPr>
          <w:rFonts w:eastAsiaTheme="majorEastAsia"/>
        </w:rPr>
        <w:t>.</w:t>
      </w:r>
    </w:p>
    <w:p w14:paraId="6D2358E0" w14:textId="02918D67" w:rsidR="004116A0" w:rsidRDefault="20C2565B" w:rsidP="00D514CB">
      <w:pPr>
        <w:autoSpaceDE w:val="0"/>
        <w:autoSpaceDN w:val="0"/>
        <w:adjustRightInd w:val="0"/>
        <w:spacing w:after="0" w:line="240" w:lineRule="auto"/>
        <w:ind w:firstLine="708"/>
        <w:jc w:val="both"/>
        <w:rPr>
          <w:b/>
          <w:bCs/>
        </w:rPr>
      </w:pPr>
      <w:r w:rsidRPr="20C2565B">
        <w:t>This report summarizes</w:t>
      </w:r>
      <w:r w:rsidR="00005DD9">
        <w:t xml:space="preserve"> over a decade of</w:t>
      </w:r>
      <w:r w:rsidRPr="20C2565B">
        <w:t xml:space="preserve"> </w:t>
      </w:r>
      <w:r w:rsidR="00122EDD">
        <w:t xml:space="preserve">our research </w:t>
      </w:r>
      <w:r w:rsidRPr="20C2565B">
        <w:t xml:space="preserve">on ethical aspects of SGM adolescents' involvement in sexual health research, focusing on </w:t>
      </w:r>
      <w:r w:rsidR="00594EEA">
        <w:t xml:space="preserve">SGM </w:t>
      </w:r>
      <w:r w:rsidRPr="20C2565B">
        <w:t>adolescent</w:t>
      </w:r>
      <w:r w:rsidR="00E21ACC">
        <w:t>s’</w:t>
      </w:r>
      <w:r w:rsidR="00122EDD">
        <w:t xml:space="preserve"> and</w:t>
      </w:r>
      <w:r w:rsidR="00005DD9">
        <w:t xml:space="preserve"> their</w:t>
      </w:r>
      <w:r w:rsidR="00122EDD">
        <w:t xml:space="preserve"> parent</w:t>
      </w:r>
      <w:r w:rsidR="00E21ACC">
        <w:t>s’</w:t>
      </w:r>
      <w:r w:rsidRPr="20C2565B">
        <w:t xml:space="preserve"> perspectives toward</w:t>
      </w:r>
      <w:r w:rsidR="00594EEA">
        <w:t xml:space="preserve"> SGM</w:t>
      </w:r>
      <w:r w:rsidR="00E21ACC">
        <w:t xml:space="preserve"> adolescent</w:t>
      </w:r>
      <w:r w:rsidRPr="20C2565B">
        <w:t xml:space="preserve"> </w:t>
      </w:r>
      <w:r w:rsidR="00E21ACC">
        <w:t>participation</w:t>
      </w:r>
      <w:r w:rsidR="00E21ACC" w:rsidRPr="20C2565B">
        <w:t xml:space="preserve"> </w:t>
      </w:r>
      <w:r w:rsidRPr="20C2565B">
        <w:t>in different types of sexual health studies. We also s</w:t>
      </w:r>
      <w:r w:rsidRPr="20C2565B">
        <w:rPr>
          <w:color w:val="231F20"/>
        </w:rPr>
        <w:t>hare t</w:t>
      </w:r>
      <w:r w:rsidRPr="20C2565B">
        <w:t>akeaways from our work with SGM adolescents</w:t>
      </w:r>
      <w:r w:rsidR="00196CC9">
        <w:t xml:space="preserve">, </w:t>
      </w:r>
      <w:r w:rsidRPr="20C2565B">
        <w:t>how it shaped our research</w:t>
      </w:r>
      <w:r w:rsidR="00196CC9">
        <w:t>, and recommendations for other researchers</w:t>
      </w:r>
      <w:r w:rsidRPr="20C2565B">
        <w:t xml:space="preserve">. </w:t>
      </w:r>
      <w:r w:rsidR="0046683C">
        <w:t>S</w:t>
      </w:r>
      <w:r w:rsidRPr="20C2565B">
        <w:t>tudies</w:t>
      </w:r>
      <w:r w:rsidR="00196CC9">
        <w:t xml:space="preserve"> included in this report</w:t>
      </w:r>
      <w:r w:rsidR="00FF3B8E">
        <w:t xml:space="preserve"> collected data between 2007 and 2018 and</w:t>
      </w:r>
      <w:r w:rsidRPr="20C2565B">
        <w:t xml:space="preserve"> recruited </w:t>
      </w:r>
      <w:r w:rsidR="00594EEA">
        <w:t xml:space="preserve">participants in the U.S. </w:t>
      </w:r>
      <w:r w:rsidR="00FF3B8E">
        <w:t>through</w:t>
      </w:r>
      <w:r w:rsidR="00FF3B8E" w:rsidRPr="20C2565B">
        <w:t xml:space="preserve"> </w:t>
      </w:r>
      <w:r w:rsidRPr="20C2565B">
        <w:t>multiple sources</w:t>
      </w:r>
      <w:r w:rsidR="00594EEA">
        <w:t xml:space="preserve"> </w:t>
      </w:r>
      <w:r w:rsidRPr="20C2565B">
        <w:lastRenderedPageBreak/>
        <w:t xml:space="preserve">including paid advertisements on social media, participant registries, cards and flyers distributed in LGBT-identified neighborhoods and events, and incentivized peer recruitment.  </w:t>
      </w:r>
      <w:bookmarkStart w:id="7" w:name="_Hlk70754005"/>
    </w:p>
    <w:p w14:paraId="18E4529C" w14:textId="7F9D5AC0" w:rsidR="00A620C6" w:rsidRDefault="004116A0" w:rsidP="00A0151E">
      <w:pPr>
        <w:pStyle w:val="Heading1"/>
      </w:pPr>
      <w:bookmarkStart w:id="8" w:name="_Toc114832034"/>
      <w:r w:rsidRPr="00A0151E">
        <w:t>STUDY FINDINGS</w:t>
      </w:r>
      <w:bookmarkEnd w:id="8"/>
    </w:p>
    <w:p w14:paraId="52AF6645" w14:textId="77777777" w:rsidR="00A0151E" w:rsidRPr="00A0151E" w:rsidRDefault="00A0151E" w:rsidP="00C437AB">
      <w:pPr>
        <w:pStyle w:val="NoSpacing"/>
      </w:pPr>
    </w:p>
    <w:p w14:paraId="2558FE64" w14:textId="0EDE4D90" w:rsidR="00A620C6" w:rsidRDefault="00A620C6">
      <w:pPr>
        <w:pStyle w:val="Heading2"/>
        <w:rPr>
          <w:b/>
          <w:bCs/>
          <w:sz w:val="22"/>
          <w:szCs w:val="22"/>
        </w:rPr>
      </w:pPr>
      <w:bookmarkStart w:id="9" w:name="_Toc114832035"/>
      <w:r w:rsidRPr="00C437AB">
        <w:rPr>
          <w:b/>
          <w:bCs/>
          <w:sz w:val="22"/>
          <w:szCs w:val="22"/>
        </w:rPr>
        <w:t>Takeaways: A summary of our findings in ethics research</w:t>
      </w:r>
      <w:bookmarkEnd w:id="9"/>
    </w:p>
    <w:p w14:paraId="01525253" w14:textId="77777777" w:rsidR="00A0151E" w:rsidRPr="00A0151E" w:rsidRDefault="00A0151E" w:rsidP="00C437AB">
      <w:pPr>
        <w:pStyle w:val="NoSpacing"/>
      </w:pPr>
    </w:p>
    <w:p w14:paraId="62240F34" w14:textId="77777777" w:rsidR="00A620C6" w:rsidRPr="0055418C" w:rsidRDefault="00A620C6" w:rsidP="00A620C6">
      <w:pPr>
        <w:pStyle w:val="ListParagraph"/>
        <w:numPr>
          <w:ilvl w:val="0"/>
          <w:numId w:val="11"/>
        </w:numPr>
        <w:spacing w:after="0" w:line="240" w:lineRule="auto"/>
        <w:jc w:val="both"/>
        <w:rPr>
          <w:rFonts w:cstheme="minorHAnsi"/>
          <w:color w:val="000000"/>
        </w:rPr>
      </w:pPr>
      <w:r w:rsidRPr="0055418C">
        <w:rPr>
          <w:rFonts w:cstheme="minorHAnsi"/>
          <w:color w:val="000000"/>
        </w:rPr>
        <w:t xml:space="preserve">SGM </w:t>
      </w:r>
      <w:r>
        <w:rPr>
          <w:rFonts w:cstheme="minorHAnsi"/>
          <w:color w:val="000000"/>
        </w:rPr>
        <w:t>adolescents</w:t>
      </w:r>
      <w:r w:rsidRPr="0055418C">
        <w:rPr>
          <w:rFonts w:cstheme="minorHAnsi"/>
          <w:color w:val="000000"/>
        </w:rPr>
        <w:t xml:space="preserve"> perceive adolescent sexual health research procedures to be low-risk </w:t>
      </w:r>
      <w:r>
        <w:rPr>
          <w:rFonts w:cstheme="minorHAnsi"/>
          <w:color w:val="000000"/>
        </w:rPr>
        <w:t>and</w:t>
      </w:r>
      <w:r w:rsidRPr="0055418C">
        <w:rPr>
          <w:rFonts w:cstheme="minorHAnsi"/>
          <w:color w:val="000000"/>
        </w:rPr>
        <w:t xml:space="preserve"> high-benefit.</w:t>
      </w:r>
    </w:p>
    <w:p w14:paraId="1C6825AB" w14:textId="77777777" w:rsidR="00A620C6" w:rsidRDefault="00A620C6" w:rsidP="00A620C6">
      <w:pPr>
        <w:pStyle w:val="ListParagraph"/>
        <w:numPr>
          <w:ilvl w:val="0"/>
          <w:numId w:val="11"/>
        </w:numPr>
        <w:spacing w:after="0" w:line="240" w:lineRule="auto"/>
        <w:jc w:val="both"/>
        <w:rPr>
          <w:rFonts w:cstheme="minorHAnsi"/>
          <w:color w:val="000000"/>
        </w:rPr>
      </w:pPr>
      <w:r w:rsidRPr="0055418C">
        <w:rPr>
          <w:rFonts w:cstheme="minorHAnsi"/>
          <w:color w:val="000000"/>
        </w:rPr>
        <w:t xml:space="preserve">SGM </w:t>
      </w:r>
      <w:r>
        <w:rPr>
          <w:rFonts w:cstheme="minorHAnsi"/>
          <w:color w:val="000000"/>
        </w:rPr>
        <w:t>adolescents</w:t>
      </w:r>
      <w:r w:rsidRPr="0055418C">
        <w:rPr>
          <w:rFonts w:cstheme="minorHAnsi"/>
          <w:color w:val="000000"/>
        </w:rPr>
        <w:t xml:space="preserve"> under 18 can make reasonable, informed, and voluntary decisions about participation in sexual health research.</w:t>
      </w:r>
    </w:p>
    <w:p w14:paraId="6279DA8D" w14:textId="4CAC1F30" w:rsidR="00A620C6" w:rsidRPr="0055418C" w:rsidRDefault="00360BC2" w:rsidP="00A620C6">
      <w:pPr>
        <w:pStyle w:val="ListParagraph"/>
        <w:numPr>
          <w:ilvl w:val="0"/>
          <w:numId w:val="11"/>
        </w:numPr>
        <w:spacing w:after="0" w:line="240" w:lineRule="auto"/>
        <w:jc w:val="both"/>
        <w:rPr>
          <w:rFonts w:cstheme="minorHAnsi"/>
          <w:color w:val="000000"/>
        </w:rPr>
      </w:pPr>
      <w:r>
        <w:t xml:space="preserve">Parents’ attitudes toward parent/guardian permission waivers were aligned with federal regulations regarding adolescent self-consent to research, which recognize adolescents’ autonomy over their sexual healthcare under most state </w:t>
      </w:r>
      <w:proofErr w:type="gramStart"/>
      <w:r>
        <w:t>laws</w:t>
      </w:r>
      <w:r w:rsidR="00640FAE">
        <w:rPr>
          <w:rFonts w:cstheme="minorHAnsi"/>
          <w:color w:val="000000"/>
        </w:rPr>
        <w:t xml:space="preserve"> </w:t>
      </w:r>
      <w:r w:rsidR="00A620C6">
        <w:rPr>
          <w:rFonts w:cstheme="minorHAnsi"/>
          <w:color w:val="000000"/>
        </w:rPr>
        <w:t>.</w:t>
      </w:r>
      <w:proofErr w:type="gramEnd"/>
      <w:r w:rsidR="00A620C6">
        <w:rPr>
          <w:rFonts w:cstheme="minorHAnsi"/>
          <w:color w:val="000000"/>
        </w:rPr>
        <w:t xml:space="preserve"> </w:t>
      </w:r>
    </w:p>
    <w:p w14:paraId="77C22D5C" w14:textId="5F6E3871" w:rsidR="00A620C6" w:rsidRPr="00A620C6" w:rsidRDefault="00A620C6" w:rsidP="00A620C6">
      <w:pPr>
        <w:pStyle w:val="ListParagraph"/>
        <w:numPr>
          <w:ilvl w:val="0"/>
          <w:numId w:val="11"/>
        </w:numPr>
        <w:spacing w:after="0" w:line="240" w:lineRule="auto"/>
        <w:jc w:val="both"/>
        <w:rPr>
          <w:rFonts w:cstheme="minorHAnsi"/>
          <w:color w:val="000000"/>
        </w:rPr>
      </w:pPr>
      <w:r w:rsidRPr="0055418C">
        <w:rPr>
          <w:rFonts w:cstheme="minorHAnsi"/>
          <w:color w:val="000000"/>
        </w:rPr>
        <w:t xml:space="preserve">Parental permission waivers are critical to conducting sexual health research that is inclusive of and representative of SGM </w:t>
      </w:r>
      <w:r>
        <w:rPr>
          <w:rFonts w:cstheme="minorHAnsi"/>
          <w:color w:val="000000"/>
        </w:rPr>
        <w:t>adolescents</w:t>
      </w:r>
      <w:r w:rsidRPr="0055418C">
        <w:rPr>
          <w:rFonts w:cstheme="minorHAnsi"/>
          <w:color w:val="000000"/>
        </w:rPr>
        <w:t>.</w:t>
      </w:r>
    </w:p>
    <w:p w14:paraId="7FF3DCAA" w14:textId="77777777" w:rsidR="00D356EA" w:rsidRDefault="00D356EA" w:rsidP="00D356EA">
      <w:pPr>
        <w:pStyle w:val="Heading2"/>
        <w:rPr>
          <w:sz w:val="22"/>
          <w:szCs w:val="22"/>
        </w:rPr>
      </w:pPr>
    </w:p>
    <w:p w14:paraId="6926699D" w14:textId="3CA42388" w:rsidR="00AF1EC3" w:rsidRPr="00C437AB" w:rsidRDefault="00D20970" w:rsidP="00C437AB">
      <w:pPr>
        <w:pStyle w:val="Heading2"/>
        <w:rPr>
          <w:bCs/>
          <w:sz w:val="22"/>
          <w:szCs w:val="22"/>
        </w:rPr>
      </w:pPr>
      <w:bookmarkStart w:id="10" w:name="_Toc114832036"/>
      <w:r w:rsidRPr="00C437AB">
        <w:rPr>
          <w:b/>
          <w:bCs/>
          <w:sz w:val="22"/>
          <w:szCs w:val="22"/>
        </w:rPr>
        <w:t xml:space="preserve">What do we know about SGM </w:t>
      </w:r>
      <w:r w:rsidR="00AB0DAB" w:rsidRPr="00C437AB">
        <w:rPr>
          <w:b/>
          <w:bCs/>
          <w:sz w:val="22"/>
          <w:szCs w:val="22"/>
        </w:rPr>
        <w:t>adolescents’</w:t>
      </w:r>
      <w:r w:rsidRPr="00C437AB">
        <w:rPr>
          <w:b/>
          <w:bCs/>
          <w:sz w:val="22"/>
          <w:szCs w:val="22"/>
        </w:rPr>
        <w:t xml:space="preserve"> experiences in sex</w:t>
      </w:r>
      <w:r w:rsidR="00480394" w:rsidRPr="00C437AB">
        <w:rPr>
          <w:b/>
          <w:bCs/>
          <w:sz w:val="22"/>
          <w:szCs w:val="22"/>
        </w:rPr>
        <w:t>ual health</w:t>
      </w:r>
      <w:r w:rsidRPr="00C437AB">
        <w:rPr>
          <w:b/>
          <w:bCs/>
          <w:sz w:val="22"/>
          <w:szCs w:val="22"/>
        </w:rPr>
        <w:t xml:space="preserve"> research?</w:t>
      </w:r>
      <w:bookmarkEnd w:id="10"/>
    </w:p>
    <w:p w14:paraId="3090D341" w14:textId="77777777" w:rsidR="00FB3D71" w:rsidRPr="0055418C" w:rsidRDefault="00FB3D71" w:rsidP="00FB3D71">
      <w:pPr>
        <w:spacing w:after="0" w:line="240" w:lineRule="auto"/>
        <w:jc w:val="both"/>
        <w:rPr>
          <w:rFonts w:cstheme="minorHAnsi"/>
          <w:b/>
          <w:bCs/>
          <w:color w:val="131413"/>
        </w:rPr>
      </w:pPr>
    </w:p>
    <w:p w14:paraId="77707CC1" w14:textId="13D48DE7" w:rsidR="00745923" w:rsidRPr="00C437AB" w:rsidRDefault="00EA66E4" w:rsidP="00C437AB">
      <w:pPr>
        <w:pStyle w:val="Heading3"/>
        <w:rPr>
          <w:rFonts w:eastAsiaTheme="minorHAnsi" w:cstheme="minorHAnsi"/>
          <w:b/>
          <w:bCs/>
          <w:iCs/>
          <w:sz w:val="22"/>
          <w:szCs w:val="22"/>
        </w:rPr>
      </w:pPr>
      <w:bookmarkStart w:id="11" w:name="_Toc114832037"/>
      <w:r w:rsidRPr="00C437AB">
        <w:rPr>
          <w:rFonts w:cstheme="minorHAnsi"/>
          <w:b/>
          <w:bCs/>
          <w:iCs/>
          <w:sz w:val="22"/>
          <w:szCs w:val="22"/>
        </w:rPr>
        <w:t>#</w:t>
      </w:r>
      <w:r w:rsidRPr="00C437AB">
        <w:rPr>
          <w:rFonts w:eastAsiaTheme="minorHAnsi" w:cstheme="minorHAnsi"/>
          <w:b/>
          <w:bCs/>
          <w:iCs/>
          <w:sz w:val="22"/>
          <w:szCs w:val="22"/>
        </w:rPr>
        <w:t xml:space="preserve">1: </w:t>
      </w:r>
      <w:r w:rsidR="00412E50" w:rsidRPr="00C437AB">
        <w:rPr>
          <w:rFonts w:eastAsiaTheme="minorHAnsi" w:cstheme="minorHAnsi"/>
          <w:b/>
          <w:bCs/>
          <w:iCs/>
          <w:sz w:val="22"/>
          <w:szCs w:val="22"/>
        </w:rPr>
        <w:t>SGM a</w:t>
      </w:r>
      <w:r w:rsidR="00A335F7" w:rsidRPr="00C437AB">
        <w:rPr>
          <w:rFonts w:eastAsiaTheme="minorHAnsi" w:cstheme="minorHAnsi"/>
          <w:b/>
          <w:bCs/>
          <w:iCs/>
          <w:sz w:val="22"/>
          <w:szCs w:val="22"/>
        </w:rPr>
        <w:t xml:space="preserve">dolescents </w:t>
      </w:r>
      <w:r w:rsidR="00745923" w:rsidRPr="00C437AB">
        <w:rPr>
          <w:rFonts w:eastAsiaTheme="minorHAnsi" w:cstheme="minorHAnsi"/>
          <w:b/>
          <w:bCs/>
          <w:iCs/>
          <w:sz w:val="22"/>
          <w:szCs w:val="22"/>
        </w:rPr>
        <w:t>are comfortable participating in</w:t>
      </w:r>
      <w:r w:rsidR="00412E50" w:rsidRPr="00C437AB">
        <w:rPr>
          <w:rFonts w:eastAsiaTheme="minorHAnsi" w:cstheme="minorHAnsi"/>
          <w:b/>
          <w:bCs/>
          <w:iCs/>
          <w:sz w:val="22"/>
          <w:szCs w:val="22"/>
        </w:rPr>
        <w:t xml:space="preserve"> research on sexual and behavioral health</w:t>
      </w:r>
      <w:bookmarkEnd w:id="11"/>
    </w:p>
    <w:p w14:paraId="390F9898" w14:textId="77777777" w:rsidR="00FB3D71" w:rsidRPr="0055418C" w:rsidRDefault="00FB3D71" w:rsidP="00FB3D71">
      <w:pPr>
        <w:spacing w:after="0"/>
        <w:rPr>
          <w:rFonts w:cstheme="minorHAnsi"/>
        </w:rPr>
      </w:pPr>
    </w:p>
    <w:p w14:paraId="13923EC0" w14:textId="3B9616A7" w:rsidR="004D516E" w:rsidRDefault="007B0AB9" w:rsidP="00D514CB">
      <w:pPr>
        <w:spacing w:after="0"/>
        <w:ind w:firstLine="708"/>
        <w:jc w:val="both"/>
      </w:pPr>
      <w:hyperlink w:anchor="_ENREF_19" w:tooltip="Mustanski, 2011 #21447" w:history="1">
        <w:r>
          <w:t>Mustanski (2011)</w:t>
        </w:r>
        <w:r>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instrText xml:space="preserve"> ADDIN EN.CITE </w:instrText>
        </w:r>
        <w:r>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instrText xml:space="preserve"> ADDIN EN.CITE.DATA </w:instrText>
        </w:r>
        <w:r>
          <w:fldChar w:fldCharType="end"/>
        </w:r>
        <w:r>
          <w:fldChar w:fldCharType="separate"/>
        </w:r>
        <w:r>
          <w:fldChar w:fldCharType="end"/>
        </w:r>
      </w:hyperlink>
      <w:r w:rsidR="008A6EBB">
        <w:t xml:space="preserve"> </w:t>
      </w:r>
      <w:r w:rsidR="20C2565B" w:rsidRPr="20C2565B">
        <w:t xml:space="preserve">reported that the majority of </w:t>
      </w:r>
      <w:r w:rsidR="00376907">
        <w:t>racially/</w:t>
      </w:r>
      <w:r w:rsidR="20C2565B" w:rsidRPr="20C2565B">
        <w:t xml:space="preserve">ethnically diverse </w:t>
      </w:r>
      <w:r w:rsidR="00376907">
        <w:t>SGM adolescents and young adults</w:t>
      </w:r>
      <w:r w:rsidR="20C2565B" w:rsidRPr="20C2565B">
        <w:t xml:space="preserve"> </w:t>
      </w:r>
      <w:r w:rsidR="00376907" w:rsidRPr="20C2565B">
        <w:t>(</w:t>
      </w:r>
      <w:r w:rsidR="00A65BBE">
        <w:t>n</w:t>
      </w:r>
      <w:r w:rsidR="00376907" w:rsidRPr="20C2565B">
        <w:t xml:space="preserve"> = </w:t>
      </w:r>
      <w:r w:rsidR="00A65BBE">
        <w:t>18</w:t>
      </w:r>
      <w:r w:rsidR="00AB1ABA">
        <w:t>1</w:t>
      </w:r>
      <w:r w:rsidR="00376907">
        <w:t>, ages 16-20</w:t>
      </w:r>
      <w:r w:rsidR="00376907" w:rsidRPr="20C2565B">
        <w:t xml:space="preserve">) </w:t>
      </w:r>
      <w:r w:rsidR="20C2565B" w:rsidRPr="20C2565B">
        <w:t xml:space="preserve">living in the Chicago area were </w:t>
      </w:r>
      <w:r w:rsidR="00A65BBE">
        <w:t>“</w:t>
      </w:r>
      <w:r w:rsidR="20C2565B" w:rsidRPr="20C2565B">
        <w:t>comfortable</w:t>
      </w:r>
      <w:r w:rsidR="00A65BBE">
        <w:t>” or “very comfortable”</w:t>
      </w:r>
      <w:r w:rsidR="20C2565B" w:rsidRPr="20C2565B">
        <w:t xml:space="preserve"> answering </w:t>
      </w:r>
      <w:r w:rsidR="00AB1ABA">
        <w:t xml:space="preserve">study </w:t>
      </w:r>
      <w:r w:rsidR="20C2565B" w:rsidRPr="20C2565B">
        <w:t>questions about mental health</w:t>
      </w:r>
      <w:r w:rsidR="00A65BBE">
        <w:t xml:space="preserve"> and suicide (88.4%)</w:t>
      </w:r>
      <w:r w:rsidR="20C2565B" w:rsidRPr="20C2565B">
        <w:t>, sexual behavior</w:t>
      </w:r>
      <w:r w:rsidR="00A65BBE">
        <w:t xml:space="preserve"> (89%)</w:t>
      </w:r>
      <w:r w:rsidR="20C2565B" w:rsidRPr="20C2565B">
        <w:t xml:space="preserve">, and </w:t>
      </w:r>
      <w:r w:rsidR="00A65BBE">
        <w:t>alcohol and drug</w:t>
      </w:r>
      <w:r w:rsidR="00A65BBE" w:rsidRPr="20C2565B">
        <w:t xml:space="preserve"> </w:t>
      </w:r>
      <w:r w:rsidR="20C2565B" w:rsidRPr="20C2565B">
        <w:t>us</w:t>
      </w:r>
      <w:r w:rsidR="00A65BBE">
        <w:t>e (90.6%)</w:t>
      </w:r>
      <w:r w:rsidR="20C2565B" w:rsidRPr="20C2565B">
        <w:t xml:space="preserve">. </w:t>
      </w:r>
      <w:r w:rsidR="005C3286">
        <w:t>In addition,</w:t>
      </w:r>
      <w:r w:rsidR="20C2565B" w:rsidRPr="20C2565B">
        <w:t xml:space="preserve"> </w:t>
      </w:r>
      <w:r w:rsidR="002D45B6">
        <w:t>more than half</w:t>
      </w:r>
      <w:r w:rsidR="20C2565B" w:rsidRPr="20C2565B">
        <w:t xml:space="preserve"> (54%) </w:t>
      </w:r>
      <w:r w:rsidR="007F2F40">
        <w:t>were</w:t>
      </w:r>
      <w:r w:rsidR="20C2565B" w:rsidRPr="20C2565B">
        <w:t xml:space="preserve"> more comfortable answering </w:t>
      </w:r>
      <w:r w:rsidR="005C3286">
        <w:t xml:space="preserve">study questions </w:t>
      </w:r>
      <w:r w:rsidR="20C2565B" w:rsidRPr="20C2565B">
        <w:t>than visiting their physician, doctor, psychologist, or counselor</w:t>
      </w:r>
      <w:r w:rsidR="008A6EBB">
        <w:t xml:space="preserve"> </w:t>
      </w:r>
      <w:r w:rsidR="008A6EBB">
        <w:fldChar w:fldCharType="begin">
          <w:fldData xml:space="preserve">PEVuZE5vdGU+PENpdGU+PEF1dGhvcj5NdXN0YW5za2k8L0F1dGhvcj48WWVhcj4yMDExPC9ZZWFy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</w:fldData>
        </w:fldChar>
      </w:r>
      <w:r w:rsidR="008A6EBB">
        <w:instrText xml:space="preserve"> ADDIN EN.CITE </w:instrText>
      </w:r>
      <w:r w:rsidR="008A6EBB">
        <w:fldChar w:fldCharType="begin">
          <w:fldData xml:space="preserve">PEVuZE5vdGU+PENpdGU+PEF1dGhvcj5NdXN0YW5za2k8L0F1dGhvcj48WWVhcj4yMDExPC9ZZWFy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</w:fldData>
        </w:fldChar>
      </w:r>
      <w:r w:rsidR="008A6EBB">
        <w:instrText xml:space="preserve"> ADDIN EN.CITE.DATA </w:instrText>
      </w:r>
      <w:r w:rsidR="008A6EBB">
        <w:fldChar w:fldCharType="end"/>
      </w:r>
      <w:r w:rsidR="008A6EBB">
        <w:fldChar w:fldCharType="separate"/>
      </w:r>
      <w:r w:rsidR="008A6EBB">
        <w:rPr>
          <w:noProof/>
        </w:rPr>
        <w:t>(</w:t>
      </w:r>
      <w:hyperlink w:anchor="_ENREF_19" w:tooltip="Mustanski, 2011 #21447" w:history="1">
        <w:r>
          <w:rPr>
            <w:rStyle w:val="Hyperlink"/>
          </w:rPr>
          <w:t>Mustanski, 2011</w:t>
        </w:r>
      </w:hyperlink>
      <w:r w:rsidR="008A6EBB">
        <w:rPr>
          <w:noProof/>
        </w:rPr>
        <w:t>)</w:t>
      </w:r>
      <w:r w:rsidR="008A6EBB">
        <w:fldChar w:fldCharType="end"/>
      </w:r>
      <w:r w:rsidR="20C2565B" w:rsidRPr="20C2565B">
        <w:t xml:space="preserve">. </w:t>
      </w:r>
      <w:r w:rsidR="00584F0C">
        <w:t xml:space="preserve">In </w:t>
      </w:r>
      <w:r w:rsidR="007F2F40">
        <w:t>an</w:t>
      </w:r>
      <w:r w:rsidR="00584F0C">
        <w:t xml:space="preserve"> online survey, a majority of</w:t>
      </w:r>
      <w:r w:rsidR="007F2F40">
        <w:t xml:space="preserve"> </w:t>
      </w:r>
      <w:r w:rsidR="00A24D5A">
        <w:t xml:space="preserve">SGM adolescents (N = 74, ages 14-17) </w:t>
      </w:r>
      <w:r w:rsidR="00584F0C">
        <w:t xml:space="preserve">indicated they felt </w:t>
      </w:r>
      <w:r w:rsidR="007F2F40">
        <w:t>“</w:t>
      </w:r>
      <w:r w:rsidR="00584F0C">
        <w:t>very</w:t>
      </w:r>
      <w:r w:rsidR="007F2F40">
        <w:t xml:space="preserve"> comfortable</w:t>
      </w:r>
      <w:r w:rsidR="005715D3">
        <w:t>,</w:t>
      </w:r>
      <w:r w:rsidR="007F2F40">
        <w:t>”</w:t>
      </w:r>
      <w:r w:rsidR="003D66B0">
        <w:t xml:space="preserve"> </w:t>
      </w:r>
      <w:r w:rsidR="007F2F40">
        <w:t>“</w:t>
      </w:r>
      <w:r w:rsidR="00584F0C">
        <w:t>somewhat comfortable</w:t>
      </w:r>
      <w:r w:rsidR="005715D3">
        <w:t>,</w:t>
      </w:r>
      <w:r w:rsidR="007F2F40">
        <w:t>”</w:t>
      </w:r>
      <w:r w:rsidR="005715D3">
        <w:t xml:space="preserve"> or “neither uncomfortable nor comfortable”</w:t>
      </w:r>
      <w:r w:rsidR="00584F0C">
        <w:t xml:space="preserve"> answering questions about drug and alcohol use (</w:t>
      </w:r>
      <w:r w:rsidR="005715D3">
        <w:t>75</w:t>
      </w:r>
      <w:r w:rsidR="003D66B0">
        <w:t>.</w:t>
      </w:r>
      <w:r w:rsidR="005715D3">
        <w:t>6</w:t>
      </w:r>
      <w:r w:rsidR="00584F0C">
        <w:t>%), sexual behavior (</w:t>
      </w:r>
      <w:r w:rsidR="005715D3">
        <w:t>75</w:t>
      </w:r>
      <w:r w:rsidR="003D66B0">
        <w:t>.</w:t>
      </w:r>
      <w:r w:rsidR="005715D3">
        <w:t>6</w:t>
      </w:r>
      <w:r w:rsidR="00584F0C">
        <w:t>%), and sexual orientation or gender identity (</w:t>
      </w:r>
      <w:r w:rsidR="005715D3">
        <w:t>8</w:t>
      </w:r>
      <w:r w:rsidR="003D66B0">
        <w:t>7.</w:t>
      </w:r>
      <w:r w:rsidR="005715D3">
        <w:t>7</w:t>
      </w:r>
      <w:r w:rsidR="00584F0C">
        <w:t xml:space="preserve">%) </w:t>
      </w:r>
      <w:r w:rsidR="00A24D5A">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A24D5A">
        <w:instrText xml:space="preserve"> ADDIN EN.CITE </w:instrText>
      </w:r>
      <w:r w:rsidR="00A24D5A">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A24D5A">
        <w:instrText xml:space="preserve"> ADDIN EN.CITE.DATA </w:instrText>
      </w:r>
      <w:r w:rsidR="00A24D5A">
        <w:fldChar w:fldCharType="end"/>
      </w:r>
      <w:r w:rsidR="00A24D5A">
        <w:fldChar w:fldCharType="separate"/>
      </w:r>
      <w:r w:rsidR="00A24D5A">
        <w:rPr>
          <w:noProof/>
        </w:rPr>
        <w:t>(</w:t>
      </w:r>
      <w:hyperlink w:anchor="_ENREF_17" w:tooltip="Macapagal, 2017 #22248" w:history="1">
        <w:r>
          <w:rPr>
            <w:rStyle w:val="Hyperlink"/>
          </w:rPr>
          <w:t>Macapagal et al., 2017</w:t>
        </w:r>
      </w:hyperlink>
      <w:r w:rsidR="00A24D5A">
        <w:rPr>
          <w:noProof/>
        </w:rPr>
        <w:t>)</w:t>
      </w:r>
      <w:r w:rsidR="00A24D5A">
        <w:fldChar w:fldCharType="end"/>
      </w:r>
      <w:r w:rsidR="00A24D5A" w:rsidRPr="00A24D5A">
        <w:t>.</w:t>
      </w:r>
      <w:r w:rsidR="004D516E">
        <w:t xml:space="preserve"> </w:t>
      </w:r>
      <w:r w:rsidR="00942AE1">
        <w:t xml:space="preserve">These studies utilized questions </w:t>
      </w:r>
      <w:r w:rsidR="00CD1275">
        <w:t>with</w:t>
      </w:r>
      <w:r w:rsidR="00942AE1">
        <w:t xml:space="preserve"> </w:t>
      </w:r>
      <w:r w:rsidR="00CD1275">
        <w:t xml:space="preserve">different </w:t>
      </w:r>
      <w:r w:rsidR="00942AE1">
        <w:t>scales to assess comfort with answering survey questions</w:t>
      </w:r>
      <w:r w:rsidR="008A1573">
        <w:t>.</w:t>
      </w:r>
      <w:r w:rsidR="00F97D34">
        <w:t xml:space="preserve"> In addition,</w:t>
      </w:r>
      <w:r w:rsidR="008A1573">
        <w:t xml:space="preserve"> </w:t>
      </w:r>
      <w:r w:rsidR="008F37BE">
        <w:t xml:space="preserve">sample age differences may account for slight variations in comfort with answering survey questions about sexual behavior and alcohol/drug use. For example, </w:t>
      </w:r>
      <w:r w:rsidR="004D516E">
        <w:t xml:space="preserve">adolescents may </w:t>
      </w:r>
      <w:r w:rsidR="008A1573">
        <w:t>have</w:t>
      </w:r>
      <w:r w:rsidR="004D516E">
        <w:t xml:space="preserve"> </w:t>
      </w:r>
      <w:r w:rsidR="008A1573">
        <w:t xml:space="preserve">additional privacy/confidentiality </w:t>
      </w:r>
      <w:r w:rsidR="004D516E">
        <w:t>concern</w:t>
      </w:r>
      <w:r w:rsidR="005366DD">
        <w:t>s</w:t>
      </w:r>
      <w:r w:rsidR="008A1573">
        <w:t xml:space="preserve"> related to parents</w:t>
      </w:r>
      <w:r w:rsidR="00C12D2C">
        <w:t>/guardians</w:t>
      </w:r>
      <w:r w:rsidR="008A1573">
        <w:t xml:space="preserve"> seeing their survey responses and/or being inadvertently outed </w:t>
      </w:r>
      <w:r w:rsidR="008F37BE">
        <w:t>than</w:t>
      </w:r>
      <w:r w:rsidR="008A1573">
        <w:t xml:space="preserve"> SGM young adults </w:t>
      </w:r>
      <w:r w:rsidR="00F97D34">
        <w:t xml:space="preserve">(ages 18-20) </w:t>
      </w:r>
      <w:r w:rsidR="008A1573">
        <w:t xml:space="preserve">who </w:t>
      </w:r>
      <w:r w:rsidR="008F37BE">
        <w:t>may</w:t>
      </w:r>
      <w:r w:rsidR="00F97D34">
        <w:t xml:space="preserve"> not live</w:t>
      </w:r>
      <w:r w:rsidR="008A1573">
        <w:t xml:space="preserve"> with parents</w:t>
      </w:r>
      <w:r w:rsidR="00C12D2C">
        <w:t>/guardians</w:t>
      </w:r>
      <w:r w:rsidR="008A1573">
        <w:t>.</w:t>
      </w:r>
    </w:p>
    <w:p w14:paraId="3071A388" w14:textId="6D2DAAAE" w:rsidR="001C5935" w:rsidRDefault="007B0AB9" w:rsidP="00D514CB">
      <w:pPr>
        <w:spacing w:after="0" w:line="240" w:lineRule="auto"/>
        <w:ind w:firstLine="708"/>
        <w:jc w:val="both"/>
      </w:pPr>
      <w:hyperlink w:anchor="_ENREF_16" w:tooltip="Macapagal, 2019 #22301" w:history="1">
        <w:r>
          <w:t>Macapagal et al. (2019)</w:t>
        </w:r>
        <w:r>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instrText xml:space="preserve"> ADDIN EN.CITE </w:instrText>
        </w:r>
        <w:r>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instrText xml:space="preserve"> ADDIN EN.CITE.DATA </w:instrText>
        </w:r>
        <w:r>
          <w:fldChar w:fldCharType="end"/>
        </w:r>
        <w:r>
          <w:fldChar w:fldCharType="separate"/>
        </w:r>
        <w:r>
          <w:fldChar w:fldCharType="end"/>
        </w:r>
      </w:hyperlink>
      <w:r w:rsidR="20C2565B" w:rsidRPr="20C2565B">
        <w:t xml:space="preserve"> </w:t>
      </w:r>
      <w:r w:rsidR="008A6EBB">
        <w:t>assessed</w:t>
      </w:r>
      <w:r w:rsidR="008A6EBB" w:rsidRPr="20C2565B">
        <w:t xml:space="preserve"> </w:t>
      </w:r>
      <w:r w:rsidR="20C2565B" w:rsidRPr="20C2565B">
        <w:t xml:space="preserve">comfort with sexual health, HIV prevention, and risk behavior research procedures relative to everyday events and routine care </w:t>
      </w:r>
      <w:r w:rsidR="008A6EBB">
        <w:t>among</w:t>
      </w:r>
      <w:r w:rsidR="001C5935">
        <w:t xml:space="preserve"> </w:t>
      </w:r>
      <w:r w:rsidR="20C2565B" w:rsidRPr="20C2565B">
        <w:t xml:space="preserve">616 SGM adolescents (ages 14-17) </w:t>
      </w:r>
      <w:r w:rsidR="001C5935">
        <w:t xml:space="preserve">across the U.S. </w:t>
      </w:r>
      <w:r w:rsidR="008A6EBB">
        <w:t>in an online survey.</w:t>
      </w:r>
      <w:r w:rsidR="20C2565B" w:rsidRPr="20C2565B">
        <w:t xml:space="preserve"> </w:t>
      </w:r>
      <w:hyperlink w:anchor="_ENREF_16" w:tooltip="Macapagal, 2019 #22301" w:history="1">
        <w:r>
          <w:t>Macapagal et al. (2019)</w:t>
        </w:r>
        <w:r>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instrText xml:space="preserve"> ADDIN EN.CITE </w:instrText>
        </w:r>
        <w:r>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instrText xml:space="preserve"> ADDIN EN.CITE.DATA </w:instrText>
        </w:r>
        <w:r>
          <w:fldChar w:fldCharType="end"/>
        </w:r>
        <w:r>
          <w:fldChar w:fldCharType="separate"/>
        </w:r>
        <w:r>
          <w:fldChar w:fldCharType="end"/>
        </w:r>
      </w:hyperlink>
      <w:r w:rsidR="008A6EBB">
        <w:t xml:space="preserve"> </w:t>
      </w:r>
      <w:r w:rsidR="00350F79">
        <w:t>reported</w:t>
      </w:r>
      <w:r w:rsidR="00350F79" w:rsidRPr="20C2565B">
        <w:t xml:space="preserve"> </w:t>
      </w:r>
      <w:r w:rsidR="20C2565B" w:rsidRPr="20C2565B">
        <w:t xml:space="preserve">that SGM </w:t>
      </w:r>
      <w:r w:rsidR="001C5935">
        <w:t>adolescents</w:t>
      </w:r>
      <w:r w:rsidR="001C5935" w:rsidRPr="20C2565B">
        <w:t xml:space="preserve"> </w:t>
      </w:r>
      <w:r w:rsidR="20C2565B" w:rsidRPr="20C2565B">
        <w:t xml:space="preserve">are equally or more comfortable with various </w:t>
      </w:r>
      <w:r w:rsidR="00173084">
        <w:t xml:space="preserve">HIV and </w:t>
      </w:r>
      <w:r w:rsidR="20C2565B" w:rsidRPr="20C2565B">
        <w:t xml:space="preserve">sexual health research procedures </w:t>
      </w:r>
      <w:r w:rsidR="001C5935">
        <w:t>compared to</w:t>
      </w:r>
      <w:r w:rsidR="001C5935" w:rsidRPr="20C2565B">
        <w:t xml:space="preserve"> </w:t>
      </w:r>
      <w:r w:rsidR="20C2565B" w:rsidRPr="20C2565B">
        <w:t xml:space="preserve">everyday life experiences. </w:t>
      </w:r>
      <w:r w:rsidR="00173084">
        <w:t>Examples of HIV and sexual health r</w:t>
      </w:r>
      <w:r w:rsidR="20C2565B" w:rsidRPr="20C2565B">
        <w:t xml:space="preserve">esearch procedures included </w:t>
      </w:r>
      <w:r w:rsidR="00173084">
        <w:t xml:space="preserve">in the assessment were </w:t>
      </w:r>
      <w:r w:rsidR="20C2565B" w:rsidRPr="20C2565B">
        <w:t>HIV testing, urine drug screening, talking to a researcher about sexual behavior, and talking about sexual behavior in a focus group with other teenagers</w:t>
      </w:r>
      <w:r w:rsidR="00173084">
        <w:t xml:space="preserve"> (Table </w:t>
      </w:r>
      <w:r w:rsidR="001C5935">
        <w:t>1</w:t>
      </w:r>
      <w:r w:rsidR="00173084">
        <w:t>)</w:t>
      </w:r>
      <w:r w:rsidR="20C2565B" w:rsidRPr="20C2565B">
        <w:t xml:space="preserve">. </w:t>
      </w:r>
      <w:r w:rsidR="001C5935">
        <w:t xml:space="preserve">The few </w:t>
      </w:r>
      <w:r w:rsidR="00350F79">
        <w:t>HIV and sexual health research procedures rated as more uncomfortable than everyday life events included asking for</w:t>
      </w:r>
      <w:r w:rsidR="00350F79" w:rsidRPr="20C2565B">
        <w:t xml:space="preserve"> </w:t>
      </w:r>
      <w:r w:rsidR="20C2565B" w:rsidRPr="20C2565B">
        <w:t>parental permission to participate in research and more invasive procedures such as a rectal swab to test for STIs. Notably, greater parental acceptance of SGM identity and outness to parents predicted increased comfort with HIV/sexual health research procedures</w:t>
      </w:r>
      <w:r w:rsidR="003020DE">
        <w:t>. F</w:t>
      </w:r>
      <w:r w:rsidR="003020DE" w:rsidRPr="00F96E4A">
        <w:t>indings indicate that common sexual health research procedures may meet minimal risk criteria among SGM adolescent populations</w:t>
      </w:r>
      <w:r w:rsidR="003020DE">
        <w:t xml:space="preserve"> and provide </w:t>
      </w:r>
      <w:r w:rsidR="003020DE">
        <w:lastRenderedPageBreak/>
        <w:t>further support for waivers of parental</w:t>
      </w:r>
      <w:r w:rsidR="00A0151E">
        <w:t>/guardian</w:t>
      </w:r>
      <w:r w:rsidR="003020DE">
        <w:t xml:space="preserve"> permission </w:t>
      </w:r>
      <w:r w:rsidR="00C576CD">
        <w:t xml:space="preserve">to reduce barriers to </w:t>
      </w:r>
      <w:r w:rsidR="003020DE">
        <w:t>inclusion of SGM adolescents who are not out to parents.</w:t>
      </w:r>
      <w:r w:rsidR="20C2565B" w:rsidRPr="20C2565B">
        <w:t xml:space="preserve"> </w:t>
      </w:r>
      <w:r w:rsidR="00F96E4A" w:rsidRPr="00F96E4A">
        <w:t xml:space="preserve"> </w:t>
      </w:r>
    </w:p>
    <w:p w14:paraId="1005CDE2" w14:textId="297E48E7" w:rsidR="00B1341B" w:rsidRDefault="00B1341B" w:rsidP="00FB3D71">
      <w:pPr>
        <w:spacing w:after="0" w:line="240" w:lineRule="auto"/>
        <w:jc w:val="both"/>
      </w:pPr>
      <w:bookmarkStart w:id="12" w:name="_Hlk70764900"/>
      <w:bookmarkEnd w:id="12"/>
    </w:p>
    <w:p w14:paraId="32756989" w14:textId="6A6C46C1" w:rsidR="00BE57EC" w:rsidRDefault="00B1341B" w:rsidP="08412BD3">
      <w:pPr>
        <w:spacing w:after="0" w:line="240" w:lineRule="auto"/>
        <w:jc w:val="both"/>
        <w:rPr>
          <w:rFonts w:eastAsia="Calibri"/>
          <w:color w:val="000000"/>
        </w:rPr>
      </w:pPr>
      <w:r>
        <w:rPr>
          <w:b/>
          <w:bCs/>
          <w:color w:val="000000"/>
        </w:rPr>
        <w:t xml:space="preserve">Table 1. </w:t>
      </w:r>
      <w:r>
        <w:rPr>
          <w:color w:val="000000"/>
        </w:rPr>
        <w:t xml:space="preserve">Means and Standard Deviations of all Items on the Measure of Adolescent Comfort with Clinical, Research, and Everyday Experiences (MACCREE). Appended from Table 1 in </w:t>
      </w:r>
      <w:hyperlink w:anchor="_ENREF_16" w:tooltip="Macapagal, 2019 #22301" w:history="1">
        <w:r w:rsidR="007B0AB9">
          <w:rPr>
            <w:color w:val="000000"/>
          </w:rPr>
          <w:t>Macapagal et al. (2019)</w:t>
        </w:r>
        <w:r w:rsidR="007B0AB9">
          <w:rPr>
            <w:color w:val="000000"/>
          </w:rPr>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rsidR="007B0AB9">
          <w:rPr>
            <w:color w:val="000000"/>
          </w:rPr>
          <w:instrText xml:space="preserve"> ADDIN EN.CITE </w:instrText>
        </w:r>
        <w:r w:rsidR="007B0AB9">
          <w:rPr>
            <w:color w:val="000000"/>
          </w:rPr>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rsidR="007B0AB9">
          <w:rPr>
            <w:color w:val="000000"/>
          </w:rPr>
          <w:instrText xml:space="preserve"> ADDIN EN.CITE.DATA </w:instrText>
        </w:r>
        <w:r w:rsidR="007B0AB9">
          <w:rPr>
            <w:color w:val="000000"/>
          </w:rPr>
        </w:r>
        <w:r w:rsidR="007B0AB9">
          <w:rPr>
            <w:color w:val="000000"/>
          </w:rPr>
          <w:fldChar w:fldCharType="end"/>
        </w:r>
        <w:r w:rsidR="007B0AB9">
          <w:rPr>
            <w:color w:val="000000"/>
          </w:rPr>
        </w:r>
        <w:r w:rsidR="007B0AB9">
          <w:rPr>
            <w:color w:val="000000"/>
          </w:rPr>
          <w:fldChar w:fldCharType="separate"/>
        </w:r>
        <w:r w:rsidR="007B0AB9">
          <w:rPr>
            <w:color w:val="000000"/>
          </w:rPr>
          <w:fldChar w:fldCharType="end"/>
        </w:r>
      </w:hyperlink>
      <w:r>
        <w:rPr>
          <w:color w:val="000000"/>
        </w:rPr>
        <w:t xml:space="preserve"> published in </w:t>
      </w:r>
      <w:r w:rsidRPr="08412BD3">
        <w:rPr>
          <w:i/>
          <w:iCs/>
          <w:color w:val="000000"/>
        </w:rPr>
        <w:t>Journal of Adolescent Health</w:t>
      </w:r>
      <w:r>
        <w:rPr>
          <w:color w:val="000000"/>
        </w:rPr>
        <w:t>.</w:t>
      </w:r>
    </w:p>
    <w:tbl>
      <w:tblPr>
        <w:tblStyle w:val="PlainTable2"/>
        <w:tblW w:w="8460" w:type="dxa"/>
        <w:tblInd w:w="-5" w:type="dxa"/>
        <w:tblBorders>
          <w:top w:val="none" w:sz="0" w:space="0" w:color="auto"/>
          <w:bottom w:val="none" w:sz="0" w:space="0" w:color="auto"/>
        </w:tblBorders>
        <w:tblLayout w:type="fixed"/>
        <w:tblLook w:val="0000" w:firstRow="0" w:lastRow="0" w:firstColumn="0" w:lastColumn="0" w:noHBand="0" w:noVBand="0"/>
      </w:tblPr>
      <w:tblGrid>
        <w:gridCol w:w="6028"/>
        <w:gridCol w:w="793"/>
        <w:gridCol w:w="744"/>
        <w:gridCol w:w="895"/>
      </w:tblGrid>
      <w:tr w:rsidR="001C5935" w14:paraId="65229767"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8460" w:type="dxa"/>
            <w:gridSpan w:val="4"/>
            <w:tcBorders>
              <w:top w:val="none" w:sz="0" w:space="0" w:color="auto"/>
              <w:left w:val="none" w:sz="0" w:space="0" w:color="auto"/>
              <w:bottom w:val="single" w:sz="4" w:space="0" w:color="auto"/>
              <w:right w:val="none" w:sz="0" w:space="0" w:color="auto"/>
            </w:tcBorders>
          </w:tcPr>
          <w:p w14:paraId="7DB35DCE" w14:textId="232C53F0" w:rsidR="001C5935" w:rsidRDefault="001C5935" w:rsidP="00B053E8">
            <w:pPr>
              <w:autoSpaceDE w:val="0"/>
              <w:autoSpaceDN w:val="0"/>
              <w:adjustRightInd w:val="0"/>
              <w:rPr>
                <w:color w:val="000000"/>
              </w:rPr>
            </w:pPr>
          </w:p>
        </w:tc>
      </w:tr>
      <w:tr w:rsidR="00FF2150" w14:paraId="7097B08C"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single" w:sz="4" w:space="0" w:color="auto"/>
              <w:left w:val="none" w:sz="0" w:space="0" w:color="auto"/>
              <w:bottom w:val="single" w:sz="4" w:space="0" w:color="auto"/>
              <w:right w:val="none" w:sz="0" w:space="0" w:color="auto"/>
            </w:tcBorders>
          </w:tcPr>
          <w:p w14:paraId="7B173616" w14:textId="77777777" w:rsidR="001C5935" w:rsidRDefault="001C5935" w:rsidP="00B053E8">
            <w:pPr>
              <w:autoSpaceDE w:val="0"/>
              <w:autoSpaceDN w:val="0"/>
              <w:adjustRightInd w:val="0"/>
              <w:jc w:val="center"/>
              <w:rPr>
                <w:color w:val="000000"/>
              </w:rPr>
            </w:pPr>
            <w:r>
              <w:rPr>
                <w:color w:val="000000"/>
              </w:rPr>
              <w:t>Question</w:t>
            </w:r>
          </w:p>
        </w:tc>
        <w:tc>
          <w:tcPr>
            <w:cnfStyle w:val="000001000000" w:firstRow="0" w:lastRow="0" w:firstColumn="0" w:lastColumn="0" w:oddVBand="0" w:evenVBand="1" w:oddHBand="0" w:evenHBand="0" w:firstRowFirstColumn="0" w:firstRowLastColumn="0" w:lastRowFirstColumn="0" w:lastRowLastColumn="0"/>
            <w:tcW w:w="793" w:type="dxa"/>
            <w:tcBorders>
              <w:top w:val="single" w:sz="4" w:space="0" w:color="auto"/>
              <w:left w:val="none" w:sz="0" w:space="0" w:color="auto"/>
              <w:bottom w:val="single" w:sz="4" w:space="0" w:color="auto"/>
              <w:right w:val="none" w:sz="0" w:space="0" w:color="auto"/>
            </w:tcBorders>
          </w:tcPr>
          <w:p w14:paraId="4482EADE" w14:textId="77777777" w:rsidR="001C5935" w:rsidRPr="002A0C25" w:rsidRDefault="001C5935" w:rsidP="00B053E8">
            <w:pPr>
              <w:autoSpaceDE w:val="0"/>
              <w:autoSpaceDN w:val="0"/>
              <w:adjustRightInd w:val="0"/>
              <w:jc w:val="center"/>
              <w:rPr>
                <w:color w:val="000000"/>
              </w:rPr>
            </w:pPr>
            <w:r w:rsidRPr="002A0C25">
              <w:rPr>
                <w:color w:val="000000"/>
              </w:rPr>
              <w:t>N</w:t>
            </w:r>
          </w:p>
        </w:tc>
        <w:tc>
          <w:tcPr>
            <w:cnfStyle w:val="000010000000" w:firstRow="0" w:lastRow="0" w:firstColumn="0" w:lastColumn="0" w:oddVBand="1" w:evenVBand="0" w:oddHBand="0" w:evenHBand="0" w:firstRowFirstColumn="0" w:firstRowLastColumn="0" w:lastRowFirstColumn="0" w:lastRowLastColumn="0"/>
            <w:tcW w:w="744" w:type="dxa"/>
            <w:tcBorders>
              <w:top w:val="single" w:sz="4" w:space="0" w:color="auto"/>
              <w:left w:val="none" w:sz="0" w:space="0" w:color="auto"/>
              <w:bottom w:val="single" w:sz="4" w:space="0" w:color="auto"/>
              <w:right w:val="none" w:sz="0" w:space="0" w:color="auto"/>
            </w:tcBorders>
          </w:tcPr>
          <w:p w14:paraId="6D7930AB" w14:textId="77777777" w:rsidR="001C5935" w:rsidRPr="002A0C25" w:rsidRDefault="001C5935" w:rsidP="00B053E8">
            <w:pPr>
              <w:autoSpaceDE w:val="0"/>
              <w:autoSpaceDN w:val="0"/>
              <w:adjustRightInd w:val="0"/>
              <w:jc w:val="center"/>
              <w:rPr>
                <w:color w:val="000000"/>
              </w:rPr>
            </w:pPr>
            <w:r w:rsidRPr="007D3B72">
              <w:rPr>
                <w:color w:val="000000"/>
              </w:rPr>
              <w:t>Mean</w:t>
            </w:r>
          </w:p>
        </w:tc>
        <w:tc>
          <w:tcPr>
            <w:cnfStyle w:val="000001000000" w:firstRow="0" w:lastRow="0" w:firstColumn="0" w:lastColumn="0" w:oddVBand="0" w:evenVBand="1" w:oddHBand="0" w:evenHBand="0" w:firstRowFirstColumn="0" w:firstRowLastColumn="0" w:lastRowFirstColumn="0" w:lastRowLastColumn="0"/>
            <w:tcW w:w="895" w:type="dxa"/>
            <w:tcBorders>
              <w:top w:val="single" w:sz="4" w:space="0" w:color="auto"/>
              <w:left w:val="none" w:sz="0" w:space="0" w:color="auto"/>
              <w:bottom w:val="single" w:sz="4" w:space="0" w:color="auto"/>
              <w:right w:val="none" w:sz="0" w:space="0" w:color="auto"/>
            </w:tcBorders>
          </w:tcPr>
          <w:p w14:paraId="5D4D1125" w14:textId="77777777" w:rsidR="001C5935" w:rsidRPr="002A0C25" w:rsidRDefault="001C5935" w:rsidP="00B053E8">
            <w:pPr>
              <w:autoSpaceDE w:val="0"/>
              <w:autoSpaceDN w:val="0"/>
              <w:adjustRightInd w:val="0"/>
              <w:jc w:val="center"/>
              <w:rPr>
                <w:color w:val="000000"/>
              </w:rPr>
            </w:pPr>
            <w:r w:rsidRPr="002A0C25">
              <w:rPr>
                <w:color w:val="000000"/>
              </w:rPr>
              <w:t>SD</w:t>
            </w:r>
          </w:p>
        </w:tc>
      </w:tr>
      <w:tr w:rsidR="00FF2150" w14:paraId="66057844"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single" w:sz="4" w:space="0" w:color="auto"/>
              <w:left w:val="none" w:sz="0" w:space="0" w:color="auto"/>
              <w:bottom w:val="none" w:sz="0" w:space="0" w:color="auto"/>
              <w:right w:val="none" w:sz="0" w:space="0" w:color="auto"/>
            </w:tcBorders>
          </w:tcPr>
          <w:p w14:paraId="065CF196" w14:textId="77777777" w:rsidR="001C5935" w:rsidRDefault="001C5935" w:rsidP="00B053E8">
            <w:pPr>
              <w:autoSpaceDE w:val="0"/>
              <w:autoSpaceDN w:val="0"/>
              <w:adjustRightInd w:val="0"/>
              <w:rPr>
                <w:i/>
                <w:iCs/>
                <w:color w:val="000000"/>
              </w:rPr>
            </w:pPr>
            <w:r>
              <w:rPr>
                <w:i/>
                <w:iCs/>
                <w:color w:val="000000"/>
              </w:rPr>
              <w:t>Routine Medical and Psychological Tests (M = 4.43, SD = 0.92)</w:t>
            </w:r>
          </w:p>
        </w:tc>
        <w:tc>
          <w:tcPr>
            <w:cnfStyle w:val="000001000000" w:firstRow="0" w:lastRow="0" w:firstColumn="0" w:lastColumn="0" w:oddVBand="0" w:evenVBand="1" w:oddHBand="0" w:evenHBand="0" w:firstRowFirstColumn="0" w:firstRowLastColumn="0" w:lastRowFirstColumn="0" w:lastRowLastColumn="0"/>
            <w:tcW w:w="793" w:type="dxa"/>
            <w:tcBorders>
              <w:top w:val="single" w:sz="4" w:space="0" w:color="auto"/>
              <w:left w:val="none" w:sz="0" w:space="0" w:color="auto"/>
              <w:bottom w:val="none" w:sz="0" w:space="0" w:color="auto"/>
              <w:right w:val="none" w:sz="0" w:space="0" w:color="auto"/>
            </w:tcBorders>
          </w:tcPr>
          <w:p w14:paraId="36ACAB62" w14:textId="77777777" w:rsidR="001C5935" w:rsidRDefault="001C5935" w:rsidP="00B053E8">
            <w:pPr>
              <w:autoSpaceDE w:val="0"/>
              <w:autoSpaceDN w:val="0"/>
              <w:adjustRightInd w:val="0"/>
              <w:jc w:val="right"/>
              <w:rPr>
                <w:i/>
                <w:iCs/>
                <w:color w:val="000000"/>
              </w:rPr>
            </w:pPr>
          </w:p>
        </w:tc>
        <w:tc>
          <w:tcPr>
            <w:cnfStyle w:val="000010000000" w:firstRow="0" w:lastRow="0" w:firstColumn="0" w:lastColumn="0" w:oddVBand="1" w:evenVBand="0" w:oddHBand="0" w:evenHBand="0" w:firstRowFirstColumn="0" w:firstRowLastColumn="0" w:lastRowFirstColumn="0" w:lastRowLastColumn="0"/>
            <w:tcW w:w="744" w:type="dxa"/>
            <w:tcBorders>
              <w:top w:val="single" w:sz="4" w:space="0" w:color="auto"/>
              <w:left w:val="none" w:sz="0" w:space="0" w:color="auto"/>
              <w:bottom w:val="none" w:sz="0" w:space="0" w:color="auto"/>
              <w:right w:val="none" w:sz="0" w:space="0" w:color="auto"/>
            </w:tcBorders>
          </w:tcPr>
          <w:p w14:paraId="1937A8AB" w14:textId="77777777" w:rsidR="001C5935" w:rsidRDefault="001C5935" w:rsidP="00B053E8">
            <w:pPr>
              <w:autoSpaceDE w:val="0"/>
              <w:autoSpaceDN w:val="0"/>
              <w:adjustRightInd w:val="0"/>
              <w:jc w:val="right"/>
              <w:rPr>
                <w:i/>
                <w:iCs/>
                <w:color w:val="000000"/>
              </w:rPr>
            </w:pPr>
          </w:p>
        </w:tc>
        <w:tc>
          <w:tcPr>
            <w:cnfStyle w:val="000001000000" w:firstRow="0" w:lastRow="0" w:firstColumn="0" w:lastColumn="0" w:oddVBand="0" w:evenVBand="1" w:oddHBand="0" w:evenHBand="0" w:firstRowFirstColumn="0" w:firstRowLastColumn="0" w:lastRowFirstColumn="0" w:lastRowLastColumn="0"/>
            <w:tcW w:w="895" w:type="dxa"/>
            <w:tcBorders>
              <w:top w:val="single" w:sz="4" w:space="0" w:color="auto"/>
              <w:left w:val="none" w:sz="0" w:space="0" w:color="auto"/>
              <w:bottom w:val="none" w:sz="0" w:space="0" w:color="auto"/>
              <w:right w:val="none" w:sz="0" w:space="0" w:color="auto"/>
            </w:tcBorders>
          </w:tcPr>
          <w:p w14:paraId="074E6857" w14:textId="77777777" w:rsidR="001C5935" w:rsidRDefault="001C5935" w:rsidP="00B053E8">
            <w:pPr>
              <w:autoSpaceDE w:val="0"/>
              <w:autoSpaceDN w:val="0"/>
              <w:adjustRightInd w:val="0"/>
              <w:jc w:val="right"/>
              <w:rPr>
                <w:i/>
                <w:iCs/>
                <w:color w:val="000000"/>
              </w:rPr>
            </w:pPr>
          </w:p>
        </w:tc>
      </w:tr>
      <w:tr w:rsidR="00FF2150" w14:paraId="27B7B83A"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7AE3BE6A" w14:textId="77777777" w:rsidR="001C5935" w:rsidRDefault="001C5935" w:rsidP="00B053E8">
            <w:pPr>
              <w:autoSpaceDE w:val="0"/>
              <w:autoSpaceDN w:val="0"/>
              <w:adjustRightInd w:val="0"/>
              <w:ind w:left="432"/>
              <w:rPr>
                <w:color w:val="000000"/>
              </w:rPr>
            </w:pPr>
            <w:r>
              <w:rPr>
                <w:color w:val="000000"/>
              </w:rPr>
              <w:t>Having your vision checked at the doctor's office</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0E0CD010"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1C96AA7D" w14:textId="77777777" w:rsidR="001C5935" w:rsidRDefault="001C5935" w:rsidP="00B053E8">
            <w:pPr>
              <w:autoSpaceDE w:val="0"/>
              <w:autoSpaceDN w:val="0"/>
              <w:adjustRightInd w:val="0"/>
              <w:jc w:val="center"/>
              <w:rPr>
                <w:color w:val="000000"/>
              </w:rPr>
            </w:pPr>
            <w:r>
              <w:rPr>
                <w:color w:val="000000"/>
              </w:rPr>
              <w:t>5.59</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5B174B7C" w14:textId="77777777" w:rsidR="001C5935" w:rsidRDefault="001C5935" w:rsidP="00B053E8">
            <w:pPr>
              <w:autoSpaceDE w:val="0"/>
              <w:autoSpaceDN w:val="0"/>
              <w:adjustRightInd w:val="0"/>
              <w:jc w:val="center"/>
              <w:rPr>
                <w:color w:val="000000"/>
              </w:rPr>
            </w:pPr>
            <w:r>
              <w:rPr>
                <w:color w:val="000000"/>
              </w:rPr>
              <w:t>1.32</w:t>
            </w:r>
          </w:p>
        </w:tc>
      </w:tr>
      <w:tr w:rsidR="00FF2150" w14:paraId="6084B53E"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4E235D4A" w14:textId="77777777" w:rsidR="001C5935" w:rsidRDefault="001C5935" w:rsidP="00B053E8">
            <w:pPr>
              <w:autoSpaceDE w:val="0"/>
              <w:autoSpaceDN w:val="0"/>
              <w:adjustRightInd w:val="0"/>
              <w:ind w:left="432"/>
              <w:rPr>
                <w:color w:val="000000"/>
              </w:rPr>
            </w:pPr>
            <w:r>
              <w:rPr>
                <w:color w:val="000000"/>
              </w:rPr>
              <w:t>A doctor asking you about the types of foods you usually eat and drink</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3DBEC004"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59D93504" w14:textId="77777777" w:rsidR="001C5935" w:rsidRDefault="001C5935" w:rsidP="00B053E8">
            <w:pPr>
              <w:autoSpaceDE w:val="0"/>
              <w:autoSpaceDN w:val="0"/>
              <w:adjustRightInd w:val="0"/>
              <w:jc w:val="center"/>
              <w:rPr>
                <w:color w:val="000000"/>
              </w:rPr>
            </w:pPr>
            <w:r>
              <w:rPr>
                <w:color w:val="000000"/>
              </w:rPr>
              <w:t>5.43</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7CD3B2F1" w14:textId="77777777" w:rsidR="001C5935" w:rsidRDefault="001C5935" w:rsidP="00B053E8">
            <w:pPr>
              <w:autoSpaceDE w:val="0"/>
              <w:autoSpaceDN w:val="0"/>
              <w:adjustRightInd w:val="0"/>
              <w:jc w:val="center"/>
              <w:rPr>
                <w:color w:val="000000"/>
              </w:rPr>
            </w:pPr>
            <w:r>
              <w:rPr>
                <w:color w:val="000000"/>
              </w:rPr>
              <w:t>1.52</w:t>
            </w:r>
          </w:p>
        </w:tc>
      </w:tr>
      <w:tr w:rsidR="00FF2150" w14:paraId="267E10CB"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5E2A08BA" w14:textId="77777777" w:rsidR="001C5935" w:rsidRDefault="001C5935" w:rsidP="00B053E8">
            <w:pPr>
              <w:autoSpaceDE w:val="0"/>
              <w:autoSpaceDN w:val="0"/>
              <w:adjustRightInd w:val="0"/>
              <w:ind w:left="432"/>
              <w:rPr>
                <w:color w:val="000000"/>
              </w:rPr>
            </w:pPr>
            <w:r>
              <w:rPr>
                <w:color w:val="000000"/>
              </w:rPr>
              <w:t>Answering a questionnaire about your future career or job interests at your school counselor's or psychotherapist's office</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0D9DB56B"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76458849" w14:textId="77777777" w:rsidR="001C5935" w:rsidRDefault="001C5935" w:rsidP="00B053E8">
            <w:pPr>
              <w:autoSpaceDE w:val="0"/>
              <w:autoSpaceDN w:val="0"/>
              <w:adjustRightInd w:val="0"/>
              <w:jc w:val="center"/>
              <w:rPr>
                <w:color w:val="000000"/>
              </w:rPr>
            </w:pPr>
            <w:r>
              <w:rPr>
                <w:color w:val="000000"/>
              </w:rPr>
              <w:t>5.40</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648A3E1F" w14:textId="77777777" w:rsidR="001C5935" w:rsidRDefault="001C5935" w:rsidP="00B053E8">
            <w:pPr>
              <w:autoSpaceDE w:val="0"/>
              <w:autoSpaceDN w:val="0"/>
              <w:adjustRightInd w:val="0"/>
              <w:jc w:val="center"/>
              <w:rPr>
                <w:color w:val="000000"/>
              </w:rPr>
            </w:pPr>
            <w:r>
              <w:rPr>
                <w:color w:val="000000"/>
              </w:rPr>
              <w:t>1.59</w:t>
            </w:r>
          </w:p>
        </w:tc>
      </w:tr>
      <w:tr w:rsidR="00FF2150" w14:paraId="3BC28B8E"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4D56F3F1" w14:textId="77777777" w:rsidR="001C5935" w:rsidRDefault="001C5935" w:rsidP="00B053E8">
            <w:pPr>
              <w:autoSpaceDE w:val="0"/>
              <w:autoSpaceDN w:val="0"/>
              <w:adjustRightInd w:val="0"/>
              <w:ind w:left="432"/>
              <w:rPr>
                <w:color w:val="000000"/>
              </w:rPr>
            </w:pPr>
            <w:r>
              <w:rPr>
                <w:color w:val="000000"/>
              </w:rPr>
              <w:t>Getting an X-ray to check your bones at the doctor's office</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1BD9473C"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798E84BC" w14:textId="77777777" w:rsidR="001C5935" w:rsidRDefault="001C5935" w:rsidP="00B053E8">
            <w:pPr>
              <w:autoSpaceDE w:val="0"/>
              <w:autoSpaceDN w:val="0"/>
              <w:adjustRightInd w:val="0"/>
              <w:jc w:val="center"/>
              <w:rPr>
                <w:color w:val="000000"/>
              </w:rPr>
            </w:pPr>
            <w:r>
              <w:rPr>
                <w:color w:val="000000"/>
              </w:rPr>
              <w:t>5.38</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6B872C7C" w14:textId="77777777" w:rsidR="001C5935" w:rsidRDefault="001C5935" w:rsidP="00B053E8">
            <w:pPr>
              <w:autoSpaceDE w:val="0"/>
              <w:autoSpaceDN w:val="0"/>
              <w:adjustRightInd w:val="0"/>
              <w:jc w:val="center"/>
              <w:rPr>
                <w:color w:val="000000"/>
              </w:rPr>
            </w:pPr>
            <w:r>
              <w:rPr>
                <w:color w:val="000000"/>
              </w:rPr>
              <w:t>1.40</w:t>
            </w:r>
          </w:p>
        </w:tc>
      </w:tr>
      <w:tr w:rsidR="00FF2150" w14:paraId="14EC67BD"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31709FD4" w14:textId="77777777" w:rsidR="001C5935" w:rsidRDefault="001C5935" w:rsidP="00B053E8">
            <w:pPr>
              <w:autoSpaceDE w:val="0"/>
              <w:autoSpaceDN w:val="0"/>
              <w:adjustRightInd w:val="0"/>
              <w:ind w:left="432"/>
              <w:rPr>
                <w:color w:val="000000"/>
              </w:rPr>
            </w:pPr>
            <w:r>
              <w:rPr>
                <w:color w:val="000000"/>
              </w:rPr>
              <w:t>A doctor asking you about your alcohol and drug use</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48B0484E" w14:textId="77777777" w:rsidR="001C5935" w:rsidRDefault="001C5935" w:rsidP="00B053E8">
            <w:pPr>
              <w:autoSpaceDE w:val="0"/>
              <w:autoSpaceDN w:val="0"/>
              <w:adjustRightInd w:val="0"/>
              <w:jc w:val="center"/>
              <w:rPr>
                <w:color w:val="000000"/>
              </w:rPr>
            </w:pPr>
            <w:r>
              <w:rPr>
                <w:color w:val="000000"/>
              </w:rPr>
              <w:t>614</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2DD2AC55" w14:textId="77777777" w:rsidR="001C5935" w:rsidRDefault="001C5935" w:rsidP="00B053E8">
            <w:pPr>
              <w:autoSpaceDE w:val="0"/>
              <w:autoSpaceDN w:val="0"/>
              <w:adjustRightInd w:val="0"/>
              <w:jc w:val="center"/>
              <w:rPr>
                <w:color w:val="000000"/>
              </w:rPr>
            </w:pPr>
            <w:r>
              <w:rPr>
                <w:color w:val="000000"/>
              </w:rPr>
              <w:t>4.79</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062A041C" w14:textId="77777777" w:rsidR="001C5935" w:rsidRDefault="001C5935" w:rsidP="00B053E8">
            <w:pPr>
              <w:autoSpaceDE w:val="0"/>
              <w:autoSpaceDN w:val="0"/>
              <w:adjustRightInd w:val="0"/>
              <w:jc w:val="center"/>
              <w:rPr>
                <w:color w:val="000000"/>
              </w:rPr>
            </w:pPr>
            <w:r>
              <w:rPr>
                <w:color w:val="000000"/>
              </w:rPr>
              <w:t>1.84</w:t>
            </w:r>
          </w:p>
        </w:tc>
      </w:tr>
      <w:tr w:rsidR="00FF2150" w14:paraId="0DEDFE2C"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4C546EAA" w14:textId="77777777" w:rsidR="001C5935" w:rsidRDefault="001C5935" w:rsidP="00B053E8">
            <w:pPr>
              <w:autoSpaceDE w:val="0"/>
              <w:autoSpaceDN w:val="0"/>
              <w:adjustRightInd w:val="0"/>
              <w:ind w:left="432"/>
              <w:rPr>
                <w:color w:val="000000"/>
              </w:rPr>
            </w:pPr>
            <w:r>
              <w:rPr>
                <w:color w:val="000000"/>
              </w:rPr>
              <w:t>Providing a urine sample at the doctor's office to be tested for sexually transmitted infections.</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5E2641A7" w14:textId="77777777" w:rsidR="001C5935" w:rsidRDefault="001C5935" w:rsidP="00B053E8">
            <w:pPr>
              <w:autoSpaceDE w:val="0"/>
              <w:autoSpaceDN w:val="0"/>
              <w:adjustRightInd w:val="0"/>
              <w:jc w:val="center"/>
              <w:rPr>
                <w:color w:val="000000"/>
              </w:rPr>
            </w:pPr>
            <w:r>
              <w:rPr>
                <w:color w:val="000000"/>
              </w:rPr>
              <w:t>614</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7CB191F6" w14:textId="77777777" w:rsidR="001C5935" w:rsidRDefault="001C5935" w:rsidP="00B053E8">
            <w:pPr>
              <w:autoSpaceDE w:val="0"/>
              <w:autoSpaceDN w:val="0"/>
              <w:adjustRightInd w:val="0"/>
              <w:jc w:val="center"/>
              <w:rPr>
                <w:color w:val="000000"/>
              </w:rPr>
            </w:pPr>
            <w:r>
              <w:rPr>
                <w:color w:val="000000"/>
              </w:rPr>
              <w:t>4.79</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43397298" w14:textId="77777777" w:rsidR="001C5935" w:rsidRDefault="001C5935" w:rsidP="00B053E8">
            <w:pPr>
              <w:autoSpaceDE w:val="0"/>
              <w:autoSpaceDN w:val="0"/>
              <w:adjustRightInd w:val="0"/>
              <w:jc w:val="center"/>
              <w:rPr>
                <w:color w:val="000000"/>
              </w:rPr>
            </w:pPr>
            <w:r>
              <w:rPr>
                <w:color w:val="000000"/>
              </w:rPr>
              <w:t>1.63</w:t>
            </w:r>
          </w:p>
        </w:tc>
      </w:tr>
      <w:tr w:rsidR="00FF2150" w14:paraId="2FA18BBF"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7E3CA65D" w14:textId="77777777" w:rsidR="001C5935" w:rsidRDefault="001C5935" w:rsidP="00B053E8">
            <w:pPr>
              <w:autoSpaceDE w:val="0"/>
              <w:autoSpaceDN w:val="0"/>
              <w:adjustRightInd w:val="0"/>
              <w:ind w:left="432"/>
              <w:rPr>
                <w:color w:val="000000"/>
              </w:rPr>
            </w:pPr>
            <w:r>
              <w:rPr>
                <w:color w:val="000000"/>
              </w:rPr>
              <w:t>Answering a questionnaire about your mood at your school counselor's or psychotherapist's office</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77C72974"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2E8E4818" w14:textId="77777777" w:rsidR="001C5935" w:rsidRDefault="001C5935" w:rsidP="00B053E8">
            <w:pPr>
              <w:autoSpaceDE w:val="0"/>
              <w:autoSpaceDN w:val="0"/>
              <w:adjustRightInd w:val="0"/>
              <w:jc w:val="center"/>
              <w:rPr>
                <w:color w:val="000000"/>
              </w:rPr>
            </w:pPr>
            <w:r>
              <w:rPr>
                <w:color w:val="000000"/>
              </w:rPr>
              <w:t>4.25</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23708B6D" w14:textId="77777777" w:rsidR="001C5935" w:rsidRDefault="001C5935" w:rsidP="00B053E8">
            <w:pPr>
              <w:autoSpaceDE w:val="0"/>
              <w:autoSpaceDN w:val="0"/>
              <w:adjustRightInd w:val="0"/>
              <w:jc w:val="center"/>
              <w:rPr>
                <w:color w:val="000000"/>
              </w:rPr>
            </w:pPr>
            <w:r>
              <w:rPr>
                <w:color w:val="000000"/>
              </w:rPr>
              <w:t>1.74</w:t>
            </w:r>
          </w:p>
        </w:tc>
      </w:tr>
      <w:tr w:rsidR="00FF2150" w14:paraId="415490E2"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637AEC3C" w14:textId="77777777" w:rsidR="001C5935" w:rsidRDefault="001C5935" w:rsidP="00B053E8">
            <w:pPr>
              <w:autoSpaceDE w:val="0"/>
              <w:autoSpaceDN w:val="0"/>
              <w:adjustRightInd w:val="0"/>
              <w:ind w:left="432"/>
              <w:rPr>
                <w:color w:val="000000"/>
              </w:rPr>
            </w:pPr>
            <w:r>
              <w:rPr>
                <w:color w:val="000000"/>
              </w:rPr>
              <w:t>Having your blood drawn at the doctor's office</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7DC5AF6E"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23E815E9" w14:textId="77777777" w:rsidR="001C5935" w:rsidRDefault="001C5935" w:rsidP="00B053E8">
            <w:pPr>
              <w:autoSpaceDE w:val="0"/>
              <w:autoSpaceDN w:val="0"/>
              <w:adjustRightInd w:val="0"/>
              <w:jc w:val="center"/>
              <w:rPr>
                <w:color w:val="000000"/>
              </w:rPr>
            </w:pPr>
            <w:r>
              <w:rPr>
                <w:color w:val="000000"/>
              </w:rPr>
              <w:t>3.99</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199D445E" w14:textId="77777777" w:rsidR="001C5935" w:rsidRDefault="001C5935" w:rsidP="00B053E8">
            <w:pPr>
              <w:autoSpaceDE w:val="0"/>
              <w:autoSpaceDN w:val="0"/>
              <w:adjustRightInd w:val="0"/>
              <w:jc w:val="center"/>
              <w:rPr>
                <w:color w:val="000000"/>
              </w:rPr>
            </w:pPr>
            <w:r>
              <w:rPr>
                <w:color w:val="000000"/>
              </w:rPr>
              <w:t>1.94</w:t>
            </w:r>
          </w:p>
        </w:tc>
      </w:tr>
      <w:tr w:rsidR="00FF2150" w14:paraId="163EED16"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6446F38F" w14:textId="77777777" w:rsidR="001C5935" w:rsidRDefault="001C5935" w:rsidP="00B053E8">
            <w:pPr>
              <w:autoSpaceDE w:val="0"/>
              <w:autoSpaceDN w:val="0"/>
              <w:adjustRightInd w:val="0"/>
              <w:ind w:left="432"/>
              <w:rPr>
                <w:color w:val="000000"/>
              </w:rPr>
            </w:pPr>
            <w:r>
              <w:rPr>
                <w:color w:val="000000"/>
              </w:rPr>
              <w:t>A doctor asking you about your sexual behavior</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10FA9D67"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797533D5" w14:textId="77777777" w:rsidR="001C5935" w:rsidRDefault="001C5935" w:rsidP="00B053E8">
            <w:pPr>
              <w:autoSpaceDE w:val="0"/>
              <w:autoSpaceDN w:val="0"/>
              <w:adjustRightInd w:val="0"/>
              <w:jc w:val="center"/>
              <w:rPr>
                <w:color w:val="000000"/>
              </w:rPr>
            </w:pPr>
            <w:r>
              <w:rPr>
                <w:color w:val="000000"/>
              </w:rPr>
              <w:t>3.50</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20527428" w14:textId="77777777" w:rsidR="001C5935" w:rsidRDefault="001C5935" w:rsidP="00B053E8">
            <w:pPr>
              <w:autoSpaceDE w:val="0"/>
              <w:autoSpaceDN w:val="0"/>
              <w:adjustRightInd w:val="0"/>
              <w:jc w:val="center"/>
              <w:rPr>
                <w:color w:val="000000"/>
              </w:rPr>
            </w:pPr>
            <w:r>
              <w:rPr>
                <w:color w:val="000000"/>
              </w:rPr>
              <w:t>1.68</w:t>
            </w:r>
          </w:p>
        </w:tc>
      </w:tr>
      <w:tr w:rsidR="00FF2150" w14:paraId="2D160C0B"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071A3492" w14:textId="77777777" w:rsidR="001C5935" w:rsidRDefault="001C5935" w:rsidP="00B053E8">
            <w:pPr>
              <w:autoSpaceDE w:val="0"/>
              <w:autoSpaceDN w:val="0"/>
              <w:adjustRightInd w:val="0"/>
              <w:ind w:left="432"/>
              <w:rPr>
                <w:color w:val="000000"/>
              </w:rPr>
            </w:pPr>
            <w:r>
              <w:rPr>
                <w:color w:val="000000"/>
              </w:rPr>
              <w:t>Having a doctor do a full-body skin exam for spots that could be cancerous</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135F74C5"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500F7817" w14:textId="77777777" w:rsidR="001C5935" w:rsidRDefault="001C5935" w:rsidP="00B053E8">
            <w:pPr>
              <w:autoSpaceDE w:val="0"/>
              <w:autoSpaceDN w:val="0"/>
              <w:adjustRightInd w:val="0"/>
              <w:jc w:val="center"/>
              <w:rPr>
                <w:color w:val="000000"/>
              </w:rPr>
            </w:pPr>
            <w:r>
              <w:rPr>
                <w:color w:val="000000"/>
              </w:rPr>
              <w:t>2.92</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7C7EF1FA" w14:textId="77777777" w:rsidR="001C5935" w:rsidRDefault="001C5935" w:rsidP="00B053E8">
            <w:pPr>
              <w:autoSpaceDE w:val="0"/>
              <w:autoSpaceDN w:val="0"/>
              <w:adjustRightInd w:val="0"/>
              <w:jc w:val="center"/>
              <w:rPr>
                <w:color w:val="000000"/>
              </w:rPr>
            </w:pPr>
            <w:r>
              <w:rPr>
                <w:color w:val="000000"/>
              </w:rPr>
              <w:t>1.69</w:t>
            </w:r>
          </w:p>
        </w:tc>
      </w:tr>
      <w:tr w:rsidR="00FF2150" w14:paraId="57C5BC49"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41D8BE2A" w14:textId="77777777" w:rsidR="001C5935" w:rsidRDefault="001C5935" w:rsidP="00B053E8">
            <w:pPr>
              <w:autoSpaceDE w:val="0"/>
              <w:autoSpaceDN w:val="0"/>
              <w:adjustRightInd w:val="0"/>
              <w:ind w:left="432"/>
              <w:rPr>
                <w:color w:val="000000"/>
              </w:rPr>
            </w:pPr>
            <w:r>
              <w:rPr>
                <w:color w:val="000000"/>
              </w:rPr>
              <w:t>Providing a sample of your poop at the doctor's office</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330425A1" w14:textId="77777777" w:rsidR="001C5935" w:rsidRDefault="001C5935" w:rsidP="00B053E8">
            <w:pPr>
              <w:autoSpaceDE w:val="0"/>
              <w:autoSpaceDN w:val="0"/>
              <w:adjustRightInd w:val="0"/>
              <w:jc w:val="center"/>
              <w:rPr>
                <w:color w:val="000000"/>
              </w:rPr>
            </w:pPr>
            <w:r>
              <w:rPr>
                <w:color w:val="000000"/>
              </w:rPr>
              <w:t>614</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41245932" w14:textId="77777777" w:rsidR="001C5935" w:rsidRDefault="001C5935" w:rsidP="00B053E8">
            <w:pPr>
              <w:autoSpaceDE w:val="0"/>
              <w:autoSpaceDN w:val="0"/>
              <w:adjustRightInd w:val="0"/>
              <w:jc w:val="center"/>
              <w:rPr>
                <w:color w:val="000000"/>
              </w:rPr>
            </w:pPr>
            <w:r>
              <w:rPr>
                <w:color w:val="000000"/>
              </w:rPr>
              <w:t>2.66</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2A7EA67C" w14:textId="77777777" w:rsidR="001C5935" w:rsidRDefault="001C5935" w:rsidP="00B053E8">
            <w:pPr>
              <w:autoSpaceDE w:val="0"/>
              <w:autoSpaceDN w:val="0"/>
              <w:adjustRightInd w:val="0"/>
              <w:jc w:val="center"/>
              <w:rPr>
                <w:color w:val="000000"/>
              </w:rPr>
            </w:pPr>
            <w:r>
              <w:rPr>
                <w:color w:val="000000"/>
              </w:rPr>
              <w:t>1.55</w:t>
            </w:r>
          </w:p>
        </w:tc>
      </w:tr>
      <w:tr w:rsidR="00FF2150" w14:paraId="183A6FE9"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57D5232C" w14:textId="77777777" w:rsidR="001C5935" w:rsidRDefault="001C5935" w:rsidP="00B053E8">
            <w:pPr>
              <w:autoSpaceDE w:val="0"/>
              <w:autoSpaceDN w:val="0"/>
              <w:adjustRightInd w:val="0"/>
              <w:rPr>
                <w:i/>
                <w:iCs/>
                <w:color w:val="000000"/>
              </w:rPr>
            </w:pPr>
            <w:r>
              <w:rPr>
                <w:i/>
                <w:iCs/>
                <w:color w:val="000000"/>
              </w:rPr>
              <w:t>Everyday Events for Adolescents (M = 3.49, SD = 0.58)</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26B322FB" w14:textId="77777777" w:rsidR="001C5935" w:rsidRDefault="001C5935" w:rsidP="00B053E8">
            <w:pPr>
              <w:autoSpaceDE w:val="0"/>
              <w:autoSpaceDN w:val="0"/>
              <w:adjustRightInd w:val="0"/>
              <w:jc w:val="right"/>
              <w:rPr>
                <w:i/>
                <w:iCs/>
                <w:color w:val="000000"/>
              </w:rPr>
            </w:pP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4151C269" w14:textId="77777777" w:rsidR="001C5935" w:rsidRDefault="001C5935" w:rsidP="00B053E8">
            <w:pPr>
              <w:autoSpaceDE w:val="0"/>
              <w:autoSpaceDN w:val="0"/>
              <w:adjustRightInd w:val="0"/>
              <w:jc w:val="right"/>
              <w:rPr>
                <w:i/>
                <w:iCs/>
                <w:color w:val="000000"/>
              </w:rPr>
            </w:pP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789C1E11" w14:textId="77777777" w:rsidR="001C5935" w:rsidRDefault="001C5935" w:rsidP="00B053E8">
            <w:pPr>
              <w:autoSpaceDE w:val="0"/>
              <w:autoSpaceDN w:val="0"/>
              <w:adjustRightInd w:val="0"/>
              <w:jc w:val="right"/>
              <w:rPr>
                <w:i/>
                <w:iCs/>
                <w:color w:val="000000"/>
              </w:rPr>
            </w:pPr>
          </w:p>
        </w:tc>
      </w:tr>
      <w:tr w:rsidR="00FF2150" w14:paraId="4E7823A1"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14E3E955" w14:textId="77777777" w:rsidR="001C5935" w:rsidRDefault="001C5935" w:rsidP="00B053E8">
            <w:pPr>
              <w:autoSpaceDE w:val="0"/>
              <w:autoSpaceDN w:val="0"/>
              <w:adjustRightInd w:val="0"/>
              <w:ind w:left="432"/>
              <w:rPr>
                <w:color w:val="000000"/>
              </w:rPr>
            </w:pPr>
            <w:r>
              <w:rPr>
                <w:color w:val="000000"/>
              </w:rPr>
              <w:t>Sending a text message to your friend</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067B1163"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3A56BC96" w14:textId="77777777" w:rsidR="001C5935" w:rsidRDefault="001C5935" w:rsidP="00B053E8">
            <w:pPr>
              <w:autoSpaceDE w:val="0"/>
              <w:autoSpaceDN w:val="0"/>
              <w:adjustRightInd w:val="0"/>
              <w:jc w:val="center"/>
              <w:rPr>
                <w:color w:val="000000"/>
              </w:rPr>
            </w:pPr>
            <w:r>
              <w:rPr>
                <w:color w:val="000000"/>
              </w:rPr>
              <w:t>6.30</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2C8D941F" w14:textId="77777777" w:rsidR="001C5935" w:rsidRDefault="001C5935" w:rsidP="00B053E8">
            <w:pPr>
              <w:autoSpaceDE w:val="0"/>
              <w:autoSpaceDN w:val="0"/>
              <w:adjustRightInd w:val="0"/>
              <w:jc w:val="center"/>
              <w:rPr>
                <w:color w:val="000000"/>
              </w:rPr>
            </w:pPr>
            <w:r>
              <w:rPr>
                <w:color w:val="000000"/>
              </w:rPr>
              <w:t>1.09</w:t>
            </w:r>
          </w:p>
        </w:tc>
      </w:tr>
      <w:tr w:rsidR="00FF2150" w14:paraId="3025D143"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71FBC46E" w14:textId="77777777" w:rsidR="001C5935" w:rsidRDefault="001C5935" w:rsidP="00B053E8">
            <w:pPr>
              <w:autoSpaceDE w:val="0"/>
              <w:autoSpaceDN w:val="0"/>
              <w:adjustRightInd w:val="0"/>
              <w:ind w:left="432"/>
              <w:rPr>
                <w:color w:val="000000"/>
              </w:rPr>
            </w:pPr>
            <w:r>
              <w:rPr>
                <w:color w:val="000000"/>
              </w:rPr>
              <w:t>Talking to your classmates about an after-school activity</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62ABB435"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702D4605" w14:textId="77777777" w:rsidR="001C5935" w:rsidRDefault="001C5935" w:rsidP="00B053E8">
            <w:pPr>
              <w:autoSpaceDE w:val="0"/>
              <w:autoSpaceDN w:val="0"/>
              <w:adjustRightInd w:val="0"/>
              <w:jc w:val="center"/>
              <w:rPr>
                <w:color w:val="000000"/>
              </w:rPr>
            </w:pPr>
            <w:r>
              <w:rPr>
                <w:color w:val="000000"/>
              </w:rPr>
              <w:t>6.18</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13E415D2" w14:textId="77777777" w:rsidR="001C5935" w:rsidRDefault="001C5935" w:rsidP="00B053E8">
            <w:pPr>
              <w:autoSpaceDE w:val="0"/>
              <w:autoSpaceDN w:val="0"/>
              <w:adjustRightInd w:val="0"/>
              <w:jc w:val="center"/>
              <w:rPr>
                <w:color w:val="000000"/>
              </w:rPr>
            </w:pPr>
            <w:r>
              <w:rPr>
                <w:color w:val="000000"/>
              </w:rPr>
              <w:t>1.13</w:t>
            </w:r>
          </w:p>
        </w:tc>
      </w:tr>
      <w:tr w:rsidR="00FF2150" w14:paraId="1BEA24D9"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35D9C51E" w14:textId="77777777" w:rsidR="001C5935" w:rsidRDefault="001C5935" w:rsidP="00B053E8">
            <w:pPr>
              <w:autoSpaceDE w:val="0"/>
              <w:autoSpaceDN w:val="0"/>
              <w:adjustRightInd w:val="0"/>
              <w:ind w:left="432"/>
              <w:rPr>
                <w:color w:val="000000"/>
              </w:rPr>
            </w:pPr>
            <w:r>
              <w:rPr>
                <w:color w:val="000000"/>
              </w:rPr>
              <w:t>Posting a picture on social media</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7E6BD833"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0A522799" w14:textId="77777777" w:rsidR="001C5935" w:rsidRDefault="001C5935" w:rsidP="00B053E8">
            <w:pPr>
              <w:autoSpaceDE w:val="0"/>
              <w:autoSpaceDN w:val="0"/>
              <w:adjustRightInd w:val="0"/>
              <w:jc w:val="center"/>
              <w:rPr>
                <w:color w:val="000000"/>
              </w:rPr>
            </w:pPr>
            <w:r>
              <w:rPr>
                <w:color w:val="000000"/>
              </w:rPr>
              <w:t>5.27</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0CC5D0DB" w14:textId="77777777" w:rsidR="001C5935" w:rsidRDefault="001C5935" w:rsidP="00B053E8">
            <w:pPr>
              <w:autoSpaceDE w:val="0"/>
              <w:autoSpaceDN w:val="0"/>
              <w:adjustRightInd w:val="0"/>
              <w:jc w:val="center"/>
              <w:rPr>
                <w:color w:val="000000"/>
              </w:rPr>
            </w:pPr>
            <w:r>
              <w:rPr>
                <w:color w:val="000000"/>
              </w:rPr>
              <w:t>1.55</w:t>
            </w:r>
          </w:p>
        </w:tc>
      </w:tr>
      <w:tr w:rsidR="00FF2150" w14:paraId="5FA2FBCF"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009450A8" w14:textId="77777777" w:rsidR="001C5935" w:rsidRDefault="001C5935" w:rsidP="00B053E8">
            <w:pPr>
              <w:autoSpaceDE w:val="0"/>
              <w:autoSpaceDN w:val="0"/>
              <w:adjustRightInd w:val="0"/>
              <w:ind w:left="432"/>
              <w:rPr>
                <w:color w:val="000000"/>
              </w:rPr>
            </w:pPr>
            <w:r>
              <w:rPr>
                <w:color w:val="000000"/>
              </w:rPr>
              <w:t>Getting drug tested at school to participate in a sport or extracurricular activity</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54E6FCDF" w14:textId="77777777" w:rsidR="001C5935" w:rsidRDefault="001C5935" w:rsidP="00B053E8">
            <w:pPr>
              <w:autoSpaceDE w:val="0"/>
              <w:autoSpaceDN w:val="0"/>
              <w:adjustRightInd w:val="0"/>
              <w:jc w:val="center"/>
              <w:rPr>
                <w:color w:val="000000"/>
              </w:rPr>
            </w:pPr>
            <w:r>
              <w:rPr>
                <w:color w:val="000000"/>
              </w:rPr>
              <w:t>612</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3C7FC790" w14:textId="77777777" w:rsidR="001C5935" w:rsidRDefault="001C5935" w:rsidP="00B053E8">
            <w:pPr>
              <w:autoSpaceDE w:val="0"/>
              <w:autoSpaceDN w:val="0"/>
              <w:adjustRightInd w:val="0"/>
              <w:jc w:val="center"/>
              <w:rPr>
                <w:color w:val="000000"/>
              </w:rPr>
            </w:pPr>
            <w:r>
              <w:rPr>
                <w:color w:val="000000"/>
              </w:rPr>
              <w:t>4.75</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0D17A85F" w14:textId="77777777" w:rsidR="001C5935" w:rsidRDefault="001C5935" w:rsidP="00B053E8">
            <w:pPr>
              <w:autoSpaceDE w:val="0"/>
              <w:autoSpaceDN w:val="0"/>
              <w:adjustRightInd w:val="0"/>
              <w:jc w:val="center"/>
              <w:rPr>
                <w:color w:val="000000"/>
              </w:rPr>
            </w:pPr>
            <w:r>
              <w:rPr>
                <w:color w:val="000000"/>
              </w:rPr>
              <w:t>1.94</w:t>
            </w:r>
          </w:p>
        </w:tc>
      </w:tr>
      <w:tr w:rsidR="00FF2150" w14:paraId="4CAEAA9B"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0AA30FFD" w14:textId="77777777" w:rsidR="001C5935" w:rsidRDefault="001C5935" w:rsidP="00B053E8">
            <w:pPr>
              <w:autoSpaceDE w:val="0"/>
              <w:autoSpaceDN w:val="0"/>
              <w:adjustRightInd w:val="0"/>
              <w:ind w:left="432"/>
              <w:rPr>
                <w:color w:val="000000"/>
              </w:rPr>
            </w:pPr>
            <w:r>
              <w:rPr>
                <w:color w:val="000000"/>
              </w:rPr>
              <w:t>Getting caught in the rain</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2CA923F2"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6FD4B5E1" w14:textId="77777777" w:rsidR="001C5935" w:rsidRDefault="001C5935" w:rsidP="00B053E8">
            <w:pPr>
              <w:autoSpaceDE w:val="0"/>
              <w:autoSpaceDN w:val="0"/>
              <w:adjustRightInd w:val="0"/>
              <w:jc w:val="center"/>
              <w:rPr>
                <w:color w:val="000000"/>
              </w:rPr>
            </w:pPr>
            <w:r>
              <w:rPr>
                <w:color w:val="000000"/>
              </w:rPr>
              <w:t>4.69</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4E527711" w14:textId="77777777" w:rsidR="001C5935" w:rsidRDefault="001C5935" w:rsidP="00B053E8">
            <w:pPr>
              <w:autoSpaceDE w:val="0"/>
              <w:autoSpaceDN w:val="0"/>
              <w:adjustRightInd w:val="0"/>
              <w:jc w:val="center"/>
              <w:rPr>
                <w:color w:val="000000"/>
              </w:rPr>
            </w:pPr>
            <w:r>
              <w:rPr>
                <w:color w:val="000000"/>
              </w:rPr>
              <w:t>1.63</w:t>
            </w:r>
          </w:p>
        </w:tc>
      </w:tr>
      <w:tr w:rsidR="00FF2150" w14:paraId="411F69BC"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63D3D792" w14:textId="77777777" w:rsidR="001C5935" w:rsidRDefault="001C5935" w:rsidP="00B053E8">
            <w:pPr>
              <w:autoSpaceDE w:val="0"/>
              <w:autoSpaceDN w:val="0"/>
              <w:adjustRightInd w:val="0"/>
              <w:ind w:left="432"/>
              <w:rPr>
                <w:color w:val="000000"/>
              </w:rPr>
            </w:pPr>
            <w:r>
              <w:rPr>
                <w:color w:val="000000"/>
              </w:rPr>
              <w:t>Taking a test at school</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5101DF05"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4FD59AA2" w14:textId="77777777" w:rsidR="001C5935" w:rsidRDefault="001C5935" w:rsidP="00B053E8">
            <w:pPr>
              <w:autoSpaceDE w:val="0"/>
              <w:autoSpaceDN w:val="0"/>
              <w:adjustRightInd w:val="0"/>
              <w:jc w:val="center"/>
              <w:rPr>
                <w:color w:val="000000"/>
              </w:rPr>
            </w:pPr>
            <w:r>
              <w:rPr>
                <w:color w:val="000000"/>
              </w:rPr>
              <w:t>4.63</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509A0E32" w14:textId="77777777" w:rsidR="001C5935" w:rsidRDefault="001C5935" w:rsidP="00B053E8">
            <w:pPr>
              <w:autoSpaceDE w:val="0"/>
              <w:autoSpaceDN w:val="0"/>
              <w:adjustRightInd w:val="0"/>
              <w:jc w:val="center"/>
              <w:rPr>
                <w:color w:val="000000"/>
              </w:rPr>
            </w:pPr>
            <w:r>
              <w:rPr>
                <w:color w:val="000000"/>
              </w:rPr>
              <w:t>1.64</w:t>
            </w:r>
          </w:p>
        </w:tc>
      </w:tr>
      <w:tr w:rsidR="00FF2150" w14:paraId="2326A244"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6D281567" w14:textId="77777777" w:rsidR="001C5935" w:rsidRDefault="001C5935" w:rsidP="00B053E8">
            <w:pPr>
              <w:autoSpaceDE w:val="0"/>
              <w:autoSpaceDN w:val="0"/>
              <w:adjustRightInd w:val="0"/>
              <w:ind w:left="432"/>
              <w:rPr>
                <w:color w:val="000000"/>
              </w:rPr>
            </w:pPr>
            <w:r>
              <w:rPr>
                <w:color w:val="000000"/>
              </w:rPr>
              <w:t>Having the principal of your school observe your class</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35CA14E4"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24904E10" w14:textId="77777777" w:rsidR="001C5935" w:rsidRDefault="001C5935" w:rsidP="00B053E8">
            <w:pPr>
              <w:autoSpaceDE w:val="0"/>
              <w:autoSpaceDN w:val="0"/>
              <w:adjustRightInd w:val="0"/>
              <w:jc w:val="center"/>
              <w:rPr>
                <w:color w:val="000000"/>
              </w:rPr>
            </w:pPr>
            <w:r>
              <w:rPr>
                <w:color w:val="000000"/>
              </w:rPr>
              <w:t>4.37</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4F0F907B" w14:textId="77777777" w:rsidR="001C5935" w:rsidRDefault="001C5935" w:rsidP="00B053E8">
            <w:pPr>
              <w:autoSpaceDE w:val="0"/>
              <w:autoSpaceDN w:val="0"/>
              <w:adjustRightInd w:val="0"/>
              <w:jc w:val="center"/>
              <w:rPr>
                <w:color w:val="000000"/>
              </w:rPr>
            </w:pPr>
            <w:r>
              <w:rPr>
                <w:color w:val="000000"/>
              </w:rPr>
              <w:t>1.63</w:t>
            </w:r>
          </w:p>
        </w:tc>
      </w:tr>
      <w:tr w:rsidR="00FF2150" w14:paraId="351B8AE6"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1C2BCD8B" w14:textId="77777777" w:rsidR="001C5935" w:rsidRDefault="001C5935" w:rsidP="00B053E8">
            <w:pPr>
              <w:autoSpaceDE w:val="0"/>
              <w:autoSpaceDN w:val="0"/>
              <w:adjustRightInd w:val="0"/>
              <w:ind w:left="432"/>
              <w:rPr>
                <w:color w:val="000000"/>
              </w:rPr>
            </w:pPr>
            <w:r>
              <w:rPr>
                <w:color w:val="000000"/>
              </w:rPr>
              <w:t>Doing homework</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577901DF"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5849A093" w14:textId="77777777" w:rsidR="001C5935" w:rsidRDefault="001C5935" w:rsidP="00B053E8">
            <w:pPr>
              <w:autoSpaceDE w:val="0"/>
              <w:autoSpaceDN w:val="0"/>
              <w:adjustRightInd w:val="0"/>
              <w:jc w:val="center"/>
              <w:rPr>
                <w:color w:val="000000"/>
              </w:rPr>
            </w:pPr>
            <w:r>
              <w:rPr>
                <w:color w:val="000000"/>
              </w:rPr>
              <w:t>4.11</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1BA21C11" w14:textId="77777777" w:rsidR="001C5935" w:rsidRDefault="001C5935" w:rsidP="00B053E8">
            <w:pPr>
              <w:autoSpaceDE w:val="0"/>
              <w:autoSpaceDN w:val="0"/>
              <w:adjustRightInd w:val="0"/>
              <w:jc w:val="center"/>
              <w:rPr>
                <w:color w:val="000000"/>
              </w:rPr>
            </w:pPr>
            <w:r>
              <w:rPr>
                <w:color w:val="000000"/>
              </w:rPr>
              <w:t>1.61</w:t>
            </w:r>
          </w:p>
        </w:tc>
      </w:tr>
      <w:tr w:rsidR="00FF2150" w14:paraId="0871F240"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7CAC6168" w14:textId="77777777" w:rsidR="001C5935" w:rsidRDefault="001C5935" w:rsidP="00B053E8">
            <w:pPr>
              <w:autoSpaceDE w:val="0"/>
              <w:autoSpaceDN w:val="0"/>
              <w:adjustRightInd w:val="0"/>
              <w:ind w:left="432"/>
              <w:rPr>
                <w:color w:val="000000"/>
              </w:rPr>
            </w:pPr>
            <w:r>
              <w:rPr>
                <w:color w:val="000000"/>
              </w:rPr>
              <w:t>Getting called on in class</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7C21DA66"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39C47291" w14:textId="77777777" w:rsidR="001C5935" w:rsidRDefault="001C5935" w:rsidP="00B053E8">
            <w:pPr>
              <w:autoSpaceDE w:val="0"/>
              <w:autoSpaceDN w:val="0"/>
              <w:adjustRightInd w:val="0"/>
              <w:jc w:val="center"/>
              <w:rPr>
                <w:color w:val="000000"/>
              </w:rPr>
            </w:pPr>
            <w:r>
              <w:rPr>
                <w:color w:val="000000"/>
              </w:rPr>
              <w:t>3.82</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406BF3BA" w14:textId="77777777" w:rsidR="001C5935" w:rsidRDefault="001C5935" w:rsidP="00B053E8">
            <w:pPr>
              <w:autoSpaceDE w:val="0"/>
              <w:autoSpaceDN w:val="0"/>
              <w:adjustRightInd w:val="0"/>
              <w:jc w:val="center"/>
              <w:rPr>
                <w:color w:val="000000"/>
              </w:rPr>
            </w:pPr>
            <w:r>
              <w:rPr>
                <w:color w:val="000000"/>
              </w:rPr>
              <w:t>1.89</w:t>
            </w:r>
          </w:p>
        </w:tc>
      </w:tr>
      <w:tr w:rsidR="00FF2150" w14:paraId="64120CE4"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16674643" w14:textId="77777777" w:rsidR="001C5935" w:rsidRDefault="001C5935" w:rsidP="00B053E8">
            <w:pPr>
              <w:autoSpaceDE w:val="0"/>
              <w:autoSpaceDN w:val="0"/>
              <w:adjustRightInd w:val="0"/>
              <w:ind w:left="432"/>
              <w:rPr>
                <w:color w:val="000000"/>
              </w:rPr>
            </w:pPr>
            <w:r>
              <w:rPr>
                <w:color w:val="000000"/>
              </w:rPr>
              <w:t>Being asked to donate money or sign a petition on the street</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12FF36FC"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63ED0F54" w14:textId="77777777" w:rsidR="001C5935" w:rsidRDefault="001C5935" w:rsidP="00B053E8">
            <w:pPr>
              <w:autoSpaceDE w:val="0"/>
              <w:autoSpaceDN w:val="0"/>
              <w:adjustRightInd w:val="0"/>
              <w:jc w:val="center"/>
              <w:rPr>
                <w:color w:val="000000"/>
              </w:rPr>
            </w:pPr>
            <w:r>
              <w:rPr>
                <w:color w:val="000000"/>
              </w:rPr>
              <w:t>3.76</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1871E2AF" w14:textId="77777777" w:rsidR="001C5935" w:rsidRDefault="001C5935" w:rsidP="00B053E8">
            <w:pPr>
              <w:autoSpaceDE w:val="0"/>
              <w:autoSpaceDN w:val="0"/>
              <w:adjustRightInd w:val="0"/>
              <w:jc w:val="center"/>
              <w:rPr>
                <w:color w:val="000000"/>
              </w:rPr>
            </w:pPr>
            <w:r>
              <w:rPr>
                <w:color w:val="000000"/>
              </w:rPr>
              <w:t>1.62</w:t>
            </w:r>
          </w:p>
        </w:tc>
      </w:tr>
      <w:tr w:rsidR="00FF2150" w14:paraId="66386ABD"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2385854F" w14:textId="77777777" w:rsidR="001C5935" w:rsidRDefault="001C5935" w:rsidP="00B053E8">
            <w:pPr>
              <w:autoSpaceDE w:val="0"/>
              <w:autoSpaceDN w:val="0"/>
              <w:adjustRightInd w:val="0"/>
              <w:ind w:left="432"/>
              <w:rPr>
                <w:color w:val="000000"/>
              </w:rPr>
            </w:pPr>
            <w:r>
              <w:rPr>
                <w:color w:val="000000"/>
              </w:rPr>
              <w:t>Standing in a long line at a store</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5457F28D"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4D00F6AB" w14:textId="77777777" w:rsidR="001C5935" w:rsidRDefault="001C5935" w:rsidP="00B053E8">
            <w:pPr>
              <w:autoSpaceDE w:val="0"/>
              <w:autoSpaceDN w:val="0"/>
              <w:adjustRightInd w:val="0"/>
              <w:jc w:val="center"/>
              <w:rPr>
                <w:color w:val="000000"/>
              </w:rPr>
            </w:pPr>
            <w:r>
              <w:rPr>
                <w:color w:val="000000"/>
              </w:rPr>
              <w:t>3.47</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3903EA18" w14:textId="77777777" w:rsidR="001C5935" w:rsidRDefault="001C5935" w:rsidP="00B053E8">
            <w:pPr>
              <w:autoSpaceDE w:val="0"/>
              <w:autoSpaceDN w:val="0"/>
              <w:adjustRightInd w:val="0"/>
              <w:jc w:val="center"/>
              <w:rPr>
                <w:color w:val="000000"/>
              </w:rPr>
            </w:pPr>
            <w:r>
              <w:rPr>
                <w:color w:val="000000"/>
              </w:rPr>
              <w:t>1.37</w:t>
            </w:r>
          </w:p>
        </w:tc>
      </w:tr>
      <w:tr w:rsidR="00FF2150" w14:paraId="7116A4A5"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1D63D491" w14:textId="77777777" w:rsidR="001C5935" w:rsidRDefault="001C5935" w:rsidP="00B053E8">
            <w:pPr>
              <w:autoSpaceDE w:val="0"/>
              <w:autoSpaceDN w:val="0"/>
              <w:adjustRightInd w:val="0"/>
              <w:ind w:left="432"/>
              <w:rPr>
                <w:color w:val="000000"/>
              </w:rPr>
            </w:pPr>
            <w:r>
              <w:rPr>
                <w:color w:val="000000"/>
              </w:rPr>
              <w:t>Being grounded for something you did</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19DE747A"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06272FD6" w14:textId="77777777" w:rsidR="001C5935" w:rsidRDefault="001C5935" w:rsidP="00B053E8">
            <w:pPr>
              <w:autoSpaceDE w:val="0"/>
              <w:autoSpaceDN w:val="0"/>
              <w:adjustRightInd w:val="0"/>
              <w:jc w:val="center"/>
              <w:rPr>
                <w:color w:val="000000"/>
              </w:rPr>
            </w:pPr>
            <w:r>
              <w:rPr>
                <w:color w:val="000000"/>
              </w:rPr>
              <w:t>2.98</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2862CB1B" w14:textId="77777777" w:rsidR="001C5935" w:rsidRDefault="001C5935" w:rsidP="00B053E8">
            <w:pPr>
              <w:autoSpaceDE w:val="0"/>
              <w:autoSpaceDN w:val="0"/>
              <w:adjustRightInd w:val="0"/>
              <w:jc w:val="center"/>
              <w:rPr>
                <w:color w:val="000000"/>
              </w:rPr>
            </w:pPr>
            <w:r>
              <w:rPr>
                <w:color w:val="000000"/>
              </w:rPr>
              <w:t>1.35</w:t>
            </w:r>
          </w:p>
        </w:tc>
      </w:tr>
      <w:tr w:rsidR="00FF2150" w14:paraId="45AEAAD5"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0CB745FB" w14:textId="77777777" w:rsidR="001C5935" w:rsidRDefault="001C5935" w:rsidP="00B053E8">
            <w:pPr>
              <w:autoSpaceDE w:val="0"/>
              <w:autoSpaceDN w:val="0"/>
              <w:adjustRightInd w:val="0"/>
              <w:ind w:left="432"/>
              <w:rPr>
                <w:color w:val="000000"/>
              </w:rPr>
            </w:pPr>
            <w:r>
              <w:rPr>
                <w:color w:val="000000"/>
              </w:rPr>
              <w:t>Picking up dog poop</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6E04615B" w14:textId="77777777" w:rsidR="001C5935" w:rsidRDefault="001C5935" w:rsidP="00B053E8">
            <w:pPr>
              <w:autoSpaceDE w:val="0"/>
              <w:autoSpaceDN w:val="0"/>
              <w:adjustRightInd w:val="0"/>
              <w:jc w:val="center"/>
              <w:rPr>
                <w:color w:val="000000"/>
              </w:rPr>
            </w:pPr>
            <w:r>
              <w:rPr>
                <w:color w:val="000000"/>
              </w:rPr>
              <w:t>614</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3917E296" w14:textId="77777777" w:rsidR="001C5935" w:rsidRDefault="001C5935" w:rsidP="00B053E8">
            <w:pPr>
              <w:autoSpaceDE w:val="0"/>
              <w:autoSpaceDN w:val="0"/>
              <w:adjustRightInd w:val="0"/>
              <w:jc w:val="center"/>
              <w:rPr>
                <w:color w:val="000000"/>
              </w:rPr>
            </w:pPr>
            <w:r>
              <w:rPr>
                <w:color w:val="000000"/>
              </w:rPr>
              <w:t>2.85</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645C5827" w14:textId="77777777" w:rsidR="001C5935" w:rsidRDefault="001C5935" w:rsidP="00B053E8">
            <w:pPr>
              <w:autoSpaceDE w:val="0"/>
              <w:autoSpaceDN w:val="0"/>
              <w:adjustRightInd w:val="0"/>
              <w:jc w:val="center"/>
              <w:rPr>
                <w:color w:val="000000"/>
              </w:rPr>
            </w:pPr>
            <w:r>
              <w:rPr>
                <w:color w:val="000000"/>
              </w:rPr>
              <w:t>1.47</w:t>
            </w:r>
          </w:p>
        </w:tc>
      </w:tr>
      <w:tr w:rsidR="00FF2150" w14:paraId="50A9B0D4"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58DC7EFA" w14:textId="77777777" w:rsidR="001C5935" w:rsidRDefault="001C5935" w:rsidP="00B053E8">
            <w:pPr>
              <w:autoSpaceDE w:val="0"/>
              <w:autoSpaceDN w:val="0"/>
              <w:adjustRightInd w:val="0"/>
              <w:ind w:left="432"/>
              <w:rPr>
                <w:color w:val="000000"/>
              </w:rPr>
            </w:pPr>
            <w:r>
              <w:rPr>
                <w:color w:val="000000"/>
              </w:rPr>
              <w:t>Forgetting to do your homework</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1E000F3E"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03558FE0" w14:textId="77777777" w:rsidR="001C5935" w:rsidRDefault="001C5935" w:rsidP="00B053E8">
            <w:pPr>
              <w:autoSpaceDE w:val="0"/>
              <w:autoSpaceDN w:val="0"/>
              <w:adjustRightInd w:val="0"/>
              <w:jc w:val="center"/>
              <w:rPr>
                <w:color w:val="000000"/>
              </w:rPr>
            </w:pPr>
            <w:r>
              <w:rPr>
                <w:color w:val="000000"/>
              </w:rPr>
              <w:t>2.69</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047D2965" w14:textId="77777777" w:rsidR="001C5935" w:rsidRDefault="001C5935" w:rsidP="00B053E8">
            <w:pPr>
              <w:autoSpaceDE w:val="0"/>
              <w:autoSpaceDN w:val="0"/>
              <w:adjustRightInd w:val="0"/>
              <w:jc w:val="center"/>
              <w:rPr>
                <w:color w:val="000000"/>
              </w:rPr>
            </w:pPr>
            <w:r>
              <w:rPr>
                <w:color w:val="000000"/>
              </w:rPr>
              <w:t>1.52</w:t>
            </w:r>
          </w:p>
        </w:tc>
      </w:tr>
      <w:tr w:rsidR="00FF2150" w14:paraId="4B0BBEB9"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18F18425" w14:textId="77777777" w:rsidR="001C5935" w:rsidRDefault="001C5935" w:rsidP="00B053E8">
            <w:pPr>
              <w:autoSpaceDE w:val="0"/>
              <w:autoSpaceDN w:val="0"/>
              <w:adjustRightInd w:val="0"/>
              <w:ind w:left="432"/>
              <w:rPr>
                <w:color w:val="000000"/>
              </w:rPr>
            </w:pPr>
            <w:r>
              <w:rPr>
                <w:color w:val="000000"/>
              </w:rPr>
              <w:t>Getting a detention</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04672BBA"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05053F76" w14:textId="77777777" w:rsidR="001C5935" w:rsidRDefault="001C5935" w:rsidP="00B053E8">
            <w:pPr>
              <w:autoSpaceDE w:val="0"/>
              <w:autoSpaceDN w:val="0"/>
              <w:adjustRightInd w:val="0"/>
              <w:jc w:val="center"/>
              <w:rPr>
                <w:color w:val="000000"/>
              </w:rPr>
            </w:pPr>
            <w:r>
              <w:rPr>
                <w:color w:val="000000"/>
              </w:rPr>
              <w:t>2.52</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356050E2" w14:textId="77777777" w:rsidR="001C5935" w:rsidRDefault="001C5935" w:rsidP="00B053E8">
            <w:pPr>
              <w:autoSpaceDE w:val="0"/>
              <w:autoSpaceDN w:val="0"/>
              <w:adjustRightInd w:val="0"/>
              <w:jc w:val="center"/>
              <w:rPr>
                <w:color w:val="000000"/>
              </w:rPr>
            </w:pPr>
            <w:r>
              <w:rPr>
                <w:color w:val="000000"/>
              </w:rPr>
              <w:t>1.37</w:t>
            </w:r>
          </w:p>
        </w:tc>
      </w:tr>
      <w:tr w:rsidR="00FF2150" w14:paraId="4BC4E5A0"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1CA0AA22" w14:textId="77777777" w:rsidR="001C5935" w:rsidRDefault="001C5935" w:rsidP="00B053E8">
            <w:pPr>
              <w:autoSpaceDE w:val="0"/>
              <w:autoSpaceDN w:val="0"/>
              <w:adjustRightInd w:val="0"/>
              <w:ind w:left="432"/>
              <w:rPr>
                <w:color w:val="000000"/>
              </w:rPr>
            </w:pPr>
            <w:r>
              <w:rPr>
                <w:color w:val="000000"/>
              </w:rPr>
              <w:t>Getting into an argument with a friend</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5AAB958B"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0394E25F" w14:textId="77777777" w:rsidR="001C5935" w:rsidRDefault="001C5935" w:rsidP="00B053E8">
            <w:pPr>
              <w:autoSpaceDE w:val="0"/>
              <w:autoSpaceDN w:val="0"/>
              <w:adjustRightInd w:val="0"/>
              <w:jc w:val="center"/>
              <w:rPr>
                <w:color w:val="000000"/>
              </w:rPr>
            </w:pPr>
            <w:r>
              <w:rPr>
                <w:color w:val="000000"/>
              </w:rPr>
              <w:t>2.34</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01BD0712" w14:textId="77777777" w:rsidR="001C5935" w:rsidRDefault="001C5935" w:rsidP="00B053E8">
            <w:pPr>
              <w:autoSpaceDE w:val="0"/>
              <w:autoSpaceDN w:val="0"/>
              <w:adjustRightInd w:val="0"/>
              <w:jc w:val="center"/>
              <w:rPr>
                <w:color w:val="000000"/>
              </w:rPr>
            </w:pPr>
            <w:r>
              <w:rPr>
                <w:color w:val="000000"/>
              </w:rPr>
              <w:t>1.07</w:t>
            </w:r>
          </w:p>
        </w:tc>
      </w:tr>
      <w:tr w:rsidR="00FF2150" w14:paraId="70327A2D"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5BAA0BC9" w14:textId="77777777" w:rsidR="001C5935" w:rsidRDefault="001C5935" w:rsidP="00B053E8">
            <w:pPr>
              <w:autoSpaceDE w:val="0"/>
              <w:autoSpaceDN w:val="0"/>
              <w:adjustRightInd w:val="0"/>
              <w:ind w:left="432"/>
              <w:rPr>
                <w:color w:val="000000"/>
              </w:rPr>
            </w:pPr>
            <w:r>
              <w:rPr>
                <w:color w:val="000000"/>
              </w:rPr>
              <w:t>Finding out a friend was talking about you behind your back</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2592F4A3"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11BFEA28" w14:textId="77777777" w:rsidR="001C5935" w:rsidRDefault="001C5935" w:rsidP="00B053E8">
            <w:pPr>
              <w:autoSpaceDE w:val="0"/>
              <w:autoSpaceDN w:val="0"/>
              <w:adjustRightInd w:val="0"/>
              <w:jc w:val="center"/>
              <w:rPr>
                <w:color w:val="000000"/>
              </w:rPr>
            </w:pPr>
            <w:r>
              <w:rPr>
                <w:color w:val="000000"/>
              </w:rPr>
              <w:t>1.98</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0A86CB50" w14:textId="77777777" w:rsidR="001C5935" w:rsidRDefault="001C5935" w:rsidP="00B053E8">
            <w:pPr>
              <w:autoSpaceDE w:val="0"/>
              <w:autoSpaceDN w:val="0"/>
              <w:adjustRightInd w:val="0"/>
              <w:jc w:val="center"/>
              <w:rPr>
                <w:color w:val="000000"/>
              </w:rPr>
            </w:pPr>
            <w:r>
              <w:rPr>
                <w:color w:val="000000"/>
              </w:rPr>
              <w:t>1.03</w:t>
            </w:r>
          </w:p>
        </w:tc>
      </w:tr>
      <w:tr w:rsidR="00FF2150" w14:paraId="487BAC7A"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5B860070" w14:textId="77777777" w:rsidR="001C5935" w:rsidRDefault="001C5935" w:rsidP="00B053E8">
            <w:pPr>
              <w:autoSpaceDE w:val="0"/>
              <w:autoSpaceDN w:val="0"/>
              <w:adjustRightInd w:val="0"/>
              <w:ind w:left="432"/>
              <w:rPr>
                <w:color w:val="000000"/>
              </w:rPr>
            </w:pPr>
            <w:r>
              <w:rPr>
                <w:color w:val="000000"/>
              </w:rPr>
              <w:t>Sending an embarrassing text message to the wrong person</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3ECBBEB3"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295FB617" w14:textId="77777777" w:rsidR="001C5935" w:rsidRDefault="001C5935" w:rsidP="00B053E8">
            <w:pPr>
              <w:autoSpaceDE w:val="0"/>
              <w:autoSpaceDN w:val="0"/>
              <w:adjustRightInd w:val="0"/>
              <w:jc w:val="center"/>
              <w:rPr>
                <w:color w:val="000000"/>
              </w:rPr>
            </w:pPr>
            <w:r>
              <w:rPr>
                <w:color w:val="000000"/>
              </w:rPr>
              <w:t>1.95</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57D95AC2" w14:textId="77777777" w:rsidR="001C5935" w:rsidRDefault="001C5935" w:rsidP="00B053E8">
            <w:pPr>
              <w:autoSpaceDE w:val="0"/>
              <w:autoSpaceDN w:val="0"/>
              <w:adjustRightInd w:val="0"/>
              <w:jc w:val="center"/>
              <w:rPr>
                <w:color w:val="000000"/>
              </w:rPr>
            </w:pPr>
            <w:r>
              <w:rPr>
                <w:color w:val="000000"/>
              </w:rPr>
              <w:t>1.10</w:t>
            </w:r>
          </w:p>
        </w:tc>
      </w:tr>
      <w:tr w:rsidR="00FF2150" w14:paraId="5F9E674F"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4B94A2A8" w14:textId="77777777" w:rsidR="001C5935" w:rsidRDefault="001C5935" w:rsidP="00B053E8">
            <w:pPr>
              <w:autoSpaceDE w:val="0"/>
              <w:autoSpaceDN w:val="0"/>
              <w:adjustRightInd w:val="0"/>
              <w:ind w:left="432"/>
              <w:rPr>
                <w:color w:val="000000"/>
              </w:rPr>
            </w:pPr>
            <w:r>
              <w:rPr>
                <w:color w:val="000000"/>
              </w:rPr>
              <w:t>Having your partner break up with you</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2030D4CF" w14:textId="77777777" w:rsidR="001C5935" w:rsidRDefault="001C5935" w:rsidP="00B053E8">
            <w:pPr>
              <w:autoSpaceDE w:val="0"/>
              <w:autoSpaceDN w:val="0"/>
              <w:adjustRightInd w:val="0"/>
              <w:jc w:val="center"/>
              <w:rPr>
                <w:color w:val="000000"/>
              </w:rPr>
            </w:pPr>
            <w:r>
              <w:rPr>
                <w:color w:val="000000"/>
              </w:rPr>
              <w:t>604</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0C60D182" w14:textId="77777777" w:rsidR="001C5935" w:rsidRDefault="001C5935" w:rsidP="00B053E8">
            <w:pPr>
              <w:autoSpaceDE w:val="0"/>
              <w:autoSpaceDN w:val="0"/>
              <w:adjustRightInd w:val="0"/>
              <w:jc w:val="center"/>
              <w:rPr>
                <w:color w:val="000000"/>
              </w:rPr>
            </w:pPr>
            <w:r>
              <w:rPr>
                <w:color w:val="000000"/>
              </w:rPr>
              <w:t>1.65</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79522690" w14:textId="77777777" w:rsidR="001C5935" w:rsidRDefault="001C5935" w:rsidP="00B053E8">
            <w:pPr>
              <w:autoSpaceDE w:val="0"/>
              <w:autoSpaceDN w:val="0"/>
              <w:adjustRightInd w:val="0"/>
              <w:jc w:val="center"/>
              <w:rPr>
                <w:color w:val="000000"/>
              </w:rPr>
            </w:pPr>
            <w:r>
              <w:rPr>
                <w:color w:val="000000"/>
              </w:rPr>
              <w:t>0.90</w:t>
            </w:r>
          </w:p>
        </w:tc>
      </w:tr>
      <w:tr w:rsidR="00FF2150" w14:paraId="4D428A76"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5AEE2B6C" w14:textId="77777777" w:rsidR="001C5935" w:rsidRDefault="001C5935" w:rsidP="00B053E8">
            <w:pPr>
              <w:autoSpaceDE w:val="0"/>
              <w:autoSpaceDN w:val="0"/>
              <w:adjustRightInd w:val="0"/>
              <w:ind w:left="432"/>
              <w:rPr>
                <w:color w:val="000000"/>
              </w:rPr>
            </w:pPr>
            <w:r>
              <w:rPr>
                <w:color w:val="000000"/>
              </w:rPr>
              <w:t>Having someone read your private blog or journal who was not supposed to see it</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7E04B362" w14:textId="77777777" w:rsidR="001C5935" w:rsidRDefault="001C5935" w:rsidP="00B053E8">
            <w:pPr>
              <w:autoSpaceDE w:val="0"/>
              <w:autoSpaceDN w:val="0"/>
              <w:adjustRightInd w:val="0"/>
              <w:jc w:val="center"/>
              <w:rPr>
                <w:color w:val="000000"/>
              </w:rPr>
            </w:pPr>
            <w:r>
              <w:rPr>
                <w:color w:val="000000"/>
              </w:rPr>
              <w:t>614</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1562BF0D" w14:textId="77777777" w:rsidR="001C5935" w:rsidRDefault="001C5935" w:rsidP="00B053E8">
            <w:pPr>
              <w:autoSpaceDE w:val="0"/>
              <w:autoSpaceDN w:val="0"/>
              <w:adjustRightInd w:val="0"/>
              <w:jc w:val="center"/>
              <w:rPr>
                <w:color w:val="000000"/>
              </w:rPr>
            </w:pPr>
            <w:r>
              <w:rPr>
                <w:color w:val="000000"/>
              </w:rPr>
              <w:t>1.64</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0848005C" w14:textId="77777777" w:rsidR="001C5935" w:rsidRDefault="001C5935" w:rsidP="00B053E8">
            <w:pPr>
              <w:autoSpaceDE w:val="0"/>
              <w:autoSpaceDN w:val="0"/>
              <w:adjustRightInd w:val="0"/>
              <w:jc w:val="center"/>
              <w:rPr>
                <w:color w:val="000000"/>
              </w:rPr>
            </w:pPr>
            <w:r>
              <w:rPr>
                <w:color w:val="000000"/>
              </w:rPr>
              <w:t>0.93</w:t>
            </w:r>
          </w:p>
        </w:tc>
      </w:tr>
      <w:tr w:rsidR="00FF2150" w14:paraId="3243CC00"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0CC69DD2" w14:textId="77777777" w:rsidR="001C5935" w:rsidRDefault="001C5935" w:rsidP="00B053E8">
            <w:pPr>
              <w:autoSpaceDE w:val="0"/>
              <w:autoSpaceDN w:val="0"/>
              <w:adjustRightInd w:val="0"/>
              <w:ind w:left="432"/>
              <w:rPr>
                <w:color w:val="000000"/>
              </w:rPr>
            </w:pPr>
            <w:r>
              <w:rPr>
                <w:color w:val="000000"/>
              </w:rPr>
              <w:t>Having your cell phone stolen</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3AA149AC"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589410CB" w14:textId="77777777" w:rsidR="001C5935" w:rsidRDefault="001C5935" w:rsidP="00B053E8">
            <w:pPr>
              <w:autoSpaceDE w:val="0"/>
              <w:autoSpaceDN w:val="0"/>
              <w:adjustRightInd w:val="0"/>
              <w:jc w:val="center"/>
              <w:rPr>
                <w:color w:val="000000"/>
              </w:rPr>
            </w:pPr>
            <w:r>
              <w:rPr>
                <w:color w:val="000000"/>
              </w:rPr>
              <w:t>1.25</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43551642" w14:textId="77777777" w:rsidR="001C5935" w:rsidRDefault="001C5935" w:rsidP="00B053E8">
            <w:pPr>
              <w:autoSpaceDE w:val="0"/>
              <w:autoSpaceDN w:val="0"/>
              <w:adjustRightInd w:val="0"/>
              <w:jc w:val="center"/>
              <w:rPr>
                <w:color w:val="000000"/>
              </w:rPr>
            </w:pPr>
            <w:r>
              <w:rPr>
                <w:color w:val="000000"/>
              </w:rPr>
              <w:t>0.59</w:t>
            </w:r>
          </w:p>
        </w:tc>
      </w:tr>
      <w:tr w:rsidR="00FF2150" w14:paraId="619B2F2C"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6DF5F6A9" w14:textId="77777777" w:rsidR="001C5935" w:rsidRDefault="001C5935" w:rsidP="00B053E8">
            <w:pPr>
              <w:autoSpaceDE w:val="0"/>
              <w:autoSpaceDN w:val="0"/>
              <w:adjustRightInd w:val="0"/>
              <w:rPr>
                <w:i/>
                <w:iCs/>
                <w:color w:val="000000"/>
              </w:rPr>
            </w:pPr>
            <w:r>
              <w:rPr>
                <w:i/>
                <w:iCs/>
                <w:color w:val="000000"/>
              </w:rPr>
              <w:t>SGM Identity and Sexual Health (M = 3.57, SD = 1.08)</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1004A95C" w14:textId="77777777" w:rsidR="001C5935" w:rsidRDefault="001C5935" w:rsidP="00B053E8">
            <w:pPr>
              <w:autoSpaceDE w:val="0"/>
              <w:autoSpaceDN w:val="0"/>
              <w:adjustRightInd w:val="0"/>
              <w:jc w:val="right"/>
              <w:rPr>
                <w:i/>
                <w:iCs/>
                <w:color w:val="000000"/>
              </w:rPr>
            </w:pP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1DE1DA8F" w14:textId="77777777" w:rsidR="001C5935" w:rsidRDefault="001C5935" w:rsidP="00B053E8">
            <w:pPr>
              <w:autoSpaceDE w:val="0"/>
              <w:autoSpaceDN w:val="0"/>
              <w:adjustRightInd w:val="0"/>
              <w:jc w:val="right"/>
              <w:rPr>
                <w:i/>
                <w:iCs/>
                <w:color w:val="000000"/>
              </w:rPr>
            </w:pP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7C8A52E6" w14:textId="77777777" w:rsidR="001C5935" w:rsidRDefault="001C5935" w:rsidP="00B053E8">
            <w:pPr>
              <w:autoSpaceDE w:val="0"/>
              <w:autoSpaceDN w:val="0"/>
              <w:adjustRightInd w:val="0"/>
              <w:jc w:val="right"/>
              <w:rPr>
                <w:i/>
                <w:iCs/>
                <w:color w:val="000000"/>
              </w:rPr>
            </w:pPr>
          </w:p>
        </w:tc>
      </w:tr>
      <w:tr w:rsidR="00FF2150" w14:paraId="15CE542E"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196DA14C" w14:textId="77777777" w:rsidR="001C5935" w:rsidRDefault="001C5935" w:rsidP="00B053E8">
            <w:pPr>
              <w:autoSpaceDE w:val="0"/>
              <w:autoSpaceDN w:val="0"/>
              <w:adjustRightInd w:val="0"/>
              <w:ind w:left="432"/>
              <w:rPr>
                <w:color w:val="000000"/>
              </w:rPr>
            </w:pPr>
            <w:r>
              <w:rPr>
                <w:color w:val="000000"/>
              </w:rPr>
              <w:lastRenderedPageBreak/>
              <w:t>Talking about sex with your friends</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1DD1B32F"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10D3CBFF" w14:textId="77777777" w:rsidR="001C5935" w:rsidRDefault="001C5935" w:rsidP="00B053E8">
            <w:pPr>
              <w:autoSpaceDE w:val="0"/>
              <w:autoSpaceDN w:val="0"/>
              <w:adjustRightInd w:val="0"/>
              <w:jc w:val="center"/>
              <w:rPr>
                <w:color w:val="000000"/>
              </w:rPr>
            </w:pPr>
            <w:r>
              <w:rPr>
                <w:color w:val="000000"/>
              </w:rPr>
              <w:t>5.37</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2845B8C6" w14:textId="77777777" w:rsidR="001C5935" w:rsidRDefault="001C5935" w:rsidP="00B053E8">
            <w:pPr>
              <w:autoSpaceDE w:val="0"/>
              <w:autoSpaceDN w:val="0"/>
              <w:adjustRightInd w:val="0"/>
              <w:jc w:val="center"/>
              <w:rPr>
                <w:color w:val="000000"/>
              </w:rPr>
            </w:pPr>
            <w:r>
              <w:rPr>
                <w:color w:val="000000"/>
              </w:rPr>
              <w:t>1.67</w:t>
            </w:r>
          </w:p>
        </w:tc>
      </w:tr>
      <w:tr w:rsidR="00FF2150" w14:paraId="2809FC5C"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278030CB" w14:textId="77777777" w:rsidR="001C5935" w:rsidRDefault="001C5935" w:rsidP="00B053E8">
            <w:pPr>
              <w:autoSpaceDE w:val="0"/>
              <w:autoSpaceDN w:val="0"/>
              <w:adjustRightInd w:val="0"/>
              <w:ind w:left="432"/>
              <w:rPr>
                <w:color w:val="000000"/>
              </w:rPr>
            </w:pPr>
            <w:r>
              <w:rPr>
                <w:color w:val="000000"/>
              </w:rPr>
              <w:t>Discussing sexual issues in a health class</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7BDCAB8B"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5BADDE7E" w14:textId="77777777" w:rsidR="001C5935" w:rsidRDefault="001C5935" w:rsidP="00B053E8">
            <w:pPr>
              <w:autoSpaceDE w:val="0"/>
              <w:autoSpaceDN w:val="0"/>
              <w:adjustRightInd w:val="0"/>
              <w:jc w:val="center"/>
              <w:rPr>
                <w:color w:val="000000"/>
              </w:rPr>
            </w:pPr>
            <w:r>
              <w:rPr>
                <w:color w:val="000000"/>
              </w:rPr>
              <w:t>4.33</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383D704D" w14:textId="77777777" w:rsidR="001C5935" w:rsidRDefault="001C5935" w:rsidP="00B053E8">
            <w:pPr>
              <w:autoSpaceDE w:val="0"/>
              <w:autoSpaceDN w:val="0"/>
              <w:adjustRightInd w:val="0"/>
              <w:jc w:val="center"/>
              <w:rPr>
                <w:color w:val="000000"/>
              </w:rPr>
            </w:pPr>
            <w:r>
              <w:rPr>
                <w:color w:val="000000"/>
              </w:rPr>
              <w:t>1.71</w:t>
            </w:r>
          </w:p>
        </w:tc>
      </w:tr>
      <w:tr w:rsidR="00FF2150" w14:paraId="17953EDB"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22232CB7" w14:textId="77777777" w:rsidR="001C5935" w:rsidRDefault="001C5935" w:rsidP="00B053E8">
            <w:pPr>
              <w:autoSpaceDE w:val="0"/>
              <w:autoSpaceDN w:val="0"/>
              <w:adjustRightInd w:val="0"/>
              <w:ind w:left="432"/>
              <w:rPr>
                <w:color w:val="000000"/>
              </w:rPr>
            </w:pPr>
            <w:r>
              <w:rPr>
                <w:color w:val="000000"/>
              </w:rPr>
              <w:t>Talking about sex with your parent or guardian</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3A773369"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09FC0F33" w14:textId="77777777" w:rsidR="001C5935" w:rsidRDefault="001C5935" w:rsidP="00B053E8">
            <w:pPr>
              <w:autoSpaceDE w:val="0"/>
              <w:autoSpaceDN w:val="0"/>
              <w:adjustRightInd w:val="0"/>
              <w:jc w:val="center"/>
              <w:rPr>
                <w:color w:val="000000"/>
              </w:rPr>
            </w:pPr>
            <w:r>
              <w:rPr>
                <w:color w:val="000000"/>
              </w:rPr>
              <w:t>2.44</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25DFD904" w14:textId="77777777" w:rsidR="001C5935" w:rsidRDefault="001C5935" w:rsidP="00B053E8">
            <w:pPr>
              <w:autoSpaceDE w:val="0"/>
              <w:autoSpaceDN w:val="0"/>
              <w:adjustRightInd w:val="0"/>
              <w:jc w:val="center"/>
              <w:rPr>
                <w:color w:val="000000"/>
              </w:rPr>
            </w:pPr>
            <w:r>
              <w:rPr>
                <w:color w:val="000000"/>
              </w:rPr>
              <w:t>1.47</w:t>
            </w:r>
          </w:p>
        </w:tc>
      </w:tr>
      <w:tr w:rsidR="00FF2150" w14:paraId="5F4C083A"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53990736" w14:textId="77777777" w:rsidR="001C5935" w:rsidRDefault="001C5935" w:rsidP="00B053E8">
            <w:pPr>
              <w:autoSpaceDE w:val="0"/>
              <w:autoSpaceDN w:val="0"/>
              <w:adjustRightInd w:val="0"/>
              <w:ind w:left="432"/>
              <w:rPr>
                <w:color w:val="000000"/>
              </w:rPr>
            </w:pPr>
            <w:r>
              <w:rPr>
                <w:color w:val="000000"/>
              </w:rPr>
              <w:t>Coming out to a parent or guardian</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30B6908A"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66D3C384" w14:textId="77777777" w:rsidR="001C5935" w:rsidRDefault="001C5935" w:rsidP="00B053E8">
            <w:pPr>
              <w:autoSpaceDE w:val="0"/>
              <w:autoSpaceDN w:val="0"/>
              <w:adjustRightInd w:val="0"/>
              <w:jc w:val="center"/>
              <w:rPr>
                <w:color w:val="000000"/>
              </w:rPr>
            </w:pPr>
            <w:r>
              <w:rPr>
                <w:color w:val="000000"/>
              </w:rPr>
              <w:t>2.13</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6500806F" w14:textId="77777777" w:rsidR="001C5935" w:rsidRDefault="001C5935" w:rsidP="00B053E8">
            <w:pPr>
              <w:autoSpaceDE w:val="0"/>
              <w:autoSpaceDN w:val="0"/>
              <w:adjustRightInd w:val="0"/>
              <w:jc w:val="center"/>
              <w:rPr>
                <w:color w:val="000000"/>
              </w:rPr>
            </w:pPr>
            <w:r>
              <w:rPr>
                <w:color w:val="000000"/>
              </w:rPr>
              <w:t>1.47</w:t>
            </w:r>
          </w:p>
        </w:tc>
      </w:tr>
      <w:tr w:rsidR="00FF2150" w14:paraId="7E31CC31"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02E4741D" w14:textId="77777777" w:rsidR="001C5935" w:rsidRDefault="001C5935" w:rsidP="00B053E8">
            <w:pPr>
              <w:autoSpaceDE w:val="0"/>
              <w:autoSpaceDN w:val="0"/>
              <w:adjustRightInd w:val="0"/>
              <w:rPr>
                <w:i/>
                <w:iCs/>
                <w:color w:val="000000"/>
              </w:rPr>
            </w:pPr>
            <w:r>
              <w:rPr>
                <w:i/>
                <w:iCs/>
                <w:color w:val="000000"/>
              </w:rPr>
              <w:t>HIV/Sexual Health Research Procedures (M = 4.19, SD = 0.94)</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11472440" w14:textId="77777777" w:rsidR="001C5935" w:rsidRDefault="001C5935" w:rsidP="00B053E8">
            <w:pPr>
              <w:autoSpaceDE w:val="0"/>
              <w:autoSpaceDN w:val="0"/>
              <w:adjustRightInd w:val="0"/>
              <w:jc w:val="right"/>
              <w:rPr>
                <w:i/>
                <w:iCs/>
                <w:color w:val="000000"/>
              </w:rPr>
            </w:pP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71466911" w14:textId="77777777" w:rsidR="001C5935" w:rsidRDefault="001C5935" w:rsidP="00B053E8">
            <w:pPr>
              <w:autoSpaceDE w:val="0"/>
              <w:autoSpaceDN w:val="0"/>
              <w:adjustRightInd w:val="0"/>
              <w:jc w:val="right"/>
              <w:rPr>
                <w:i/>
                <w:iCs/>
                <w:color w:val="000000"/>
              </w:rPr>
            </w:pP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35399C66" w14:textId="77777777" w:rsidR="001C5935" w:rsidRDefault="001C5935" w:rsidP="00B053E8">
            <w:pPr>
              <w:autoSpaceDE w:val="0"/>
              <w:autoSpaceDN w:val="0"/>
              <w:adjustRightInd w:val="0"/>
              <w:jc w:val="right"/>
              <w:rPr>
                <w:i/>
                <w:iCs/>
                <w:color w:val="000000"/>
              </w:rPr>
            </w:pPr>
          </w:p>
        </w:tc>
      </w:tr>
      <w:tr w:rsidR="00FF2150" w14:paraId="6245E2C8"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57737D85" w14:textId="77777777" w:rsidR="001C5935" w:rsidRDefault="001C5935" w:rsidP="00B053E8">
            <w:pPr>
              <w:autoSpaceDE w:val="0"/>
              <w:autoSpaceDN w:val="0"/>
              <w:adjustRightInd w:val="0"/>
              <w:ind w:left="432"/>
              <w:rPr>
                <w:color w:val="000000"/>
              </w:rPr>
            </w:pPr>
            <w:r>
              <w:rPr>
                <w:color w:val="000000"/>
              </w:rPr>
              <w:t>Filling out survey questions about your sexual orientation or gender identity for a research study</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04A32BC4"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02D2A685" w14:textId="77777777" w:rsidR="001C5935" w:rsidRDefault="001C5935" w:rsidP="00B053E8">
            <w:pPr>
              <w:autoSpaceDE w:val="0"/>
              <w:autoSpaceDN w:val="0"/>
              <w:adjustRightInd w:val="0"/>
              <w:jc w:val="center"/>
              <w:rPr>
                <w:color w:val="000000"/>
              </w:rPr>
            </w:pPr>
            <w:r>
              <w:rPr>
                <w:color w:val="000000"/>
              </w:rPr>
              <w:t>6.02</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664AE526" w14:textId="77777777" w:rsidR="001C5935" w:rsidRDefault="001C5935" w:rsidP="00B053E8">
            <w:pPr>
              <w:autoSpaceDE w:val="0"/>
              <w:autoSpaceDN w:val="0"/>
              <w:adjustRightInd w:val="0"/>
              <w:jc w:val="center"/>
              <w:rPr>
                <w:color w:val="000000"/>
              </w:rPr>
            </w:pPr>
            <w:r>
              <w:rPr>
                <w:color w:val="000000"/>
              </w:rPr>
              <w:t>1.23</w:t>
            </w:r>
          </w:p>
        </w:tc>
      </w:tr>
      <w:tr w:rsidR="00FF2150" w14:paraId="11D0136C"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2E1A0CCA" w14:textId="77777777" w:rsidR="001C5935" w:rsidRDefault="001C5935" w:rsidP="00B053E8">
            <w:pPr>
              <w:autoSpaceDE w:val="0"/>
              <w:autoSpaceDN w:val="0"/>
              <w:adjustRightInd w:val="0"/>
              <w:ind w:left="432"/>
              <w:rPr>
                <w:color w:val="000000"/>
              </w:rPr>
            </w:pPr>
            <w:r>
              <w:rPr>
                <w:color w:val="000000"/>
              </w:rPr>
              <w:t>Having the inside of your mouth swabbed with a Q-tip to test your saliva for HIV during a research study</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38697E12"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42164677" w14:textId="77777777" w:rsidR="001C5935" w:rsidRDefault="001C5935" w:rsidP="00B053E8">
            <w:pPr>
              <w:autoSpaceDE w:val="0"/>
              <w:autoSpaceDN w:val="0"/>
              <w:adjustRightInd w:val="0"/>
              <w:jc w:val="center"/>
              <w:rPr>
                <w:color w:val="000000"/>
              </w:rPr>
            </w:pPr>
            <w:r>
              <w:rPr>
                <w:color w:val="000000"/>
              </w:rPr>
              <w:t>5.34</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6B9A1978" w14:textId="77777777" w:rsidR="001C5935" w:rsidRDefault="001C5935" w:rsidP="00B053E8">
            <w:pPr>
              <w:autoSpaceDE w:val="0"/>
              <w:autoSpaceDN w:val="0"/>
              <w:adjustRightInd w:val="0"/>
              <w:jc w:val="center"/>
              <w:rPr>
                <w:color w:val="000000"/>
              </w:rPr>
            </w:pPr>
            <w:r>
              <w:rPr>
                <w:color w:val="000000"/>
              </w:rPr>
              <w:t>1.47</w:t>
            </w:r>
          </w:p>
        </w:tc>
      </w:tr>
      <w:tr w:rsidR="00FF2150" w14:paraId="2DC2FA43"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7685CF67" w14:textId="77777777" w:rsidR="001C5935" w:rsidRDefault="001C5935" w:rsidP="00B053E8">
            <w:pPr>
              <w:autoSpaceDE w:val="0"/>
              <w:autoSpaceDN w:val="0"/>
              <w:adjustRightInd w:val="0"/>
              <w:ind w:left="432"/>
              <w:rPr>
                <w:color w:val="000000"/>
              </w:rPr>
            </w:pPr>
            <w:r>
              <w:rPr>
                <w:color w:val="000000"/>
              </w:rPr>
              <w:t>Filling out survey questions about your sexual behavior for a research study</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067292F7"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747CBA9C" w14:textId="77777777" w:rsidR="001C5935" w:rsidRDefault="001C5935" w:rsidP="00B053E8">
            <w:pPr>
              <w:autoSpaceDE w:val="0"/>
              <w:autoSpaceDN w:val="0"/>
              <w:adjustRightInd w:val="0"/>
              <w:jc w:val="center"/>
              <w:rPr>
                <w:color w:val="000000"/>
              </w:rPr>
            </w:pPr>
            <w:r>
              <w:rPr>
                <w:color w:val="000000"/>
              </w:rPr>
              <w:t>5.14</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700FEB4E" w14:textId="77777777" w:rsidR="001C5935" w:rsidRDefault="001C5935" w:rsidP="00B053E8">
            <w:pPr>
              <w:autoSpaceDE w:val="0"/>
              <w:autoSpaceDN w:val="0"/>
              <w:adjustRightInd w:val="0"/>
              <w:jc w:val="center"/>
              <w:rPr>
                <w:color w:val="000000"/>
              </w:rPr>
            </w:pPr>
            <w:r>
              <w:rPr>
                <w:color w:val="000000"/>
              </w:rPr>
              <w:t>1.52</w:t>
            </w:r>
          </w:p>
        </w:tc>
      </w:tr>
      <w:tr w:rsidR="00FF2150" w14:paraId="49554DB4"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2C07979C" w14:textId="77777777" w:rsidR="001C5935" w:rsidRDefault="001C5935" w:rsidP="00B053E8">
            <w:pPr>
              <w:autoSpaceDE w:val="0"/>
              <w:autoSpaceDN w:val="0"/>
              <w:adjustRightInd w:val="0"/>
              <w:ind w:left="432"/>
              <w:rPr>
                <w:color w:val="000000"/>
              </w:rPr>
            </w:pPr>
            <w:r>
              <w:rPr>
                <w:color w:val="000000"/>
              </w:rPr>
              <w:t>Talking to a researcher about your alcohol or drug use</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3A500926" w14:textId="77777777" w:rsidR="001C5935" w:rsidRDefault="001C5935" w:rsidP="00B053E8">
            <w:pPr>
              <w:autoSpaceDE w:val="0"/>
              <w:autoSpaceDN w:val="0"/>
              <w:adjustRightInd w:val="0"/>
              <w:jc w:val="center"/>
              <w:rPr>
                <w:color w:val="000000"/>
              </w:rPr>
            </w:pPr>
            <w:r>
              <w:rPr>
                <w:color w:val="000000"/>
              </w:rPr>
              <w:t>613</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2B7BC99A" w14:textId="77777777" w:rsidR="001C5935" w:rsidRDefault="001C5935" w:rsidP="00B053E8">
            <w:pPr>
              <w:autoSpaceDE w:val="0"/>
              <w:autoSpaceDN w:val="0"/>
              <w:adjustRightInd w:val="0"/>
              <w:jc w:val="center"/>
              <w:rPr>
                <w:color w:val="000000"/>
              </w:rPr>
            </w:pPr>
            <w:r>
              <w:rPr>
                <w:color w:val="000000"/>
              </w:rPr>
              <w:t>4.97</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46F1E7C5" w14:textId="77777777" w:rsidR="001C5935" w:rsidRDefault="001C5935" w:rsidP="00B053E8">
            <w:pPr>
              <w:autoSpaceDE w:val="0"/>
              <w:autoSpaceDN w:val="0"/>
              <w:adjustRightInd w:val="0"/>
              <w:jc w:val="center"/>
              <w:rPr>
                <w:color w:val="000000"/>
              </w:rPr>
            </w:pPr>
            <w:r>
              <w:rPr>
                <w:color w:val="000000"/>
              </w:rPr>
              <w:t>1.63</w:t>
            </w:r>
          </w:p>
        </w:tc>
      </w:tr>
      <w:tr w:rsidR="00FF2150" w14:paraId="5039B72B"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6892C3C3" w14:textId="77777777" w:rsidR="001C5935" w:rsidRDefault="001C5935" w:rsidP="00B053E8">
            <w:pPr>
              <w:autoSpaceDE w:val="0"/>
              <w:autoSpaceDN w:val="0"/>
              <w:adjustRightInd w:val="0"/>
              <w:ind w:left="432"/>
              <w:rPr>
                <w:color w:val="000000"/>
              </w:rPr>
            </w:pPr>
            <w:r>
              <w:rPr>
                <w:color w:val="000000"/>
              </w:rPr>
              <w:t>Taking a pill that can help you prevent HIV every day for a year-long research study</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616CF3B8"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2BCEB88E" w14:textId="77777777" w:rsidR="001C5935" w:rsidRDefault="001C5935" w:rsidP="00B053E8">
            <w:pPr>
              <w:autoSpaceDE w:val="0"/>
              <w:autoSpaceDN w:val="0"/>
              <w:adjustRightInd w:val="0"/>
              <w:jc w:val="center"/>
              <w:rPr>
                <w:color w:val="000000"/>
              </w:rPr>
            </w:pPr>
            <w:r>
              <w:rPr>
                <w:color w:val="000000"/>
              </w:rPr>
              <w:t>4.84</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348AE9D7" w14:textId="77777777" w:rsidR="001C5935" w:rsidRDefault="001C5935" w:rsidP="00B053E8">
            <w:pPr>
              <w:autoSpaceDE w:val="0"/>
              <w:autoSpaceDN w:val="0"/>
              <w:adjustRightInd w:val="0"/>
              <w:jc w:val="center"/>
              <w:rPr>
                <w:color w:val="000000"/>
              </w:rPr>
            </w:pPr>
            <w:r>
              <w:rPr>
                <w:color w:val="000000"/>
              </w:rPr>
              <w:t>1.70</w:t>
            </w:r>
          </w:p>
        </w:tc>
      </w:tr>
      <w:tr w:rsidR="00FF2150" w14:paraId="28D5B3A3"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5134D332" w14:textId="77777777" w:rsidR="001C5935" w:rsidRDefault="001C5935" w:rsidP="00B053E8">
            <w:pPr>
              <w:autoSpaceDE w:val="0"/>
              <w:autoSpaceDN w:val="0"/>
              <w:adjustRightInd w:val="0"/>
              <w:ind w:left="432"/>
              <w:rPr>
                <w:color w:val="000000"/>
              </w:rPr>
            </w:pPr>
            <w:r>
              <w:rPr>
                <w:color w:val="000000"/>
              </w:rPr>
              <w:t>Getting your urine tested for STIs during a research study</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7297188D" w14:textId="77777777" w:rsidR="001C5935" w:rsidRDefault="001C5935" w:rsidP="00B053E8">
            <w:pPr>
              <w:autoSpaceDE w:val="0"/>
              <w:autoSpaceDN w:val="0"/>
              <w:adjustRightInd w:val="0"/>
              <w:jc w:val="center"/>
              <w:rPr>
                <w:color w:val="000000"/>
              </w:rPr>
            </w:pPr>
            <w:r>
              <w:rPr>
                <w:color w:val="000000"/>
              </w:rPr>
              <w:t>614</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2995CEF0" w14:textId="77777777" w:rsidR="001C5935" w:rsidRDefault="001C5935" w:rsidP="00B053E8">
            <w:pPr>
              <w:autoSpaceDE w:val="0"/>
              <w:autoSpaceDN w:val="0"/>
              <w:adjustRightInd w:val="0"/>
              <w:jc w:val="center"/>
              <w:rPr>
                <w:color w:val="000000"/>
              </w:rPr>
            </w:pPr>
            <w:r>
              <w:rPr>
                <w:color w:val="000000"/>
              </w:rPr>
              <w:t>4.81</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73308E72" w14:textId="77777777" w:rsidR="001C5935" w:rsidRDefault="001C5935" w:rsidP="00B053E8">
            <w:pPr>
              <w:autoSpaceDE w:val="0"/>
              <w:autoSpaceDN w:val="0"/>
              <w:adjustRightInd w:val="0"/>
              <w:jc w:val="center"/>
              <w:rPr>
                <w:color w:val="000000"/>
              </w:rPr>
            </w:pPr>
            <w:r>
              <w:rPr>
                <w:color w:val="000000"/>
              </w:rPr>
              <w:t>1.64</w:t>
            </w:r>
          </w:p>
        </w:tc>
      </w:tr>
      <w:tr w:rsidR="00FF2150" w14:paraId="28978402"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29593062" w14:textId="77777777" w:rsidR="001C5935" w:rsidRDefault="001C5935" w:rsidP="00B053E8">
            <w:pPr>
              <w:autoSpaceDE w:val="0"/>
              <w:autoSpaceDN w:val="0"/>
              <w:adjustRightInd w:val="0"/>
              <w:ind w:left="432"/>
              <w:rPr>
                <w:color w:val="000000"/>
              </w:rPr>
            </w:pPr>
            <w:r>
              <w:rPr>
                <w:color w:val="000000"/>
              </w:rPr>
              <w:t>Having your finger pricked to test your blood for HIV during a research study</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5DA1F3F8"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29195F2A" w14:textId="77777777" w:rsidR="001C5935" w:rsidRDefault="001C5935" w:rsidP="00B053E8">
            <w:pPr>
              <w:autoSpaceDE w:val="0"/>
              <w:autoSpaceDN w:val="0"/>
              <w:adjustRightInd w:val="0"/>
              <w:jc w:val="center"/>
              <w:rPr>
                <w:color w:val="000000"/>
              </w:rPr>
            </w:pPr>
            <w:r>
              <w:rPr>
                <w:color w:val="000000"/>
              </w:rPr>
              <w:t>4.60</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4D64A194" w14:textId="77777777" w:rsidR="001C5935" w:rsidRDefault="001C5935" w:rsidP="00B053E8">
            <w:pPr>
              <w:autoSpaceDE w:val="0"/>
              <w:autoSpaceDN w:val="0"/>
              <w:adjustRightInd w:val="0"/>
              <w:jc w:val="center"/>
              <w:rPr>
                <w:color w:val="000000"/>
              </w:rPr>
            </w:pPr>
            <w:r>
              <w:rPr>
                <w:color w:val="000000"/>
              </w:rPr>
              <w:t>1.68</w:t>
            </w:r>
          </w:p>
        </w:tc>
      </w:tr>
      <w:tr w:rsidR="00FF2150" w14:paraId="702B7552"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57B00104" w14:textId="77777777" w:rsidR="001C5935" w:rsidRDefault="001C5935" w:rsidP="00B053E8">
            <w:pPr>
              <w:autoSpaceDE w:val="0"/>
              <w:autoSpaceDN w:val="0"/>
              <w:adjustRightInd w:val="0"/>
              <w:ind w:left="432"/>
              <w:rPr>
                <w:color w:val="000000"/>
              </w:rPr>
            </w:pPr>
            <w:r>
              <w:rPr>
                <w:color w:val="000000"/>
              </w:rPr>
              <w:t>Being interviewed with a group of other teenagers about sexual issues for a research study</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1623CA73" w14:textId="77777777" w:rsidR="001C5935" w:rsidRDefault="001C5935" w:rsidP="00B053E8">
            <w:pPr>
              <w:autoSpaceDE w:val="0"/>
              <w:autoSpaceDN w:val="0"/>
              <w:adjustRightInd w:val="0"/>
              <w:jc w:val="center"/>
              <w:rPr>
                <w:color w:val="000000"/>
              </w:rPr>
            </w:pPr>
            <w:r>
              <w:rPr>
                <w:color w:val="000000"/>
              </w:rPr>
              <w:t>613</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761A6901" w14:textId="77777777" w:rsidR="001C5935" w:rsidRDefault="001C5935" w:rsidP="00B053E8">
            <w:pPr>
              <w:autoSpaceDE w:val="0"/>
              <w:autoSpaceDN w:val="0"/>
              <w:adjustRightInd w:val="0"/>
              <w:jc w:val="center"/>
              <w:rPr>
                <w:color w:val="000000"/>
              </w:rPr>
            </w:pPr>
            <w:r>
              <w:rPr>
                <w:color w:val="000000"/>
              </w:rPr>
              <w:t>4.53</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6E3B3349" w14:textId="77777777" w:rsidR="001C5935" w:rsidRDefault="001C5935" w:rsidP="00B053E8">
            <w:pPr>
              <w:autoSpaceDE w:val="0"/>
              <w:autoSpaceDN w:val="0"/>
              <w:adjustRightInd w:val="0"/>
              <w:jc w:val="center"/>
              <w:rPr>
                <w:color w:val="000000"/>
              </w:rPr>
            </w:pPr>
            <w:r>
              <w:rPr>
                <w:color w:val="000000"/>
              </w:rPr>
              <w:t>1.70</w:t>
            </w:r>
          </w:p>
        </w:tc>
      </w:tr>
      <w:tr w:rsidR="00FF2150" w14:paraId="776871D6"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4E40CA17" w14:textId="77777777" w:rsidR="001C5935" w:rsidRDefault="001C5935" w:rsidP="00B053E8">
            <w:pPr>
              <w:autoSpaceDE w:val="0"/>
              <w:autoSpaceDN w:val="0"/>
              <w:adjustRightInd w:val="0"/>
              <w:ind w:left="432"/>
              <w:rPr>
                <w:color w:val="000000"/>
              </w:rPr>
            </w:pPr>
            <w:r>
              <w:rPr>
                <w:color w:val="000000"/>
              </w:rPr>
              <w:t>Getting your urine tested for drugs during a research study</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2695C593" w14:textId="77777777" w:rsidR="001C5935" w:rsidRDefault="001C5935" w:rsidP="00B053E8">
            <w:pPr>
              <w:autoSpaceDE w:val="0"/>
              <w:autoSpaceDN w:val="0"/>
              <w:adjustRightInd w:val="0"/>
              <w:jc w:val="center"/>
              <w:rPr>
                <w:color w:val="000000"/>
              </w:rPr>
            </w:pPr>
            <w:r>
              <w:rPr>
                <w:color w:val="000000"/>
              </w:rPr>
              <w:t>613</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5AC95D7C" w14:textId="77777777" w:rsidR="001C5935" w:rsidRDefault="001C5935" w:rsidP="00B053E8">
            <w:pPr>
              <w:autoSpaceDE w:val="0"/>
              <w:autoSpaceDN w:val="0"/>
              <w:adjustRightInd w:val="0"/>
              <w:jc w:val="center"/>
              <w:rPr>
                <w:color w:val="000000"/>
              </w:rPr>
            </w:pPr>
            <w:r>
              <w:rPr>
                <w:color w:val="000000"/>
              </w:rPr>
              <w:t>4.48</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7A144A04" w14:textId="77777777" w:rsidR="001C5935" w:rsidRDefault="001C5935" w:rsidP="00B053E8">
            <w:pPr>
              <w:autoSpaceDE w:val="0"/>
              <w:autoSpaceDN w:val="0"/>
              <w:adjustRightInd w:val="0"/>
              <w:jc w:val="center"/>
              <w:rPr>
                <w:color w:val="000000"/>
              </w:rPr>
            </w:pPr>
            <w:r>
              <w:rPr>
                <w:color w:val="000000"/>
              </w:rPr>
              <w:t>1.80</w:t>
            </w:r>
          </w:p>
        </w:tc>
      </w:tr>
      <w:tr w:rsidR="00FF2150" w14:paraId="3D544CE3"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7CE41EA4" w14:textId="77777777" w:rsidR="001C5935" w:rsidRDefault="001C5935" w:rsidP="00B053E8">
            <w:pPr>
              <w:autoSpaceDE w:val="0"/>
              <w:autoSpaceDN w:val="0"/>
              <w:adjustRightInd w:val="0"/>
              <w:ind w:left="432"/>
              <w:rPr>
                <w:color w:val="000000"/>
              </w:rPr>
            </w:pPr>
            <w:r>
              <w:rPr>
                <w:color w:val="000000"/>
              </w:rPr>
              <w:t>Getting an injection (a shot) of medication every three months that can help you prevent HIV for a research study</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56787C2D" w14:textId="77777777" w:rsidR="001C5935" w:rsidRDefault="001C5935" w:rsidP="00B053E8">
            <w:pPr>
              <w:autoSpaceDE w:val="0"/>
              <w:autoSpaceDN w:val="0"/>
              <w:adjustRightInd w:val="0"/>
              <w:jc w:val="center"/>
              <w:rPr>
                <w:color w:val="000000"/>
              </w:rPr>
            </w:pPr>
            <w:r>
              <w:rPr>
                <w:color w:val="000000"/>
              </w:rPr>
              <w:t>616</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6740BB43" w14:textId="77777777" w:rsidR="001C5935" w:rsidRDefault="001C5935" w:rsidP="00B053E8">
            <w:pPr>
              <w:autoSpaceDE w:val="0"/>
              <w:autoSpaceDN w:val="0"/>
              <w:adjustRightInd w:val="0"/>
              <w:jc w:val="center"/>
              <w:rPr>
                <w:color w:val="000000"/>
              </w:rPr>
            </w:pPr>
            <w:r>
              <w:rPr>
                <w:color w:val="000000"/>
              </w:rPr>
              <w:t>4.38</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395CEF47" w14:textId="77777777" w:rsidR="001C5935" w:rsidRDefault="001C5935" w:rsidP="00B053E8">
            <w:pPr>
              <w:autoSpaceDE w:val="0"/>
              <w:autoSpaceDN w:val="0"/>
              <w:adjustRightInd w:val="0"/>
              <w:jc w:val="center"/>
              <w:rPr>
                <w:color w:val="000000"/>
              </w:rPr>
            </w:pPr>
            <w:r>
              <w:rPr>
                <w:color w:val="000000"/>
              </w:rPr>
              <w:t>1.87</w:t>
            </w:r>
          </w:p>
        </w:tc>
      </w:tr>
      <w:tr w:rsidR="00FF2150" w14:paraId="5BC481A8"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66166EFD" w14:textId="77777777" w:rsidR="001C5935" w:rsidRDefault="001C5935" w:rsidP="00B053E8">
            <w:pPr>
              <w:autoSpaceDE w:val="0"/>
              <w:autoSpaceDN w:val="0"/>
              <w:adjustRightInd w:val="0"/>
              <w:ind w:left="432"/>
              <w:rPr>
                <w:color w:val="000000"/>
              </w:rPr>
            </w:pPr>
            <w:r>
              <w:rPr>
                <w:color w:val="000000"/>
              </w:rPr>
              <w:t>Talking to a researcher about your sexual behaviors</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05ACC78A"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506FB4A0" w14:textId="77777777" w:rsidR="001C5935" w:rsidRDefault="001C5935" w:rsidP="00B053E8">
            <w:pPr>
              <w:autoSpaceDE w:val="0"/>
              <w:autoSpaceDN w:val="0"/>
              <w:adjustRightInd w:val="0"/>
              <w:jc w:val="center"/>
              <w:rPr>
                <w:color w:val="000000"/>
              </w:rPr>
            </w:pPr>
            <w:r>
              <w:rPr>
                <w:color w:val="000000"/>
              </w:rPr>
              <w:t>4.05</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68714081" w14:textId="77777777" w:rsidR="001C5935" w:rsidRDefault="001C5935" w:rsidP="00B053E8">
            <w:pPr>
              <w:autoSpaceDE w:val="0"/>
              <w:autoSpaceDN w:val="0"/>
              <w:adjustRightInd w:val="0"/>
              <w:jc w:val="center"/>
              <w:rPr>
                <w:color w:val="000000"/>
              </w:rPr>
            </w:pPr>
            <w:r>
              <w:rPr>
                <w:color w:val="000000"/>
              </w:rPr>
              <w:t>1.73</w:t>
            </w:r>
          </w:p>
        </w:tc>
      </w:tr>
      <w:tr w:rsidR="00FF2150" w14:paraId="12EACC7B"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1CAF0058" w14:textId="77777777" w:rsidR="001C5935" w:rsidRDefault="001C5935" w:rsidP="00B053E8">
            <w:pPr>
              <w:autoSpaceDE w:val="0"/>
              <w:autoSpaceDN w:val="0"/>
              <w:adjustRightInd w:val="0"/>
              <w:ind w:left="432"/>
              <w:rPr>
                <w:color w:val="000000"/>
              </w:rPr>
            </w:pPr>
            <w:r>
              <w:rPr>
                <w:color w:val="000000"/>
              </w:rPr>
              <w:t>Having to ask your parents for permission to participate in a research study about your alcohol and drug use</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00AD028B" w14:textId="77777777" w:rsidR="001C5935" w:rsidRDefault="001C5935" w:rsidP="00B053E8">
            <w:pPr>
              <w:autoSpaceDE w:val="0"/>
              <w:autoSpaceDN w:val="0"/>
              <w:adjustRightInd w:val="0"/>
              <w:jc w:val="center"/>
              <w:rPr>
                <w:color w:val="000000"/>
              </w:rPr>
            </w:pPr>
            <w:r>
              <w:rPr>
                <w:color w:val="000000"/>
              </w:rPr>
              <w:t>612</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0847486B" w14:textId="77777777" w:rsidR="001C5935" w:rsidRDefault="001C5935" w:rsidP="00B053E8">
            <w:pPr>
              <w:autoSpaceDE w:val="0"/>
              <w:autoSpaceDN w:val="0"/>
              <w:adjustRightInd w:val="0"/>
              <w:jc w:val="center"/>
              <w:rPr>
                <w:color w:val="000000"/>
              </w:rPr>
            </w:pPr>
            <w:r>
              <w:rPr>
                <w:color w:val="000000"/>
              </w:rPr>
              <w:t>3.65</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31B1F402" w14:textId="77777777" w:rsidR="001C5935" w:rsidRDefault="001C5935" w:rsidP="00B053E8">
            <w:pPr>
              <w:autoSpaceDE w:val="0"/>
              <w:autoSpaceDN w:val="0"/>
              <w:adjustRightInd w:val="0"/>
              <w:jc w:val="center"/>
              <w:rPr>
                <w:color w:val="000000"/>
              </w:rPr>
            </w:pPr>
            <w:r>
              <w:rPr>
                <w:color w:val="000000"/>
              </w:rPr>
              <w:t>1.91</w:t>
            </w:r>
          </w:p>
        </w:tc>
      </w:tr>
      <w:tr w:rsidR="00FF2150" w14:paraId="3A5CD861"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54B33B0D" w14:textId="77777777" w:rsidR="001C5935" w:rsidRDefault="001C5935" w:rsidP="00B053E8">
            <w:pPr>
              <w:autoSpaceDE w:val="0"/>
              <w:autoSpaceDN w:val="0"/>
              <w:adjustRightInd w:val="0"/>
              <w:ind w:left="432"/>
              <w:rPr>
                <w:color w:val="000000"/>
              </w:rPr>
            </w:pPr>
            <w:r>
              <w:rPr>
                <w:color w:val="000000"/>
              </w:rPr>
              <w:t>Being in a study where you don't know, and don't get to decide, whether you get an HIV prevention pill or a placebo</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7AED31EE" w14:textId="77777777" w:rsidR="001C5935" w:rsidRDefault="001C5935" w:rsidP="00B053E8">
            <w:pPr>
              <w:autoSpaceDE w:val="0"/>
              <w:autoSpaceDN w:val="0"/>
              <w:adjustRightInd w:val="0"/>
              <w:jc w:val="center"/>
              <w:rPr>
                <w:color w:val="000000"/>
              </w:rPr>
            </w:pPr>
            <w:r>
              <w:rPr>
                <w:color w:val="000000"/>
              </w:rPr>
              <w:t>609</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78A175A3" w14:textId="77777777" w:rsidR="001C5935" w:rsidRDefault="001C5935" w:rsidP="00B053E8">
            <w:pPr>
              <w:autoSpaceDE w:val="0"/>
              <w:autoSpaceDN w:val="0"/>
              <w:adjustRightInd w:val="0"/>
              <w:jc w:val="center"/>
              <w:rPr>
                <w:color w:val="000000"/>
              </w:rPr>
            </w:pPr>
            <w:r>
              <w:rPr>
                <w:color w:val="000000"/>
              </w:rPr>
              <w:t>3.32</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652AE9EB" w14:textId="77777777" w:rsidR="001C5935" w:rsidRDefault="001C5935" w:rsidP="00B053E8">
            <w:pPr>
              <w:autoSpaceDE w:val="0"/>
              <w:autoSpaceDN w:val="0"/>
              <w:adjustRightInd w:val="0"/>
              <w:jc w:val="center"/>
              <w:rPr>
                <w:color w:val="000000"/>
              </w:rPr>
            </w:pPr>
            <w:r>
              <w:rPr>
                <w:color w:val="000000"/>
              </w:rPr>
              <w:t>1.78</w:t>
            </w:r>
          </w:p>
        </w:tc>
      </w:tr>
      <w:tr w:rsidR="00FF2150" w14:paraId="7FDB7A68"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16E5CC52" w14:textId="77777777" w:rsidR="001C5935" w:rsidRDefault="001C5935" w:rsidP="00B053E8">
            <w:pPr>
              <w:autoSpaceDE w:val="0"/>
              <w:autoSpaceDN w:val="0"/>
              <w:adjustRightInd w:val="0"/>
              <w:ind w:left="432"/>
              <w:rPr>
                <w:color w:val="000000"/>
              </w:rPr>
            </w:pPr>
            <w:r>
              <w:rPr>
                <w:color w:val="000000"/>
              </w:rPr>
              <w:t>Having a matchstick-sized implant containing medication inserted in your upper arm that can help you prevent HIV for a year in a research study</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08DC196B"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7EC7D71D" w14:textId="77777777" w:rsidR="001C5935" w:rsidRDefault="001C5935" w:rsidP="00B053E8">
            <w:pPr>
              <w:autoSpaceDE w:val="0"/>
              <w:autoSpaceDN w:val="0"/>
              <w:adjustRightInd w:val="0"/>
              <w:jc w:val="center"/>
              <w:rPr>
                <w:color w:val="000000"/>
              </w:rPr>
            </w:pPr>
            <w:r>
              <w:rPr>
                <w:color w:val="000000"/>
              </w:rPr>
              <w:t>3.32</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53946B0B" w14:textId="77777777" w:rsidR="001C5935" w:rsidRDefault="001C5935" w:rsidP="00B053E8">
            <w:pPr>
              <w:autoSpaceDE w:val="0"/>
              <w:autoSpaceDN w:val="0"/>
              <w:adjustRightInd w:val="0"/>
              <w:jc w:val="center"/>
              <w:rPr>
                <w:color w:val="000000"/>
              </w:rPr>
            </w:pPr>
            <w:r>
              <w:rPr>
                <w:color w:val="000000"/>
              </w:rPr>
              <w:t>1.76</w:t>
            </w:r>
          </w:p>
        </w:tc>
      </w:tr>
      <w:tr w:rsidR="00FF2150" w14:paraId="3A24B719"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none" w:sz="0" w:space="0" w:color="auto"/>
              <w:right w:val="none" w:sz="0" w:space="0" w:color="auto"/>
            </w:tcBorders>
          </w:tcPr>
          <w:p w14:paraId="21F3D9D3" w14:textId="77777777" w:rsidR="001C5935" w:rsidRDefault="001C5935" w:rsidP="00B053E8">
            <w:pPr>
              <w:autoSpaceDE w:val="0"/>
              <w:autoSpaceDN w:val="0"/>
              <w:adjustRightInd w:val="0"/>
              <w:ind w:left="432"/>
              <w:rPr>
                <w:color w:val="000000"/>
              </w:rPr>
            </w:pPr>
            <w:r>
              <w:rPr>
                <w:color w:val="000000"/>
              </w:rPr>
              <w:t>Having to ask your parents for permission to participate in a research study for LGBT teens</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none" w:sz="0" w:space="0" w:color="auto"/>
              <w:right w:val="none" w:sz="0" w:space="0" w:color="auto"/>
            </w:tcBorders>
          </w:tcPr>
          <w:p w14:paraId="22F838D0" w14:textId="77777777" w:rsidR="001C5935" w:rsidRDefault="001C5935" w:rsidP="00B053E8">
            <w:pPr>
              <w:autoSpaceDE w:val="0"/>
              <w:autoSpaceDN w:val="0"/>
              <w:adjustRightInd w:val="0"/>
              <w:jc w:val="center"/>
              <w:rPr>
                <w:color w:val="000000"/>
              </w:rPr>
            </w:pPr>
            <w:r>
              <w:rPr>
                <w:color w:val="000000"/>
              </w:rPr>
              <w:t>614</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none" w:sz="0" w:space="0" w:color="auto"/>
              <w:right w:val="none" w:sz="0" w:space="0" w:color="auto"/>
            </w:tcBorders>
          </w:tcPr>
          <w:p w14:paraId="27A85024" w14:textId="77777777" w:rsidR="001C5935" w:rsidRDefault="001C5935" w:rsidP="00B053E8">
            <w:pPr>
              <w:autoSpaceDE w:val="0"/>
              <w:autoSpaceDN w:val="0"/>
              <w:adjustRightInd w:val="0"/>
              <w:jc w:val="center"/>
              <w:rPr>
                <w:color w:val="000000"/>
              </w:rPr>
            </w:pPr>
            <w:r>
              <w:rPr>
                <w:color w:val="000000"/>
              </w:rPr>
              <w:t>3.12</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tcPr>
          <w:p w14:paraId="7F1740FA" w14:textId="77777777" w:rsidR="001C5935" w:rsidRDefault="001C5935" w:rsidP="00B053E8">
            <w:pPr>
              <w:autoSpaceDE w:val="0"/>
              <w:autoSpaceDN w:val="0"/>
              <w:adjustRightInd w:val="0"/>
              <w:jc w:val="center"/>
              <w:rPr>
                <w:color w:val="000000"/>
              </w:rPr>
            </w:pPr>
            <w:r>
              <w:rPr>
                <w:color w:val="000000"/>
              </w:rPr>
              <w:t>2.01</w:t>
            </w:r>
          </w:p>
        </w:tc>
      </w:tr>
      <w:tr w:rsidR="00FF2150" w14:paraId="5C3C1077" w14:textId="77777777" w:rsidTr="00C437AB">
        <w:trPr>
          <w:trHeight w:val="253"/>
        </w:trPr>
        <w:tc>
          <w:tcPr>
            <w:cnfStyle w:val="000010000000" w:firstRow="0" w:lastRow="0" w:firstColumn="0" w:lastColumn="0" w:oddVBand="1" w:evenVBand="0" w:oddHBand="0" w:evenHBand="0" w:firstRowFirstColumn="0" w:firstRowLastColumn="0" w:lastRowFirstColumn="0" w:lastRowLastColumn="0"/>
            <w:tcW w:w="6028" w:type="dxa"/>
            <w:tcBorders>
              <w:left w:val="none" w:sz="0" w:space="0" w:color="auto"/>
              <w:right w:val="none" w:sz="0" w:space="0" w:color="auto"/>
            </w:tcBorders>
          </w:tcPr>
          <w:p w14:paraId="2D9112B9" w14:textId="77777777" w:rsidR="001C5935" w:rsidRDefault="001C5935" w:rsidP="00B053E8">
            <w:pPr>
              <w:autoSpaceDE w:val="0"/>
              <w:autoSpaceDN w:val="0"/>
              <w:adjustRightInd w:val="0"/>
              <w:ind w:left="432"/>
              <w:rPr>
                <w:color w:val="000000"/>
              </w:rPr>
            </w:pPr>
            <w:r>
              <w:rPr>
                <w:color w:val="000000"/>
              </w:rPr>
              <w:t>Having to ask your parents for permission to participate in a research study about your sexual behavior</w:t>
            </w:r>
          </w:p>
        </w:tc>
        <w:tc>
          <w:tcPr>
            <w:cnfStyle w:val="000001000000" w:firstRow="0" w:lastRow="0" w:firstColumn="0" w:lastColumn="0" w:oddVBand="0" w:evenVBand="1" w:oddHBand="0" w:evenHBand="0" w:firstRowFirstColumn="0" w:firstRowLastColumn="0" w:lastRowFirstColumn="0" w:lastRowLastColumn="0"/>
            <w:tcW w:w="793" w:type="dxa"/>
            <w:tcBorders>
              <w:left w:val="none" w:sz="0" w:space="0" w:color="auto"/>
              <w:right w:val="none" w:sz="0" w:space="0" w:color="auto"/>
            </w:tcBorders>
          </w:tcPr>
          <w:p w14:paraId="3188187A"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left w:val="none" w:sz="0" w:space="0" w:color="auto"/>
              <w:right w:val="none" w:sz="0" w:space="0" w:color="auto"/>
            </w:tcBorders>
          </w:tcPr>
          <w:p w14:paraId="4D1FCEEB" w14:textId="77777777" w:rsidR="001C5935" w:rsidRDefault="001C5935" w:rsidP="00B053E8">
            <w:pPr>
              <w:autoSpaceDE w:val="0"/>
              <w:autoSpaceDN w:val="0"/>
              <w:adjustRightInd w:val="0"/>
              <w:jc w:val="center"/>
              <w:rPr>
                <w:color w:val="000000"/>
              </w:rPr>
            </w:pPr>
            <w:r>
              <w:rPr>
                <w:color w:val="000000"/>
              </w:rPr>
              <w:t>2.56</w:t>
            </w:r>
          </w:p>
        </w:tc>
        <w:tc>
          <w:tcPr>
            <w:cnfStyle w:val="000001000000" w:firstRow="0" w:lastRow="0" w:firstColumn="0" w:lastColumn="0" w:oddVBand="0" w:evenVBand="1" w:oddHBand="0" w:evenHBand="0" w:firstRowFirstColumn="0" w:firstRowLastColumn="0" w:lastRowFirstColumn="0" w:lastRowLastColumn="0"/>
            <w:tcW w:w="895" w:type="dxa"/>
            <w:tcBorders>
              <w:left w:val="none" w:sz="0" w:space="0" w:color="auto"/>
              <w:right w:val="none" w:sz="0" w:space="0" w:color="auto"/>
            </w:tcBorders>
          </w:tcPr>
          <w:p w14:paraId="5851FBF7" w14:textId="77777777" w:rsidR="001C5935" w:rsidRDefault="001C5935" w:rsidP="00B053E8">
            <w:pPr>
              <w:autoSpaceDE w:val="0"/>
              <w:autoSpaceDN w:val="0"/>
              <w:adjustRightInd w:val="0"/>
              <w:jc w:val="center"/>
              <w:rPr>
                <w:color w:val="000000"/>
              </w:rPr>
            </w:pPr>
            <w:r>
              <w:rPr>
                <w:color w:val="000000"/>
              </w:rPr>
              <w:t>1.57</w:t>
            </w:r>
          </w:p>
        </w:tc>
      </w:tr>
      <w:tr w:rsidR="00FF2150" w14:paraId="2C306761" w14:textId="77777777" w:rsidTr="00C437AB">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6028" w:type="dxa"/>
            <w:tcBorders>
              <w:top w:val="none" w:sz="0" w:space="0" w:color="auto"/>
              <w:left w:val="none" w:sz="0" w:space="0" w:color="auto"/>
              <w:bottom w:val="single" w:sz="4" w:space="0" w:color="auto"/>
              <w:right w:val="none" w:sz="0" w:space="0" w:color="auto"/>
            </w:tcBorders>
          </w:tcPr>
          <w:p w14:paraId="075087FD" w14:textId="77777777" w:rsidR="001C5935" w:rsidRDefault="001C5935" w:rsidP="00B053E8">
            <w:pPr>
              <w:autoSpaceDE w:val="0"/>
              <w:autoSpaceDN w:val="0"/>
              <w:adjustRightInd w:val="0"/>
              <w:ind w:left="432"/>
              <w:rPr>
                <w:color w:val="000000"/>
              </w:rPr>
            </w:pPr>
            <w:r>
              <w:rPr>
                <w:color w:val="000000"/>
              </w:rPr>
              <w:t>Having the inside of your butt swabbed to test for STIs during a research study</w:t>
            </w:r>
          </w:p>
        </w:tc>
        <w:tc>
          <w:tcPr>
            <w:cnfStyle w:val="000001000000" w:firstRow="0" w:lastRow="0" w:firstColumn="0" w:lastColumn="0" w:oddVBand="0" w:evenVBand="1" w:oddHBand="0" w:evenHBand="0" w:firstRowFirstColumn="0" w:firstRowLastColumn="0" w:lastRowFirstColumn="0" w:lastRowLastColumn="0"/>
            <w:tcW w:w="793" w:type="dxa"/>
            <w:tcBorders>
              <w:top w:val="none" w:sz="0" w:space="0" w:color="auto"/>
              <w:left w:val="none" w:sz="0" w:space="0" w:color="auto"/>
              <w:bottom w:val="single" w:sz="4" w:space="0" w:color="auto"/>
              <w:right w:val="none" w:sz="0" w:space="0" w:color="auto"/>
            </w:tcBorders>
          </w:tcPr>
          <w:p w14:paraId="377DB7D2" w14:textId="77777777" w:rsidR="001C5935" w:rsidRDefault="001C5935" w:rsidP="00B053E8">
            <w:pPr>
              <w:autoSpaceDE w:val="0"/>
              <w:autoSpaceDN w:val="0"/>
              <w:adjustRightInd w:val="0"/>
              <w:jc w:val="center"/>
              <w:rPr>
                <w:color w:val="000000"/>
              </w:rPr>
            </w:pPr>
            <w:r>
              <w:rPr>
                <w:color w:val="000000"/>
              </w:rPr>
              <w:t>615</w:t>
            </w:r>
          </w:p>
        </w:tc>
        <w:tc>
          <w:tcPr>
            <w:cnfStyle w:val="000010000000" w:firstRow="0" w:lastRow="0" w:firstColumn="0" w:lastColumn="0" w:oddVBand="1" w:evenVBand="0" w:oddHBand="0" w:evenHBand="0" w:firstRowFirstColumn="0" w:firstRowLastColumn="0" w:lastRowFirstColumn="0" w:lastRowLastColumn="0"/>
            <w:tcW w:w="744" w:type="dxa"/>
            <w:tcBorders>
              <w:top w:val="none" w:sz="0" w:space="0" w:color="auto"/>
              <w:left w:val="none" w:sz="0" w:space="0" w:color="auto"/>
              <w:bottom w:val="single" w:sz="4" w:space="0" w:color="auto"/>
              <w:right w:val="none" w:sz="0" w:space="0" w:color="auto"/>
            </w:tcBorders>
          </w:tcPr>
          <w:p w14:paraId="6D01D4FE" w14:textId="77777777" w:rsidR="001C5935" w:rsidRDefault="001C5935" w:rsidP="00B053E8">
            <w:pPr>
              <w:autoSpaceDE w:val="0"/>
              <w:autoSpaceDN w:val="0"/>
              <w:adjustRightInd w:val="0"/>
              <w:jc w:val="center"/>
              <w:rPr>
                <w:color w:val="000000"/>
              </w:rPr>
            </w:pPr>
            <w:r>
              <w:rPr>
                <w:color w:val="000000"/>
              </w:rPr>
              <w:t>2.07</w:t>
            </w:r>
          </w:p>
        </w:tc>
        <w:tc>
          <w:tcPr>
            <w:cnfStyle w:val="000001000000" w:firstRow="0" w:lastRow="0" w:firstColumn="0" w:lastColumn="0" w:oddVBand="0" w:evenVBand="1" w:oddHBand="0" w:evenHBand="0" w:firstRowFirstColumn="0" w:firstRowLastColumn="0" w:lastRowFirstColumn="0" w:lastRowLastColumn="0"/>
            <w:tcW w:w="895" w:type="dxa"/>
            <w:tcBorders>
              <w:top w:val="none" w:sz="0" w:space="0" w:color="auto"/>
              <w:left w:val="none" w:sz="0" w:space="0" w:color="auto"/>
              <w:bottom w:val="single" w:sz="4" w:space="0" w:color="auto"/>
              <w:right w:val="none" w:sz="0" w:space="0" w:color="auto"/>
            </w:tcBorders>
          </w:tcPr>
          <w:p w14:paraId="7A550F14" w14:textId="77777777" w:rsidR="001C5935" w:rsidRDefault="001C5935" w:rsidP="00B053E8">
            <w:pPr>
              <w:autoSpaceDE w:val="0"/>
              <w:autoSpaceDN w:val="0"/>
              <w:adjustRightInd w:val="0"/>
              <w:jc w:val="center"/>
              <w:rPr>
                <w:color w:val="000000"/>
              </w:rPr>
            </w:pPr>
            <w:r>
              <w:rPr>
                <w:color w:val="000000"/>
              </w:rPr>
              <w:t>1.40</w:t>
            </w:r>
          </w:p>
        </w:tc>
      </w:tr>
    </w:tbl>
    <w:p w14:paraId="67C4CF6F" w14:textId="77777777" w:rsidR="001C5935" w:rsidRDefault="001C5935" w:rsidP="00FB3D71">
      <w:pPr>
        <w:spacing w:after="0" w:line="240" w:lineRule="auto"/>
        <w:jc w:val="both"/>
        <w:rPr>
          <w:rFonts w:eastAsia="Calibri" w:cstheme="minorHAnsi"/>
          <w:color w:val="000000"/>
        </w:rPr>
      </w:pPr>
    </w:p>
    <w:p w14:paraId="3C81E2E2" w14:textId="79C8110E" w:rsidR="000F1C78" w:rsidRPr="0055418C" w:rsidRDefault="00AC67F5" w:rsidP="007F2F40">
      <w:pPr>
        <w:rPr>
          <w:rFonts w:cstheme="minorHAnsi"/>
          <w:i/>
          <w:iCs/>
        </w:rPr>
      </w:pPr>
      <w:r w:rsidRPr="000F1C78">
        <w:rPr>
          <w:rFonts w:eastAsia="Calibri" w:cstheme="minorHAnsi"/>
          <w:i/>
        </w:rPr>
        <w:t xml:space="preserve">Note. </w:t>
      </w:r>
      <w:r w:rsidRPr="000F1C78">
        <w:rPr>
          <w:rFonts w:eastAsia="Calibri" w:cstheme="minorHAnsi"/>
        </w:rPr>
        <w:t>Items were rated on a 7-point scale ranging from extremely uncomfortable (1) to</w:t>
      </w:r>
      <w:r>
        <w:rPr>
          <w:rFonts w:eastAsia="Calibri" w:cstheme="minorHAnsi"/>
        </w:rPr>
        <w:t xml:space="preserve"> </w:t>
      </w:r>
      <w:r w:rsidRPr="000F1C78">
        <w:rPr>
          <w:rFonts w:eastAsia="Calibri" w:cstheme="minorHAnsi"/>
        </w:rPr>
        <w:t>extremely comfortable (7).</w:t>
      </w:r>
    </w:p>
    <w:p w14:paraId="0E9C227F" w14:textId="61D12ECF" w:rsidR="000F6742" w:rsidRPr="00F96E4A" w:rsidRDefault="00EA66E4" w:rsidP="00C437AB">
      <w:pPr>
        <w:pStyle w:val="Heading3"/>
        <w:rPr>
          <w:b/>
          <w:bCs/>
          <w:sz w:val="22"/>
          <w:szCs w:val="22"/>
        </w:rPr>
      </w:pPr>
      <w:bookmarkStart w:id="13" w:name="_Toc114832038"/>
      <w:r w:rsidRPr="00F96E4A">
        <w:rPr>
          <w:b/>
          <w:bCs/>
          <w:sz w:val="22"/>
          <w:szCs w:val="22"/>
        </w:rPr>
        <w:t>#2</w:t>
      </w:r>
      <w:r w:rsidR="00880255" w:rsidRPr="00F96E4A">
        <w:rPr>
          <w:b/>
          <w:bCs/>
          <w:sz w:val="22"/>
          <w:szCs w:val="22"/>
        </w:rPr>
        <w:t xml:space="preserve">: </w:t>
      </w:r>
      <w:r w:rsidR="00A335F7" w:rsidRPr="00F96E4A">
        <w:rPr>
          <w:b/>
          <w:bCs/>
          <w:sz w:val="22"/>
          <w:szCs w:val="22"/>
        </w:rPr>
        <w:t xml:space="preserve">Adolescents </w:t>
      </w:r>
      <w:r w:rsidR="00745923" w:rsidRPr="00F96E4A">
        <w:rPr>
          <w:b/>
          <w:bCs/>
          <w:sz w:val="22"/>
          <w:szCs w:val="22"/>
        </w:rPr>
        <w:t xml:space="preserve">are </w:t>
      </w:r>
      <w:bookmarkStart w:id="14" w:name="_Hlk72569846"/>
      <w:r w:rsidR="000F6742" w:rsidRPr="00F96E4A">
        <w:rPr>
          <w:b/>
          <w:bCs/>
          <w:sz w:val="22"/>
          <w:szCs w:val="22"/>
        </w:rPr>
        <w:t xml:space="preserve">willing to participate </w:t>
      </w:r>
      <w:bookmarkEnd w:id="14"/>
      <w:r w:rsidR="000F6742" w:rsidRPr="00F96E4A">
        <w:rPr>
          <w:b/>
          <w:bCs/>
          <w:sz w:val="22"/>
          <w:szCs w:val="22"/>
        </w:rPr>
        <w:t xml:space="preserve">in different types of </w:t>
      </w:r>
      <w:r w:rsidR="00F75673" w:rsidRPr="00F96E4A">
        <w:rPr>
          <w:b/>
          <w:bCs/>
          <w:sz w:val="22"/>
          <w:szCs w:val="22"/>
        </w:rPr>
        <w:t xml:space="preserve">sexual health </w:t>
      </w:r>
      <w:r w:rsidR="000F6742" w:rsidRPr="00F96E4A">
        <w:rPr>
          <w:b/>
          <w:bCs/>
          <w:sz w:val="22"/>
          <w:szCs w:val="22"/>
        </w:rPr>
        <w:t xml:space="preserve">research </w:t>
      </w:r>
      <w:r w:rsidR="00880255" w:rsidRPr="00F96E4A">
        <w:rPr>
          <w:b/>
          <w:bCs/>
          <w:sz w:val="22"/>
          <w:szCs w:val="22"/>
        </w:rPr>
        <w:t xml:space="preserve">studies </w:t>
      </w:r>
      <w:r w:rsidR="000F6742" w:rsidRPr="00F96E4A">
        <w:rPr>
          <w:b/>
          <w:bCs/>
          <w:sz w:val="22"/>
          <w:szCs w:val="22"/>
        </w:rPr>
        <w:t xml:space="preserve">and share their </w:t>
      </w:r>
      <w:r w:rsidR="00880255" w:rsidRPr="00F96E4A">
        <w:rPr>
          <w:b/>
          <w:bCs/>
          <w:sz w:val="22"/>
          <w:szCs w:val="22"/>
        </w:rPr>
        <w:t>de-iden</w:t>
      </w:r>
      <w:r w:rsidR="00FB3D71" w:rsidRPr="00F96E4A">
        <w:rPr>
          <w:b/>
          <w:bCs/>
          <w:sz w:val="22"/>
          <w:szCs w:val="22"/>
        </w:rPr>
        <w:t>tif</w:t>
      </w:r>
      <w:r w:rsidR="00880255" w:rsidRPr="00F96E4A">
        <w:rPr>
          <w:b/>
          <w:bCs/>
          <w:sz w:val="22"/>
          <w:szCs w:val="22"/>
        </w:rPr>
        <w:t xml:space="preserve">ied </w:t>
      </w:r>
      <w:r w:rsidR="000F6742" w:rsidRPr="00F96E4A">
        <w:rPr>
          <w:b/>
          <w:bCs/>
          <w:sz w:val="22"/>
          <w:szCs w:val="22"/>
        </w:rPr>
        <w:t>data/samples with other researchers</w:t>
      </w:r>
      <w:bookmarkEnd w:id="13"/>
      <w:r w:rsidR="000F6742" w:rsidRPr="00F96E4A">
        <w:rPr>
          <w:b/>
          <w:bCs/>
          <w:sz w:val="22"/>
          <w:szCs w:val="22"/>
        </w:rPr>
        <w:t xml:space="preserve"> </w:t>
      </w:r>
    </w:p>
    <w:p w14:paraId="6CD4C85B" w14:textId="77777777" w:rsidR="00FB3D71" w:rsidRPr="0055418C" w:rsidRDefault="00FB3D71" w:rsidP="00FB3D71">
      <w:pPr>
        <w:spacing w:after="0" w:line="240" w:lineRule="auto"/>
        <w:ind w:firstLine="708"/>
        <w:jc w:val="both"/>
        <w:rPr>
          <w:rFonts w:cstheme="minorHAnsi"/>
        </w:rPr>
      </w:pPr>
    </w:p>
    <w:p w14:paraId="5093E579" w14:textId="1CDF1663" w:rsidR="00FB3D71" w:rsidRPr="0055418C" w:rsidRDefault="00FB3D71" w:rsidP="0050384C">
      <w:pPr>
        <w:spacing w:after="0" w:line="240" w:lineRule="auto"/>
        <w:ind w:firstLine="708"/>
        <w:jc w:val="both"/>
      </w:pPr>
      <w:r w:rsidRPr="08412BD3">
        <w:t>Our studies consistently show</w:t>
      </w:r>
      <w:r w:rsidR="00AD3F29">
        <w:t>ed</w:t>
      </w:r>
      <w:r w:rsidRPr="08412BD3">
        <w:t xml:space="preserve"> that </w:t>
      </w:r>
      <w:r w:rsidR="00A04926" w:rsidRPr="08412BD3">
        <w:t xml:space="preserve">many </w:t>
      </w:r>
      <w:r w:rsidRPr="08412BD3">
        <w:t xml:space="preserve">SGM adolescents </w:t>
      </w:r>
      <w:r w:rsidR="00AD3F29">
        <w:t>we</w:t>
      </w:r>
      <w:r w:rsidRPr="08412BD3">
        <w:t xml:space="preserve">re willing to participate in sexual health research. </w:t>
      </w:r>
      <w:hyperlink w:anchor="_ENREF_9" w:tooltip="Fisher, 2017 #22214" w:history="1">
        <w:r w:rsidR="007B0AB9">
          <w:t>Fisher et al. (2017)</w:t>
        </w:r>
        <w:r w:rsidR="007B0AB9" w:rsidRPr="08412BD3">
          <w:fldChar w:fldCharType="begin">
            <w:fldData xml:space="preserve">PEVuZE5vdGU+PENpdGUgQXV0aG9yWWVhcj0iMSI+PEF1dGhvcj5GaXNoZXI8L0F1dGhvcj48WWVh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</w:fldData>
          </w:fldChar>
        </w:r>
        <w:r w:rsidR="007B0AB9" w:rsidRPr="08412BD3">
          <w:instrText xml:space="preserve"> ADDIN EN.CITE </w:instrText>
        </w:r>
        <w:r w:rsidR="007B0AB9" w:rsidRPr="08412BD3">
          <w:fldChar w:fldCharType="begin">
            <w:fldData xml:space="preserve">PEVuZE5vdGU+PENpdGUgQXV0aG9yWWVhcj0iMSI+PEF1dGhvcj5GaXNoZXI8L0F1dGhvcj48WWVh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</w:fldData>
          </w:fldChar>
        </w:r>
        <w:r w:rsidR="007B0AB9" w:rsidRPr="08412BD3">
          <w:instrText xml:space="preserve"> ADDIN EN.CITE.DATA </w:instrText>
        </w:r>
        <w:r w:rsidR="007B0AB9" w:rsidRPr="08412BD3">
          <w:fldChar w:fldCharType="end"/>
        </w:r>
        <w:r w:rsidR="007B0AB9">
          <w:fldChar w:fldCharType="separate"/>
        </w:r>
        <w:r w:rsidR="007B0AB9" w:rsidRPr="08412BD3">
          <w:fldChar w:fldCharType="end"/>
        </w:r>
      </w:hyperlink>
      <w:r w:rsidR="00A40C92">
        <w:t xml:space="preserve"> </w:t>
      </w:r>
      <w:r w:rsidR="20C2565B" w:rsidRPr="20C2565B">
        <w:t>examined transgender adolescents' and young adults' (</w:t>
      </w:r>
      <w:r w:rsidR="005C44B1">
        <w:t xml:space="preserve">N = 150, </w:t>
      </w:r>
      <w:r w:rsidR="20C2565B" w:rsidRPr="20C2565B">
        <w:t xml:space="preserve">ages 14-21) attitudes toward the benefits and risks of participation in a </w:t>
      </w:r>
      <w:r w:rsidR="005C44B1">
        <w:t xml:space="preserve">hypothetical </w:t>
      </w:r>
      <w:r w:rsidR="20C2565B" w:rsidRPr="20C2565B">
        <w:t>pre-exposure prophylaxis (</w:t>
      </w:r>
      <w:proofErr w:type="spellStart"/>
      <w:r w:rsidR="20C2565B" w:rsidRPr="20C2565B">
        <w:t>PrEP</w:t>
      </w:r>
      <w:proofErr w:type="spellEnd"/>
      <w:r w:rsidR="20C2565B" w:rsidRPr="20C2565B">
        <w:t xml:space="preserve">) </w:t>
      </w:r>
      <w:r w:rsidR="005C44B1">
        <w:t>adherence</w:t>
      </w:r>
      <w:r w:rsidR="20C2565B" w:rsidRPr="20C2565B">
        <w:t xml:space="preserve"> study within the context of </w:t>
      </w:r>
      <w:r w:rsidR="007F2F40">
        <w:t xml:space="preserve">their </w:t>
      </w:r>
      <w:r w:rsidR="20C2565B" w:rsidRPr="20C2565B">
        <w:t xml:space="preserve">sexual and healthcare experiences and family acceptance. </w:t>
      </w:r>
      <w:r w:rsidR="00BB69A0">
        <w:t>O</w:t>
      </w:r>
      <w:r w:rsidR="20C2565B" w:rsidRPr="20C2565B">
        <w:t>nline survey</w:t>
      </w:r>
      <w:r w:rsidR="00BB69A0">
        <w:t xml:space="preserve"> results</w:t>
      </w:r>
      <w:r w:rsidR="20C2565B" w:rsidRPr="20C2565B">
        <w:t xml:space="preserve"> showed </w:t>
      </w:r>
      <w:r w:rsidR="005C44B1">
        <w:t>50</w:t>
      </w:r>
      <w:r w:rsidR="20C2565B" w:rsidRPr="20C2565B">
        <w:t xml:space="preserve">% </w:t>
      </w:r>
      <w:r w:rsidR="00BB69A0">
        <w:t>would</w:t>
      </w:r>
      <w:r w:rsidR="20C2565B" w:rsidRPr="20C2565B">
        <w:t xml:space="preserve"> </w:t>
      </w:r>
      <w:proofErr w:type="gramStart"/>
      <w:r w:rsidR="00BB69A0">
        <w:t>definitely or</w:t>
      </w:r>
      <w:proofErr w:type="gramEnd"/>
      <w:r w:rsidR="00BB69A0">
        <w:t xml:space="preserve"> probably</w:t>
      </w:r>
      <w:r w:rsidR="20C2565B" w:rsidRPr="20C2565B">
        <w:t xml:space="preserve"> participate in </w:t>
      </w:r>
      <w:r w:rsidR="003C4C4F">
        <w:t>a</w:t>
      </w:r>
      <w:r w:rsidR="20C2565B" w:rsidRPr="20C2565B">
        <w:t xml:space="preserve"> hypothetical 12-month </w:t>
      </w:r>
      <w:r w:rsidR="003C4C4F">
        <w:t>study</w:t>
      </w:r>
      <w:r w:rsidR="003C4C4F" w:rsidRPr="20C2565B">
        <w:t xml:space="preserve"> </w:t>
      </w:r>
      <w:r w:rsidR="20C2565B" w:rsidRPr="20C2565B">
        <w:t>exploring whether daily text messages (versus no text messages) increase</w:t>
      </w:r>
      <w:r w:rsidR="00BB69A0">
        <w:t xml:space="preserve">d </w:t>
      </w:r>
      <w:proofErr w:type="spellStart"/>
      <w:r w:rsidR="00BB69A0">
        <w:t>PrEP</w:t>
      </w:r>
      <w:proofErr w:type="spellEnd"/>
      <w:r w:rsidR="20C2565B" w:rsidRPr="20C2565B">
        <w:t xml:space="preserve"> adherence. Participation facilitators included prior sexual and health</w:t>
      </w:r>
      <w:r w:rsidR="007F2F40">
        <w:t xml:space="preserve">care </w:t>
      </w:r>
      <w:r w:rsidR="20C2565B" w:rsidRPr="20C2565B">
        <w:t>experiences</w:t>
      </w:r>
      <w:r w:rsidR="003C4C4F">
        <w:t xml:space="preserve"> </w:t>
      </w:r>
      <w:r w:rsidR="003C4C4F" w:rsidRPr="003C4C4F">
        <w:t>(</w:t>
      </w:r>
      <w:r w:rsidR="003C4C4F">
        <w:t>e.g.,</w:t>
      </w:r>
      <w:r w:rsidR="00BB69A0">
        <w:t xml:space="preserve"> increased</w:t>
      </w:r>
      <w:r w:rsidR="003C4C4F" w:rsidRPr="003C4C4F">
        <w:t xml:space="preserve"> number of sexual partners, STI testing history, </w:t>
      </w:r>
      <w:r w:rsidR="00BB69A0">
        <w:t xml:space="preserve">and </w:t>
      </w:r>
      <w:r w:rsidR="003C4C4F" w:rsidRPr="003C4C4F">
        <w:t>comfort discussing sexual orientation and HIV protection with health</w:t>
      </w:r>
      <w:r w:rsidR="003C4C4F">
        <w:t>care</w:t>
      </w:r>
      <w:r w:rsidR="003C4C4F" w:rsidRPr="003C4C4F">
        <w:t xml:space="preserve"> </w:t>
      </w:r>
      <w:r w:rsidR="003C4C4F" w:rsidRPr="003C4C4F">
        <w:lastRenderedPageBreak/>
        <w:t>providers)</w:t>
      </w:r>
      <w:r w:rsidR="20C2565B" w:rsidRPr="20C2565B">
        <w:t xml:space="preserve"> and study access to </w:t>
      </w:r>
      <w:proofErr w:type="spellStart"/>
      <w:r w:rsidR="20C2565B" w:rsidRPr="20C2565B">
        <w:t>PrEP</w:t>
      </w:r>
      <w:proofErr w:type="spellEnd"/>
      <w:r w:rsidR="20C2565B" w:rsidRPr="20C2565B">
        <w:t xml:space="preserve"> and health</w:t>
      </w:r>
      <w:r w:rsidR="00D4767C">
        <w:t>care</w:t>
      </w:r>
      <w:r w:rsidR="20C2565B" w:rsidRPr="20C2565B">
        <w:t xml:space="preserve"> services</w:t>
      </w:r>
      <w:r w:rsidR="003C4C4F" w:rsidRPr="003C4C4F">
        <w:t xml:space="preserve"> (</w:t>
      </w:r>
      <w:r w:rsidR="003C4C4F">
        <w:t>e.g.,</w:t>
      </w:r>
      <w:r w:rsidR="003C4C4F" w:rsidRPr="003C4C4F">
        <w:t xml:space="preserve"> daily HIV protection, not having to rely on a partner for protection, regular health checkups)</w:t>
      </w:r>
      <w:r w:rsidR="20C2565B" w:rsidRPr="20C2565B">
        <w:t xml:space="preserve">. Barriers to participation included lack of concern about HIV, potential medication side effects, logistics of </w:t>
      </w:r>
      <w:r w:rsidR="002A285D">
        <w:t xml:space="preserve">getting to </w:t>
      </w:r>
      <w:r w:rsidR="20C2565B" w:rsidRPr="20C2565B">
        <w:t xml:space="preserve">quarterly meetings, remembering to take </w:t>
      </w:r>
      <w:proofErr w:type="spellStart"/>
      <w:r w:rsidR="20C2565B" w:rsidRPr="20C2565B">
        <w:t>PrEP</w:t>
      </w:r>
      <w:proofErr w:type="spellEnd"/>
      <w:r w:rsidR="20C2565B" w:rsidRPr="20C2565B">
        <w:t xml:space="preserve"> daily, and reluctance to discuss gender identity with study staff. </w:t>
      </w:r>
      <w:r w:rsidR="00D40686">
        <w:t>Parent/guardian permission requirements</w:t>
      </w:r>
      <w:r w:rsidR="20C2565B" w:rsidRPr="20C2565B">
        <w:t xml:space="preserve"> w</w:t>
      </w:r>
      <w:r w:rsidR="00D40686">
        <w:t>ere</w:t>
      </w:r>
      <w:r w:rsidR="20C2565B" w:rsidRPr="20C2565B">
        <w:t xml:space="preserve"> a participation barrier for </w:t>
      </w:r>
      <w:r w:rsidR="00D40686">
        <w:t>those</w:t>
      </w:r>
      <w:r w:rsidR="00D40686" w:rsidRPr="20C2565B">
        <w:t xml:space="preserve"> </w:t>
      </w:r>
      <w:r w:rsidR="20C2565B" w:rsidRPr="20C2565B">
        <w:t>under</w:t>
      </w:r>
      <w:r w:rsidR="00D40686">
        <w:t xml:space="preserve"> age</w:t>
      </w:r>
      <w:r w:rsidR="20C2565B" w:rsidRPr="20C2565B">
        <w:t xml:space="preserve"> 18.</w:t>
      </w:r>
    </w:p>
    <w:p w14:paraId="54D73A82" w14:textId="2F0C38E8" w:rsidR="00FB3D71" w:rsidRPr="0055418C" w:rsidRDefault="000E7A16" w:rsidP="00FB3D71">
      <w:pPr>
        <w:spacing w:after="0" w:line="240" w:lineRule="auto"/>
        <w:ind w:firstLine="708"/>
        <w:jc w:val="both"/>
        <w:rPr>
          <w:rFonts w:cstheme="minorHAnsi"/>
        </w:rPr>
      </w:pPr>
      <w:r>
        <w:rPr>
          <w:rFonts w:cstheme="minorHAnsi"/>
        </w:rPr>
        <w:t>Data collected in another online</w:t>
      </w:r>
      <w:r w:rsidR="00411ECC" w:rsidRPr="00411ECC">
        <w:rPr>
          <w:rFonts w:cstheme="minorHAnsi"/>
        </w:rPr>
        <w:t xml:space="preserve"> survey</w:t>
      </w:r>
      <w:r w:rsidR="00FB3D71" w:rsidRPr="0055418C">
        <w:rPr>
          <w:rFonts w:cstheme="minorHAnsi"/>
        </w:rPr>
        <w:t xml:space="preserve"> showed that 62</w:t>
      </w:r>
      <w:r w:rsidR="008E2FCB">
        <w:rPr>
          <w:rFonts w:cstheme="minorHAnsi"/>
        </w:rPr>
        <w:t>.6</w:t>
      </w:r>
      <w:r w:rsidR="00FB3D71" w:rsidRPr="0055418C">
        <w:rPr>
          <w:rFonts w:cstheme="minorHAnsi"/>
        </w:rPr>
        <w:t xml:space="preserve">% of </w:t>
      </w:r>
      <w:r w:rsidR="00411ECC" w:rsidRPr="00411ECC">
        <w:rPr>
          <w:rFonts w:cstheme="minorHAnsi"/>
        </w:rPr>
        <w:t>198</w:t>
      </w:r>
      <w:r w:rsidR="00D4767C">
        <w:rPr>
          <w:rFonts w:cstheme="minorHAnsi"/>
        </w:rPr>
        <w:t xml:space="preserve"> adolescent </w:t>
      </w:r>
      <w:r w:rsidR="00FB3D71" w:rsidRPr="0055418C">
        <w:rPr>
          <w:rFonts w:cstheme="minorHAnsi"/>
        </w:rPr>
        <w:t xml:space="preserve">MSM </w:t>
      </w:r>
      <w:r w:rsidR="00597E4C">
        <w:rPr>
          <w:rFonts w:cstheme="minorHAnsi"/>
        </w:rPr>
        <w:t xml:space="preserve">(ages </w:t>
      </w:r>
      <w:r w:rsidR="00597E4C" w:rsidRPr="0055418C">
        <w:rPr>
          <w:rFonts w:cstheme="minorHAnsi"/>
        </w:rPr>
        <w:t>14</w:t>
      </w:r>
      <w:r w:rsidR="00597E4C">
        <w:rPr>
          <w:rFonts w:cstheme="minorHAnsi"/>
        </w:rPr>
        <w:t>-17)</w:t>
      </w:r>
      <w:r w:rsidR="00597E4C" w:rsidRPr="0055418C">
        <w:rPr>
          <w:rFonts w:cstheme="minorHAnsi"/>
        </w:rPr>
        <w:t xml:space="preserve"> </w:t>
      </w:r>
      <w:r w:rsidR="00FB3D71" w:rsidRPr="0055418C">
        <w:rPr>
          <w:rFonts w:cstheme="minorHAnsi"/>
        </w:rPr>
        <w:t xml:space="preserve">would </w:t>
      </w:r>
      <w:r w:rsidR="008E2FCB">
        <w:rPr>
          <w:rFonts w:cstheme="minorHAnsi"/>
        </w:rPr>
        <w:t>definitely or probably</w:t>
      </w:r>
      <w:r w:rsidR="008E2FCB" w:rsidRPr="0055418C">
        <w:rPr>
          <w:rFonts w:cstheme="minorHAnsi"/>
        </w:rPr>
        <w:t xml:space="preserve"> </w:t>
      </w:r>
      <w:r w:rsidR="00FB3D71" w:rsidRPr="0055418C">
        <w:rPr>
          <w:rFonts w:cstheme="minorHAnsi"/>
        </w:rPr>
        <w:t xml:space="preserve">participate in a hypothetical year-long randomized clinical trial (RCT) comparing the effectiveness and safety of oral and injectable </w:t>
      </w:r>
      <w:proofErr w:type="spellStart"/>
      <w:r w:rsidR="00FB3D71" w:rsidRPr="0055418C">
        <w:rPr>
          <w:rFonts w:cstheme="minorHAnsi"/>
        </w:rPr>
        <w:t>PrEP</w:t>
      </w:r>
      <w:proofErr w:type="spellEnd"/>
      <w:r w:rsidR="00FB3D71" w:rsidRPr="0055418C">
        <w:rPr>
          <w:rFonts w:cstheme="minorHAnsi"/>
        </w:rPr>
        <w:t xml:space="preserve"> </w:t>
      </w:r>
      <w:r w:rsidR="00AE4922">
        <w:rPr>
          <w:rFonts w:cstheme="minorHAnsi"/>
        </w:rPr>
        <w:t>for</w:t>
      </w:r>
      <w:r w:rsidR="00FB3D71" w:rsidRPr="0055418C">
        <w:rPr>
          <w:rFonts w:cstheme="minorHAnsi"/>
        </w:rPr>
        <w:t xml:space="preserve"> HIV</w:t>
      </w:r>
      <w:r w:rsidR="00AE4922">
        <w:rPr>
          <w:rFonts w:cstheme="minorHAnsi"/>
        </w:rPr>
        <w:t xml:space="preserve"> prevention </w:t>
      </w:r>
      <w:r w:rsidR="00FB7CC4">
        <w:rPr>
          <w:rFonts w:cstheme="minorHAnsi"/>
        </w:rPr>
        <w:fldChar w:fldCharType="begin"/>
      </w:r>
      <w:r w:rsidR="00A77BF2">
        <w:rPr>
          <w:rFonts w:cstheme="minorHAnsi"/>
        </w:rPr>
        <w:instrText xml:space="preserve"> ADDIN EN.CITE &lt;EndNote&gt;&lt;Cite&gt;&lt;Author&gt;Fisher&lt;/Author&gt;&lt;Year&gt;2018&lt;/Year&gt;&lt;RecNum&gt;22213&lt;/RecNum&gt;&lt;DisplayText&gt;(Fisher et al., 2018)&lt;/DisplayText&gt;&lt;record&gt;&lt;rec-number&gt;22213&lt;/rec-number&gt;&lt;foreign-keys&gt;&lt;key app="EN" db-id="fdwa2ar9rezvvxesve6p90za29rpsdardzza" timestamp="1583849789" guid="a07c5fe4-d53b-4b10-aee7-b46cc3915420"&gt;22213&lt;/key&gt;&lt;/foreign-keys&gt;&lt;ref-type name="Journal Article"&gt;17&lt;/ref-type&gt;&lt;contributors&gt;&lt;authors&gt;&lt;author&gt;Fisher, C. B.&lt;/author&gt;&lt;author&gt;Fried, A. L.&lt;/author&gt;&lt;author&gt;Ibrahim Puri, L.&lt;/author&gt;&lt;author&gt;Macapagal, K.&lt;/author&gt;&lt;author&gt;Mustanski, B.&lt;/author&gt;&lt;/authors&gt;&lt;/contributors&gt;&lt;auth-address&gt;Center for Ethics Education, Fordham University, New York, New York, United States of America.&amp;#xD;Clinical Psychology Department, Midwestern University, Glendale, Arizona, United States of America.&amp;#xD;Feinberg School of Medicine, Northwestern University, Chicago, Illinois, United States of America.&lt;/auth-address&gt;&lt;titles&gt;&lt;title&gt;&amp;quot;Free testing and PrEP without outing myself to parents:&amp;quot; Motivation to participate in oral and injectable PrEP clinical trials among adolescent men who have sex with men&lt;/title&gt;&lt;secondary-title&gt;PLoS One&lt;/secondary-title&gt;&lt;/titles&gt;&lt;periodical&gt;&lt;full-title&gt;PLoS One&lt;/full-title&gt;&lt;abbr-1&gt;PloS one&lt;/abbr-1&gt;&lt;/periodical&gt;&lt;pages&gt;e0200560&lt;/pages&gt;&lt;volume&gt;13&lt;/volume&gt;&lt;number&gt;7&lt;/number&gt;&lt;edition&gt;2018/07/26&lt;/edition&gt;&lt;dates&gt;&lt;year&gt;2018&lt;/year&gt;&lt;/dates&gt;&lt;isbn&gt;1932-6203 (Electronic)&amp;#xD;1932-6203 (Linking)&lt;/isbn&gt;&lt;accession-num&gt;30044845&lt;/accession-num&gt;&lt;urls&gt;&lt;related-urls&gt;&lt;url&gt;https://www.ncbi.nlm.nih.gov/pubmed/30044845&lt;/url&gt;&lt;/related-urls&gt;&lt;/urls&gt;&lt;custom2&gt;PMC6059443&lt;/custom2&gt;&lt;electronic-resource-num&gt;10.1371/journal.pone.0200560&lt;/electronic-resource-num&gt;&lt;/record&gt;&lt;/Cite&gt;&lt;/EndNote&gt;</w:instrText>
      </w:r>
      <w:r w:rsidR="00FB7CC4">
        <w:rPr>
          <w:rFonts w:cstheme="minorHAnsi"/>
        </w:rPr>
        <w:fldChar w:fldCharType="separate"/>
      </w:r>
      <w:r w:rsidR="00FB7CC4">
        <w:rPr>
          <w:rFonts w:cstheme="minorHAnsi"/>
          <w:noProof/>
        </w:rPr>
        <w:t>(</w:t>
      </w:r>
      <w:hyperlink w:anchor="_ENREF_10" w:tooltip="Fisher, 2018 #22213" w:history="1">
        <w:r w:rsidR="007B0AB9">
          <w:rPr>
            <w:rStyle w:val="Hyperlink"/>
          </w:rPr>
          <w:t>Fisher et al., 2018</w:t>
        </w:r>
      </w:hyperlink>
      <w:r w:rsidR="00FB7CC4">
        <w:rPr>
          <w:rFonts w:cstheme="minorHAnsi"/>
          <w:noProof/>
        </w:rPr>
        <w:t>)</w:t>
      </w:r>
      <w:r w:rsidR="00FB7CC4">
        <w:rPr>
          <w:rFonts w:cstheme="minorHAnsi"/>
        </w:rPr>
        <w:fldChar w:fldCharType="end"/>
      </w:r>
      <w:r w:rsidR="00FB3D71" w:rsidRPr="0055418C">
        <w:rPr>
          <w:rFonts w:cstheme="minorHAnsi"/>
        </w:rPr>
        <w:t xml:space="preserve">. </w:t>
      </w:r>
      <w:hyperlink w:anchor="_ENREF_10" w:tooltip="Fisher, 2018 #22213" w:history="1">
        <w:r w:rsidR="007B0AB9">
          <w:rPr>
            <w:rFonts w:cstheme="minorHAnsi"/>
          </w:rPr>
          <w:t>Fisher et al. (2018)</w:t>
        </w:r>
        <w:r w:rsidR="007B0AB9">
          <w:rPr>
            <w:rFonts w:cstheme="minorHAnsi"/>
          </w:rPr>
          <w:fldChar w:fldCharType="begin"/>
        </w:r>
        <w:r w:rsidR="007B0AB9">
          <w:rPr>
            <w:rFonts w:cstheme="minorHAnsi"/>
          </w:rPr>
          <w:instrText xml:space="preserve"> ADDIN EN.CITE &lt;EndNote&gt;&lt;Cite AuthorYear="1"&gt;&lt;Author&gt;Fisher&lt;/Author&gt;&lt;Year&gt;2018&lt;/Year&gt;&lt;RecNum&gt;22213&lt;/RecNum&gt;&lt;DisplayText&gt;Fisher et al. (2018)&lt;/DisplayText&gt;&lt;record&gt;&lt;rec-number&gt;22213&lt;/rec-number&gt;&lt;foreign-keys&gt;&lt;key app="EN" db-id="fdwa2ar9rezvvxesve6p90za29rpsdardzza" timestamp="1583849789" guid="a07c5fe4-d53b-4b10-aee7-b46cc3915420"&gt;22213&lt;/key&gt;&lt;/foreign-keys&gt;&lt;ref-type name="Journal Article"&gt;17&lt;/ref-type&gt;&lt;contributors&gt;&lt;authors&gt;&lt;author&gt;Fisher, C. B.&lt;/author&gt;&lt;author&gt;Fried, A. L.&lt;/author&gt;&lt;author&gt;Ibrahim Puri, L.&lt;/author&gt;&lt;author&gt;Macapagal, K.&lt;/author&gt;&lt;author&gt;Mustanski, B.&lt;/author&gt;&lt;/authors&gt;&lt;/contributors&gt;&lt;auth-address&gt;Center for Ethics Education, Fordham University, New York, New York, United States of America.&amp;#xD;Clinical Psychology Department, Midwestern University, Glendale, Arizona, United States of America.&amp;#xD;Feinberg School of Medicine, Northwestern University, Chicago, Illinois, United States of America.&lt;/auth-address&gt;&lt;titles&gt;&lt;title&gt;&amp;quot;Free testing and PrEP without outing myself to parents:&amp;quot; Motivation to participate in oral and injectable PrEP clinical trials among adolescent men who have sex with men&lt;/title&gt;&lt;secondary-title&gt;PLoS One&lt;/secondary-title&gt;&lt;/titles&gt;&lt;periodical&gt;&lt;full-title&gt;PLoS One&lt;/full-title&gt;&lt;abbr-1&gt;PloS one&lt;/abbr-1&gt;&lt;/periodical&gt;&lt;pages&gt;e0200560&lt;/pages&gt;&lt;volume&gt;13&lt;/volume&gt;&lt;number&gt;7&lt;/number&gt;&lt;edition&gt;2018/07/26&lt;/edition&gt;&lt;dates&gt;&lt;year&gt;2018&lt;/year&gt;&lt;/dates&gt;&lt;isbn&gt;1932-6203 (Electronic)&amp;#xD;1932-6203 (Linking)&lt;/isbn&gt;&lt;accession-num&gt;30044845&lt;/accession-num&gt;&lt;urls&gt;&lt;related-urls&gt;&lt;url&gt;https://www.ncbi.nlm.nih.gov/pubmed/30044845&lt;/url&gt;&lt;/related-urls&gt;&lt;/urls&gt;&lt;custom2&gt;PMC6059443&lt;/custom2&gt;&lt;electronic-resource-num&gt;10.1371/journal.pone.0200560&lt;/electronic-resource-num&gt;&lt;/record&gt;&lt;/Cite&gt;&lt;/EndNote&gt;</w:instrText>
        </w:r>
        <w:r w:rsidR="007B0AB9">
          <w:rPr>
            <w:rFonts w:cstheme="minorHAnsi"/>
          </w:rPr>
          <w:fldChar w:fldCharType="separate"/>
        </w:r>
        <w:r w:rsidR="007B0AB9">
          <w:rPr>
            <w:rFonts w:cstheme="minorHAnsi"/>
          </w:rPr>
          <w:fldChar w:fldCharType="end"/>
        </w:r>
      </w:hyperlink>
      <w:r w:rsidR="00FB7CC4">
        <w:rPr>
          <w:rFonts w:cstheme="minorHAnsi"/>
        </w:rPr>
        <w:t xml:space="preserve"> </w:t>
      </w:r>
      <w:r w:rsidR="00FB3D71" w:rsidRPr="0055418C">
        <w:rPr>
          <w:rFonts w:cstheme="minorHAnsi"/>
        </w:rPr>
        <w:t xml:space="preserve">also reported that adolescents can consider both benefits and risks of </w:t>
      </w:r>
      <w:proofErr w:type="spellStart"/>
      <w:r w:rsidR="00FB3D71" w:rsidRPr="0055418C">
        <w:rPr>
          <w:rFonts w:cstheme="minorHAnsi"/>
        </w:rPr>
        <w:t>PrEP</w:t>
      </w:r>
      <w:proofErr w:type="spellEnd"/>
      <w:r w:rsidR="00FB3D71" w:rsidRPr="0055418C">
        <w:rPr>
          <w:rFonts w:cstheme="minorHAnsi"/>
        </w:rPr>
        <w:t xml:space="preserve"> in making informed research decisions to enroll in </w:t>
      </w:r>
      <w:r w:rsidR="008A6F59" w:rsidRPr="0055418C">
        <w:rPr>
          <w:rFonts w:cstheme="minorHAnsi"/>
        </w:rPr>
        <w:t xml:space="preserve">biomedical </w:t>
      </w:r>
      <w:proofErr w:type="spellStart"/>
      <w:r w:rsidR="00FB3D71" w:rsidRPr="0055418C">
        <w:rPr>
          <w:rFonts w:cstheme="minorHAnsi"/>
        </w:rPr>
        <w:t>PrEP</w:t>
      </w:r>
      <w:proofErr w:type="spellEnd"/>
      <w:r w:rsidR="00FB3D71" w:rsidRPr="0055418C">
        <w:rPr>
          <w:rFonts w:cstheme="minorHAnsi"/>
        </w:rPr>
        <w:t xml:space="preserve"> trials. </w:t>
      </w:r>
      <w:r w:rsidR="004C5109">
        <w:rPr>
          <w:rFonts w:cstheme="minorHAnsi"/>
        </w:rPr>
        <w:t xml:space="preserve">Reasons to participate included </w:t>
      </w:r>
      <w:r w:rsidR="00FB3D71" w:rsidRPr="0055418C">
        <w:rPr>
          <w:rFonts w:cstheme="minorHAnsi"/>
        </w:rPr>
        <w:t xml:space="preserve">HIV protection, </w:t>
      </w:r>
      <w:r w:rsidR="00411ECC" w:rsidRPr="00411ECC">
        <w:rPr>
          <w:rFonts w:cstheme="minorHAnsi"/>
        </w:rPr>
        <w:t xml:space="preserve">access to </w:t>
      </w:r>
      <w:r w:rsidR="00FB3D71" w:rsidRPr="0055418C">
        <w:rPr>
          <w:rFonts w:cstheme="minorHAnsi"/>
        </w:rPr>
        <w:t xml:space="preserve">sexual health </w:t>
      </w:r>
      <w:r w:rsidR="00411ECC" w:rsidRPr="00411ECC">
        <w:rPr>
          <w:rFonts w:cstheme="minorHAnsi"/>
        </w:rPr>
        <w:t>services</w:t>
      </w:r>
      <w:r w:rsidR="00FB3D71" w:rsidRPr="0055418C">
        <w:rPr>
          <w:rFonts w:cstheme="minorHAnsi"/>
        </w:rPr>
        <w:t xml:space="preserve">, and altruism </w:t>
      </w:r>
      <w:r w:rsidR="00411ECC" w:rsidRPr="00411ECC">
        <w:rPr>
          <w:rFonts w:cstheme="minorHAnsi"/>
        </w:rPr>
        <w:t>(representing 14.4%, 33.5%, and 18% of</w:t>
      </w:r>
      <w:r w:rsidR="00411ECC">
        <w:rPr>
          <w:rFonts w:cstheme="minorHAnsi"/>
        </w:rPr>
        <w:t xml:space="preserve"> </w:t>
      </w:r>
      <w:r w:rsidR="00411ECC" w:rsidRPr="00411ECC">
        <w:rPr>
          <w:rFonts w:cstheme="minorHAnsi"/>
        </w:rPr>
        <w:t>responses, respectively)</w:t>
      </w:r>
      <w:r w:rsidR="00FB3D71" w:rsidRPr="0055418C">
        <w:rPr>
          <w:rFonts w:cstheme="minorHAnsi"/>
        </w:rPr>
        <w:t>. Reasons against participation included</w:t>
      </w:r>
      <w:r w:rsidR="00597E4C">
        <w:rPr>
          <w:rFonts w:cstheme="minorHAnsi"/>
        </w:rPr>
        <w:t xml:space="preserve"> the</w:t>
      </w:r>
      <w:r w:rsidR="00FB3D71" w:rsidRPr="0055418C">
        <w:rPr>
          <w:rFonts w:cstheme="minorHAnsi"/>
        </w:rPr>
        <w:t xml:space="preserve"> </w:t>
      </w:r>
      <w:r w:rsidR="00411ECC" w:rsidRPr="00411ECC">
        <w:rPr>
          <w:rFonts w:cstheme="minorHAnsi"/>
        </w:rPr>
        <w:t>belief they</w:t>
      </w:r>
      <w:r w:rsidR="00411ECC">
        <w:rPr>
          <w:rFonts w:cstheme="minorHAnsi"/>
        </w:rPr>
        <w:t xml:space="preserve"> </w:t>
      </w:r>
      <w:r w:rsidR="00411ECC" w:rsidRPr="00411ECC">
        <w:rPr>
          <w:rFonts w:cstheme="minorHAnsi"/>
        </w:rPr>
        <w:t xml:space="preserve">were not at </w:t>
      </w:r>
      <w:r w:rsidR="00597E4C" w:rsidRPr="00411ECC">
        <w:rPr>
          <w:rFonts w:cstheme="minorHAnsi"/>
        </w:rPr>
        <w:t xml:space="preserve">risk </w:t>
      </w:r>
      <w:r w:rsidR="00597E4C">
        <w:rPr>
          <w:rFonts w:cstheme="minorHAnsi"/>
        </w:rPr>
        <w:t xml:space="preserve">for </w:t>
      </w:r>
      <w:r w:rsidR="00411ECC" w:rsidRPr="00411ECC">
        <w:rPr>
          <w:rFonts w:cstheme="minorHAnsi"/>
        </w:rPr>
        <w:t xml:space="preserve">HIV, </w:t>
      </w:r>
      <w:r w:rsidR="00FB3D71" w:rsidRPr="0055418C">
        <w:rPr>
          <w:rFonts w:cstheme="minorHAnsi"/>
        </w:rPr>
        <w:t xml:space="preserve">medication side effects and </w:t>
      </w:r>
      <w:r w:rsidR="00411ECC" w:rsidRPr="00411ECC">
        <w:rPr>
          <w:rFonts w:cstheme="minorHAnsi"/>
        </w:rPr>
        <w:t>injection discomfort, confidentiality concerns</w:t>
      </w:r>
      <w:r w:rsidR="00411ECC">
        <w:rPr>
          <w:rFonts w:cstheme="minorHAnsi"/>
        </w:rPr>
        <w:t xml:space="preserve">, </w:t>
      </w:r>
      <w:r w:rsidR="00411ECC" w:rsidRPr="00411ECC">
        <w:rPr>
          <w:rFonts w:cstheme="minorHAnsi"/>
        </w:rPr>
        <w:t xml:space="preserve">and logistical concerns (8%, 4%, 16.8%, </w:t>
      </w:r>
      <w:r w:rsidR="008A6F59">
        <w:rPr>
          <w:rFonts w:cstheme="minorHAnsi"/>
        </w:rPr>
        <w:t xml:space="preserve">and </w:t>
      </w:r>
      <w:r w:rsidR="00411ECC" w:rsidRPr="00411ECC">
        <w:rPr>
          <w:rFonts w:cstheme="minorHAnsi"/>
        </w:rPr>
        <w:t>10% of responses, respectively)</w:t>
      </w:r>
      <w:r w:rsidR="00411ECC">
        <w:rPr>
          <w:rFonts w:cstheme="minorHAnsi"/>
        </w:rPr>
        <w:t>.</w:t>
      </w:r>
    </w:p>
    <w:p w14:paraId="5FEC681D" w14:textId="64497B47" w:rsidR="00FB3D71" w:rsidRPr="0055418C" w:rsidRDefault="007B0AB9" w:rsidP="283A9AAA">
      <w:pPr>
        <w:spacing w:after="0" w:line="240" w:lineRule="auto"/>
        <w:ind w:firstLine="708"/>
        <w:jc w:val="both"/>
      </w:pPr>
      <w:hyperlink w:anchor="_ENREF_13" w:tooltip="Gray, 2020 #22840" w:history="1">
        <w:r>
          <w:t>Gray et al. (2020)</w:t>
        </w:r>
        <w:r>
          <w:fldChar w:fldCharType="begin"/>
        </w:r>
        <w:r>
          <w:instrText xml:space="preserve"> ADDIN EN.CITE &lt;EndNote&gt;&lt;Cite AuthorYear="1"&gt;&lt;Author&gt;Gray&lt;/Author&gt;&lt;Year&gt;2020&lt;/Year&gt;&lt;RecNum&gt;22840&lt;/RecNum&gt;&lt;DisplayText&gt;Gray et al. (2020)&lt;/DisplayText&gt;&lt;record&gt;&lt;rec-number&gt;22840&lt;/rec-number&gt;&lt;foreign-keys&gt;&lt;key app="EN" db-id="fdwa2ar9rezvvxesve6p90za29rpsdardzza" timestamp="1583849905" guid="a0c5ad1b-4051-4b06-98e4-500a849bb5d7"&gt;22840&lt;/key&gt;&lt;/foreign-keys&gt;&lt;ref-type name="Journal Article"&gt;17&lt;/ref-type&gt;&lt;contributors&gt;&lt;authors&gt;&lt;author&gt;Gray, A.&lt;/author&gt;&lt;author&gt;Macapagal, K.&lt;/author&gt;&lt;author&gt;Mustanski, B.&lt;/author&gt;&lt;author&gt;Fisher, C. B.&lt;/author&gt;&lt;/authors&gt;&lt;/contributors&gt;&lt;auth-address&gt;Department of Psychology.&amp;#xD;Feinberg School of Medicine.&lt;/auth-address&gt;&lt;titles&gt;&lt;title&gt;Surveillance studies involving HIV testing are needed: Will at-risk youth participate?&lt;/title&gt;&lt;secondary-title&gt;Health Psychol&lt;/secondary-title&gt;&lt;/titles&gt;&lt;periodical&gt;&lt;full-title&gt;Health Psychol&lt;/full-title&gt;&lt;/periodical&gt;&lt;pages&gt;21-28&lt;/pages&gt;&lt;volume&gt;39&lt;/volume&gt;&lt;number&gt;1&lt;/number&gt;&lt;edition&gt;2019/09/13&lt;/edition&gt;&lt;keywords&gt;&lt;keyword&gt;Adolescent&lt;/keyword&gt;&lt;keyword&gt;Female&lt;/keyword&gt;&lt;keyword&gt;HIV Infections/*psychology&lt;/keyword&gt;&lt;keyword&gt;Homosexuality, Male/*psychology&lt;/keyword&gt;&lt;keyword&gt;Humans&lt;/keyword&gt;&lt;keyword&gt;Male&lt;/keyword&gt;&lt;keyword&gt;Mass Screening/*methods&lt;/keyword&gt;&lt;keyword&gt;Population Surveillance/*methods&lt;/keyword&gt;&lt;keyword&gt;Sexual and Gender Minorities/*psychology&lt;/keyword&gt;&lt;/keywords&gt;&lt;dates&gt;&lt;year&gt;2020&lt;/year&gt;&lt;pub-dates&gt;&lt;date&gt;Jan&lt;/date&gt;&lt;/pub-dates&gt;&lt;/dates&gt;&lt;isbn&gt;1930-7810 (Electronic)&amp;#xD;0278-6133 (Linking)&lt;/isbn&gt;&lt;accession-num&gt;31512922&lt;/accession-num&gt;&lt;urls&gt;&lt;related-urls&gt;&lt;url&gt;https://www.ncbi.nlm.nih.gov/pubmed/31512922&lt;/url&gt;&lt;/related-urls&gt;&lt;/urls&gt;&lt;custom2&gt;PMC6901740&lt;/custom2&gt;&lt;electronic-resource-num&gt;10.1037/hea0000804&lt;/electronic-resource-num&gt;&lt;/record&gt;&lt;/Cite&gt;&lt;/EndNote&gt;</w:instrText>
        </w:r>
        <w:r>
          <w:fldChar w:fldCharType="separate"/>
        </w:r>
        <w:r>
          <w:fldChar w:fldCharType="end"/>
        </w:r>
      </w:hyperlink>
      <w:r w:rsidR="00F71952">
        <w:t xml:space="preserve"> </w:t>
      </w:r>
      <w:r w:rsidR="00FB3D71">
        <w:t xml:space="preserve">reported that </w:t>
      </w:r>
      <w:r w:rsidR="007E3B30">
        <w:t>70.8</w:t>
      </w:r>
      <w:r w:rsidR="00FB3D71">
        <w:t xml:space="preserve">% of </w:t>
      </w:r>
      <w:r w:rsidR="00D4767C">
        <w:t xml:space="preserve">adolescent </w:t>
      </w:r>
      <w:r w:rsidR="00F71952">
        <w:t xml:space="preserve">MSM (N = 198, ages 14-17) </w:t>
      </w:r>
      <w:r w:rsidR="00597E4C">
        <w:t xml:space="preserve">surveyed </w:t>
      </w:r>
      <w:r w:rsidR="007E3B30">
        <w:t xml:space="preserve">strongly or somewhat agreed they </w:t>
      </w:r>
      <w:r w:rsidR="00FB3D71">
        <w:t xml:space="preserve">were </w:t>
      </w:r>
      <w:r w:rsidR="007E3B30">
        <w:t xml:space="preserve">willing </w:t>
      </w:r>
      <w:r w:rsidR="00FB3D71">
        <w:t xml:space="preserve">to participate in </w:t>
      </w:r>
      <w:r w:rsidR="00D40686">
        <w:t xml:space="preserve">a hypothetical </w:t>
      </w:r>
      <w:r w:rsidR="007E3B30">
        <w:t xml:space="preserve">study that required </w:t>
      </w:r>
      <w:r w:rsidR="00D40686">
        <w:t>them to get an HIV test.</w:t>
      </w:r>
      <w:r w:rsidR="00FB3D71">
        <w:t xml:space="preserve"> Perceived HIV risk, free access to HIV testing, </w:t>
      </w:r>
      <w:r w:rsidR="00F71952">
        <w:t xml:space="preserve">access to </w:t>
      </w:r>
      <w:r w:rsidR="00FB3D71">
        <w:t xml:space="preserve">counseling and referral if testing positive, confidentiality protections, and lack of access to a trusted physician were positively associated </w:t>
      </w:r>
      <w:r w:rsidR="00D40686">
        <w:t>willingness to</w:t>
      </w:r>
      <w:r w:rsidR="00FB3D71">
        <w:t xml:space="preserve"> participate in a </w:t>
      </w:r>
      <w:r w:rsidR="00D40686">
        <w:t xml:space="preserve">HIV </w:t>
      </w:r>
      <w:r w:rsidR="00FB3D71">
        <w:t>surveillance study</w:t>
      </w:r>
      <w:r w:rsidR="00D40686">
        <w:t xml:space="preserve"> requiring HIV testing</w:t>
      </w:r>
      <w:r w:rsidR="00FB3D71">
        <w:t xml:space="preserve">. Significant participation barriers included telling others if one tested positive for HIV and </w:t>
      </w:r>
      <w:r w:rsidR="00D40686">
        <w:t xml:space="preserve">parent/guardian permission </w:t>
      </w:r>
      <w:r w:rsidR="00FB3D71">
        <w:t xml:space="preserve">requirements. </w:t>
      </w:r>
    </w:p>
    <w:p w14:paraId="31AFDC6E" w14:textId="1A53E19C" w:rsidR="00FB3D71" w:rsidRPr="0055418C" w:rsidRDefault="00933BD7" w:rsidP="00FB3D71">
      <w:pPr>
        <w:spacing w:after="0" w:line="240" w:lineRule="auto"/>
        <w:ind w:firstLine="708"/>
        <w:jc w:val="both"/>
        <w:rPr>
          <w:rFonts w:cstheme="minorHAnsi"/>
        </w:rPr>
      </w:pPr>
      <w:r>
        <w:rPr>
          <w:rFonts w:cstheme="minorHAnsi"/>
        </w:rPr>
        <w:t>A</w:t>
      </w:r>
      <w:r w:rsidR="002E07F8">
        <w:rPr>
          <w:rFonts w:cstheme="minorHAnsi"/>
        </w:rPr>
        <w:t xml:space="preserve"> majority of </w:t>
      </w:r>
      <w:r w:rsidR="00411ECC" w:rsidRPr="0055418C">
        <w:rPr>
          <w:rFonts w:cstheme="minorHAnsi"/>
        </w:rPr>
        <w:t xml:space="preserve">SGM </w:t>
      </w:r>
      <w:r w:rsidR="002E07F8">
        <w:rPr>
          <w:rFonts w:cstheme="minorHAnsi"/>
        </w:rPr>
        <w:t xml:space="preserve">adolescents </w:t>
      </w:r>
      <w:r w:rsidR="00411ECC" w:rsidRPr="0055418C">
        <w:rPr>
          <w:rFonts w:cstheme="minorHAnsi"/>
        </w:rPr>
        <w:t>(</w:t>
      </w:r>
      <w:r w:rsidR="002E07F8">
        <w:rPr>
          <w:rFonts w:cstheme="minorHAnsi"/>
        </w:rPr>
        <w:t xml:space="preserve">N = 197, </w:t>
      </w:r>
      <w:r w:rsidR="00411ECC" w:rsidRPr="0055418C">
        <w:rPr>
          <w:rFonts w:cstheme="minorHAnsi"/>
        </w:rPr>
        <w:t>ages 14-17</w:t>
      </w:r>
      <w:r w:rsidR="00411ECC">
        <w:rPr>
          <w:rFonts w:cstheme="minorHAnsi"/>
        </w:rPr>
        <w:t>)</w:t>
      </w:r>
      <w:r w:rsidR="00411ECC" w:rsidRPr="0055418C">
        <w:rPr>
          <w:rFonts w:cstheme="minorHAnsi"/>
        </w:rPr>
        <w:t xml:space="preserve"> </w:t>
      </w:r>
      <w:r w:rsidR="00A544F6">
        <w:rPr>
          <w:rFonts w:cstheme="minorHAnsi"/>
        </w:rPr>
        <w:t xml:space="preserve">surveyed </w:t>
      </w:r>
      <w:r w:rsidR="002E07F8">
        <w:rPr>
          <w:rFonts w:cstheme="minorHAnsi"/>
        </w:rPr>
        <w:t>were</w:t>
      </w:r>
      <w:r w:rsidR="002E07F8" w:rsidRPr="0055418C">
        <w:rPr>
          <w:rFonts w:cstheme="minorHAnsi"/>
        </w:rPr>
        <w:t xml:space="preserve"> </w:t>
      </w:r>
      <w:r w:rsidR="00FB3D71" w:rsidRPr="0055418C">
        <w:rPr>
          <w:rFonts w:cstheme="minorHAnsi"/>
        </w:rPr>
        <w:t>willing to share de-identified survey responses (92.9%) and blood samples (68.0%) with other researchers</w:t>
      </w:r>
      <w:r w:rsidR="002E07F8">
        <w:rPr>
          <w:rFonts w:cstheme="minorHAnsi"/>
        </w:rPr>
        <w:t xml:space="preserve"> </w:t>
      </w:r>
      <w:r w:rsidR="00A544F6">
        <w:rPr>
          <w:rFonts w:cstheme="minorHAnsi"/>
        </w:rPr>
        <w:t>and</w:t>
      </w:r>
      <w:r w:rsidR="00A544F6" w:rsidRPr="0055418C">
        <w:rPr>
          <w:rFonts w:cstheme="minorHAnsi"/>
        </w:rPr>
        <w:t xml:space="preserve"> </w:t>
      </w:r>
      <w:r w:rsidR="00A544F6">
        <w:rPr>
          <w:rFonts w:cstheme="minorHAnsi"/>
        </w:rPr>
        <w:t>shared concerns related to</w:t>
      </w:r>
      <w:r w:rsidR="00A544F6" w:rsidRPr="0055418C">
        <w:rPr>
          <w:rFonts w:cstheme="minorHAnsi"/>
        </w:rPr>
        <w:t xml:space="preserve"> confidentiality and privacy loss (e.g., fear that their parents could gain access to information on sensitive topics such as HIV test results, sexual behavior, or their SGM identity)</w:t>
      </w:r>
      <w:r w:rsidR="00A544F6">
        <w:rPr>
          <w:rFonts w:cstheme="minorHAnsi"/>
        </w:rPr>
        <w:t xml:space="preserve"> after de-identification was explained </w:t>
      </w:r>
      <w:r w:rsidR="002E07F8">
        <w:rPr>
          <w:rFonts w:cstheme="minorHAnsi"/>
        </w:rPr>
        <w:fldChar w:fldCharType="begin">
          <w:fldData xml:space="preserve">PEVuZE5vdGU+PENpdGU+PEF1dGhvcj5NYXRzb248L0F1dGhvcj48WWVhcj4yMDE5PC9ZZWFyPjxS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</w:fldData>
        </w:fldChar>
      </w:r>
      <w:r w:rsidR="00A77BF2">
        <w:rPr>
          <w:rFonts w:cstheme="minorHAnsi"/>
        </w:rPr>
        <w:instrText xml:space="preserve"> ADDIN EN.CITE </w:instrText>
      </w:r>
      <w:r w:rsidR="00A77BF2">
        <w:rPr>
          <w:rFonts w:cstheme="minorHAnsi"/>
        </w:rPr>
        <w:fldChar w:fldCharType="begin">
          <w:fldData xml:space="preserve">PEVuZE5vdGU+PENpdGU+PEF1dGhvcj5NYXRzb248L0F1dGhvcj48WWVhcj4yMDE5PC9ZZWFyPjxS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</w:fldData>
        </w:fldChar>
      </w:r>
      <w:r w:rsidR="00A77BF2">
        <w:rPr>
          <w:rFonts w:cstheme="minorHAnsi"/>
        </w:rPr>
        <w:instrText xml:space="preserve"> ADDIN EN.CITE.DATA </w:instrText>
      </w:r>
      <w:r w:rsidR="00A77BF2">
        <w:rPr>
          <w:rFonts w:cstheme="minorHAnsi"/>
        </w:rPr>
      </w:r>
      <w:r w:rsidR="00A77BF2">
        <w:rPr>
          <w:rFonts w:cstheme="minorHAnsi"/>
        </w:rPr>
        <w:fldChar w:fldCharType="end"/>
      </w:r>
      <w:r w:rsidR="002E07F8">
        <w:rPr>
          <w:rFonts w:cstheme="minorHAnsi"/>
        </w:rPr>
      </w:r>
      <w:r w:rsidR="002E07F8">
        <w:rPr>
          <w:rFonts w:cstheme="minorHAnsi"/>
        </w:rPr>
        <w:fldChar w:fldCharType="separate"/>
      </w:r>
      <w:r w:rsidR="002E07F8">
        <w:rPr>
          <w:rFonts w:cstheme="minorHAnsi"/>
          <w:noProof/>
        </w:rPr>
        <w:t>(</w:t>
      </w:r>
      <w:hyperlink w:anchor="_ENREF_18" w:tooltip="Matson, 2019 #23023" w:history="1">
        <w:r w:rsidR="007B0AB9">
          <w:rPr>
            <w:rStyle w:val="Hyperlink"/>
          </w:rPr>
          <w:t>Matson et al., 2019</w:t>
        </w:r>
      </w:hyperlink>
      <w:r w:rsidR="002E07F8">
        <w:rPr>
          <w:rFonts w:cstheme="minorHAnsi"/>
          <w:noProof/>
        </w:rPr>
        <w:t>)</w:t>
      </w:r>
      <w:r w:rsidR="002E07F8">
        <w:rPr>
          <w:rFonts w:cstheme="minorHAnsi"/>
        </w:rPr>
        <w:fldChar w:fldCharType="end"/>
      </w:r>
      <w:r w:rsidR="00FB3D71" w:rsidRPr="0055418C">
        <w:rPr>
          <w:rFonts w:cstheme="minorHAnsi"/>
        </w:rPr>
        <w:t>.</w:t>
      </w:r>
      <w:r w:rsidR="00684576">
        <w:rPr>
          <w:rFonts w:cstheme="minorHAnsi"/>
        </w:rPr>
        <w:t xml:space="preserve"> </w:t>
      </w:r>
      <w:r w:rsidR="00A544F6">
        <w:rPr>
          <w:rFonts w:cstheme="minorHAnsi"/>
        </w:rPr>
        <w:t>Researchers need to make sure</w:t>
      </w:r>
      <w:r w:rsidR="00684576">
        <w:rPr>
          <w:rFonts w:cstheme="minorHAnsi"/>
        </w:rPr>
        <w:t xml:space="preserve"> participants understand explanations of data security protections </w:t>
      </w:r>
      <w:proofErr w:type="gramStart"/>
      <w:r w:rsidR="00A544F6">
        <w:rPr>
          <w:rFonts w:cstheme="minorHAnsi"/>
        </w:rPr>
        <w:t>in order to</w:t>
      </w:r>
      <w:proofErr w:type="gramEnd"/>
      <w:r w:rsidR="00684576">
        <w:rPr>
          <w:rFonts w:cstheme="minorHAnsi"/>
        </w:rPr>
        <w:t xml:space="preserve"> make well-informed decisions about </w:t>
      </w:r>
      <w:r w:rsidR="00A544F6">
        <w:rPr>
          <w:rFonts w:cstheme="minorHAnsi"/>
        </w:rPr>
        <w:t>participation in research</w:t>
      </w:r>
      <w:r w:rsidR="00684576">
        <w:rPr>
          <w:rFonts w:cstheme="minorHAnsi"/>
        </w:rPr>
        <w:t>.</w:t>
      </w:r>
    </w:p>
    <w:p w14:paraId="6D3811E4" w14:textId="034B347C" w:rsidR="00FB3D71" w:rsidRDefault="00D4767C" w:rsidP="20C2565B">
      <w:pPr>
        <w:spacing w:after="0" w:line="240" w:lineRule="auto"/>
        <w:ind w:firstLine="708"/>
        <w:jc w:val="both"/>
      </w:pPr>
      <w:r>
        <w:t>Collectively our findings show</w:t>
      </w:r>
      <w:r w:rsidR="00AD3F29">
        <w:t>ed</w:t>
      </w:r>
      <w:r>
        <w:t xml:space="preserve"> </w:t>
      </w:r>
      <w:r w:rsidR="00A04926">
        <w:t xml:space="preserve">SGM </w:t>
      </w:r>
      <w:r w:rsidR="20C2565B" w:rsidRPr="20C2565B">
        <w:t xml:space="preserve">adolescents </w:t>
      </w:r>
      <w:r w:rsidR="00AD3F29">
        <w:t>we</w:t>
      </w:r>
      <w:r w:rsidR="20C2565B" w:rsidRPr="20C2565B">
        <w:t xml:space="preserve">re willing to participate in </w:t>
      </w:r>
      <w:r w:rsidR="008C6EC9">
        <w:t>a variety of</w:t>
      </w:r>
      <w:r w:rsidR="008C6EC9" w:rsidRPr="20C2565B">
        <w:t xml:space="preserve"> </w:t>
      </w:r>
      <w:r w:rsidR="20C2565B" w:rsidRPr="20C2565B">
        <w:t xml:space="preserve">sexual health studies and share their de-identified </w:t>
      </w:r>
      <w:r w:rsidR="00933BD7">
        <w:t>survey responses</w:t>
      </w:r>
      <w:r w:rsidR="00933BD7" w:rsidRPr="20C2565B">
        <w:t xml:space="preserve"> </w:t>
      </w:r>
      <w:r w:rsidR="00933BD7">
        <w:t>and</w:t>
      </w:r>
      <w:r w:rsidR="20C2565B" w:rsidRPr="20C2565B">
        <w:t xml:space="preserve"> blood samples with other researchers</w:t>
      </w:r>
      <w:r w:rsidR="00424253">
        <w:t xml:space="preserve"> </w:t>
      </w:r>
      <w:r w:rsidR="0054415A">
        <w:t>as well as consider risks and benefits of participating in research studies</w:t>
      </w:r>
      <w:r w:rsidR="008A1AF4">
        <w:t>. R</w:t>
      </w:r>
      <w:r w:rsidR="0054415A">
        <w:t xml:space="preserve">equiring parental/guardian permission </w:t>
      </w:r>
      <w:r w:rsidR="008A1AF4">
        <w:t>wa</w:t>
      </w:r>
      <w:r w:rsidR="0054415A">
        <w:t>s a barrier to participation</w:t>
      </w:r>
      <w:r w:rsidR="008A1AF4">
        <w:t xml:space="preserve"> in sexual health research for SGM adolescents</w:t>
      </w:r>
      <w:r w:rsidR="0054415A">
        <w:t>.</w:t>
      </w:r>
      <w:r w:rsidR="20C2565B" w:rsidRPr="20C2565B">
        <w:t xml:space="preserve"> </w:t>
      </w:r>
    </w:p>
    <w:p w14:paraId="4960A0F4" w14:textId="1B0B9D10" w:rsidR="00FB3D71" w:rsidRPr="00F96E4A" w:rsidRDefault="00FB3D71" w:rsidP="00FB3D71">
      <w:pPr>
        <w:spacing w:after="0" w:line="240" w:lineRule="auto"/>
        <w:jc w:val="both"/>
        <w:rPr>
          <w:rFonts w:ascii="Times New Roman" w:hAnsi="Times New Roman" w:cs="Times New Roman"/>
          <w:b/>
          <w:bCs/>
          <w:color w:val="231F20"/>
        </w:rPr>
      </w:pPr>
    </w:p>
    <w:p w14:paraId="273FCC95" w14:textId="49533366" w:rsidR="000F6742" w:rsidRPr="00F96E4A" w:rsidRDefault="00EA66E4" w:rsidP="00C437AB">
      <w:pPr>
        <w:pStyle w:val="Heading3"/>
        <w:rPr>
          <w:b/>
          <w:bCs/>
          <w:sz w:val="22"/>
          <w:szCs w:val="22"/>
        </w:rPr>
      </w:pPr>
      <w:bookmarkStart w:id="15" w:name="_Toc114832039"/>
      <w:r w:rsidRPr="00F96E4A">
        <w:rPr>
          <w:b/>
          <w:bCs/>
          <w:sz w:val="22"/>
          <w:szCs w:val="22"/>
        </w:rPr>
        <w:t>#</w:t>
      </w:r>
      <w:r w:rsidR="00880255" w:rsidRPr="00F96E4A">
        <w:rPr>
          <w:b/>
          <w:bCs/>
          <w:sz w:val="22"/>
          <w:szCs w:val="22"/>
        </w:rPr>
        <w:t xml:space="preserve">3: </w:t>
      </w:r>
      <w:r w:rsidR="000F6742" w:rsidRPr="00F96E4A">
        <w:rPr>
          <w:b/>
          <w:bCs/>
          <w:sz w:val="22"/>
          <w:szCs w:val="22"/>
        </w:rPr>
        <w:t>Requiring par</w:t>
      </w:r>
      <w:r w:rsidR="00880255" w:rsidRPr="00F96E4A">
        <w:rPr>
          <w:b/>
          <w:bCs/>
          <w:sz w:val="22"/>
          <w:szCs w:val="22"/>
        </w:rPr>
        <w:t xml:space="preserve">ental permission is a barrier for SGM </w:t>
      </w:r>
      <w:r w:rsidR="00A335F7" w:rsidRPr="00F96E4A">
        <w:rPr>
          <w:b/>
          <w:bCs/>
          <w:sz w:val="22"/>
          <w:szCs w:val="22"/>
        </w:rPr>
        <w:t xml:space="preserve">adolescents </w:t>
      </w:r>
      <w:r w:rsidR="00880255" w:rsidRPr="00F96E4A">
        <w:rPr>
          <w:b/>
          <w:bCs/>
          <w:sz w:val="22"/>
          <w:szCs w:val="22"/>
        </w:rPr>
        <w:t>to participate</w:t>
      </w:r>
      <w:r w:rsidR="000F6742" w:rsidRPr="00F96E4A">
        <w:rPr>
          <w:b/>
          <w:bCs/>
          <w:sz w:val="22"/>
          <w:szCs w:val="22"/>
        </w:rPr>
        <w:t xml:space="preserve"> in sex</w:t>
      </w:r>
      <w:r w:rsidR="00A04926" w:rsidRPr="00F96E4A">
        <w:rPr>
          <w:b/>
          <w:bCs/>
          <w:sz w:val="22"/>
          <w:szCs w:val="22"/>
        </w:rPr>
        <w:t>ual health</w:t>
      </w:r>
      <w:r w:rsidR="000F6742" w:rsidRPr="00F96E4A">
        <w:rPr>
          <w:b/>
          <w:bCs/>
          <w:sz w:val="22"/>
          <w:szCs w:val="22"/>
        </w:rPr>
        <w:t xml:space="preserve"> research, e</w:t>
      </w:r>
      <w:r w:rsidR="00FB3D71" w:rsidRPr="00F96E4A">
        <w:rPr>
          <w:b/>
          <w:bCs/>
          <w:sz w:val="22"/>
          <w:szCs w:val="22"/>
        </w:rPr>
        <w:t>s</w:t>
      </w:r>
      <w:r w:rsidR="000F6742" w:rsidRPr="00F96E4A">
        <w:rPr>
          <w:b/>
          <w:bCs/>
          <w:sz w:val="22"/>
          <w:szCs w:val="22"/>
        </w:rPr>
        <w:t xml:space="preserve">pecially </w:t>
      </w:r>
      <w:r w:rsidR="00880255" w:rsidRPr="00F96E4A">
        <w:rPr>
          <w:b/>
          <w:bCs/>
          <w:sz w:val="22"/>
          <w:szCs w:val="22"/>
        </w:rPr>
        <w:t xml:space="preserve">among SGM </w:t>
      </w:r>
      <w:r w:rsidR="00A335F7" w:rsidRPr="00F96E4A">
        <w:rPr>
          <w:b/>
          <w:bCs/>
          <w:sz w:val="22"/>
          <w:szCs w:val="22"/>
        </w:rPr>
        <w:t xml:space="preserve">adolescents </w:t>
      </w:r>
      <w:r w:rsidR="000F6742" w:rsidRPr="00F96E4A">
        <w:rPr>
          <w:b/>
          <w:bCs/>
          <w:sz w:val="22"/>
          <w:szCs w:val="22"/>
        </w:rPr>
        <w:t>who are not out</w:t>
      </w:r>
      <w:r w:rsidR="00880255" w:rsidRPr="00F96E4A">
        <w:rPr>
          <w:b/>
          <w:bCs/>
          <w:sz w:val="22"/>
          <w:szCs w:val="22"/>
        </w:rPr>
        <w:t xml:space="preserve"> to parents</w:t>
      </w:r>
      <w:bookmarkEnd w:id="15"/>
    </w:p>
    <w:p w14:paraId="5762F6B8" w14:textId="77777777" w:rsidR="00F90D0B" w:rsidRPr="0055418C" w:rsidRDefault="00F90D0B" w:rsidP="00FB3D71">
      <w:pPr>
        <w:spacing w:after="0" w:line="240" w:lineRule="auto"/>
        <w:ind w:firstLine="708"/>
        <w:rPr>
          <w:rFonts w:cstheme="minorHAnsi"/>
        </w:rPr>
      </w:pPr>
    </w:p>
    <w:p w14:paraId="11CF642F" w14:textId="30F54360" w:rsidR="00EC1156" w:rsidRDefault="00FB3D71" w:rsidP="08412BD3">
      <w:pPr>
        <w:spacing w:after="0" w:line="240" w:lineRule="auto"/>
        <w:ind w:firstLine="708"/>
        <w:jc w:val="both"/>
      </w:pPr>
      <w:r w:rsidRPr="08412BD3">
        <w:t>Critical ethical questions arise concerning whether adolescents should obtain parent</w:t>
      </w:r>
      <w:r w:rsidR="00C61E18" w:rsidRPr="08412BD3">
        <w:t>/guardian</w:t>
      </w:r>
      <w:r w:rsidRPr="08412BD3">
        <w:t xml:space="preserve"> permission</w:t>
      </w:r>
      <w:r w:rsidR="00C61E18" w:rsidRPr="08412BD3">
        <w:t xml:space="preserve"> for participation in sexual health research</w:t>
      </w:r>
      <w:r w:rsidRPr="08412BD3">
        <w:t xml:space="preserve">. </w:t>
      </w:r>
      <w:r w:rsidR="00C61E18" w:rsidRPr="08412BD3">
        <w:t>R</w:t>
      </w:r>
      <w:r w:rsidRPr="08412BD3">
        <w:t>equiring parent</w:t>
      </w:r>
      <w:r w:rsidR="00C61E18" w:rsidRPr="08412BD3">
        <w:t>/guardian</w:t>
      </w:r>
      <w:r w:rsidRPr="08412BD3">
        <w:t xml:space="preserve"> </w:t>
      </w:r>
      <w:r w:rsidR="00C61E18" w:rsidRPr="08412BD3">
        <w:t>permission</w:t>
      </w:r>
      <w:r w:rsidRPr="08412BD3">
        <w:t xml:space="preserve"> may put </w:t>
      </w:r>
      <w:r w:rsidR="00C61E18" w:rsidRPr="08412BD3">
        <w:t xml:space="preserve">some SGM </w:t>
      </w:r>
      <w:r w:rsidRPr="08412BD3">
        <w:t>adolescents at risk</w:t>
      </w:r>
      <w:r w:rsidR="00C61E18" w:rsidRPr="08412BD3">
        <w:t xml:space="preserve"> of harm</w:t>
      </w:r>
      <w:r w:rsidRPr="08412BD3">
        <w:t xml:space="preserve"> and/or limit </w:t>
      </w:r>
      <w:r w:rsidR="00C61E18" w:rsidRPr="08412BD3">
        <w:t xml:space="preserve">SGM </w:t>
      </w:r>
      <w:r w:rsidRPr="08412BD3">
        <w:t>adolescent participation</w:t>
      </w:r>
      <w:r w:rsidR="00C61E18" w:rsidRPr="08412BD3">
        <w:t xml:space="preserve"> in sexual health research</w:t>
      </w:r>
      <w:r w:rsidRPr="08412BD3">
        <w:t xml:space="preserve">, jeopardizing </w:t>
      </w:r>
      <w:r w:rsidR="00C61E18" w:rsidRPr="08412BD3">
        <w:t xml:space="preserve">the validity of </w:t>
      </w:r>
      <w:r w:rsidRPr="08412BD3">
        <w:t>study findings</w:t>
      </w:r>
      <w:r w:rsidR="00C61E18" w:rsidRPr="08412BD3">
        <w:t xml:space="preserve"> </w:t>
      </w:r>
      <w:r w:rsidR="0054415A" w:rsidRPr="08412BD3">
        <w:fldChar w:fldCharType="begin">
          <w:fldData xml:space="preserve">PEVuZE5vdGU+PENpdGU+PEF1dGhvcj5NdXN0YW5za2k8L0F1dGhvcj48WWVhcj4yMDExPC9ZZWFy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</w:fldData>
        </w:fldChar>
      </w:r>
      <w:r w:rsidR="0054415A" w:rsidRPr="08412BD3">
        <w:instrText xml:space="preserve"> ADDIN EN.CITE </w:instrText>
      </w:r>
      <w:r w:rsidR="0054415A" w:rsidRPr="08412BD3">
        <w:fldChar w:fldCharType="begin">
          <w:fldData xml:space="preserve">PEVuZE5vdGU+PENpdGU+PEF1dGhvcj5NdXN0YW5za2k8L0F1dGhvcj48WWVhcj4yMDExPC9ZZWFy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</w:fldData>
        </w:fldChar>
      </w:r>
      <w:r w:rsidR="0054415A" w:rsidRPr="08412BD3">
        <w:instrText xml:space="preserve"> ADDIN EN.CITE.DATA </w:instrText>
      </w:r>
      <w:r w:rsidR="0054415A" w:rsidRPr="08412BD3">
        <w:fldChar w:fldCharType="end"/>
      </w:r>
      <w:r w:rsidR="0054415A" w:rsidRPr="08412BD3">
        <w:fldChar w:fldCharType="separate"/>
      </w:r>
      <w:r w:rsidR="0054415A" w:rsidRPr="08412BD3">
        <w:rPr>
          <w:noProof/>
        </w:rPr>
        <w:t>(</w:t>
      </w:r>
      <w:hyperlink w:anchor="_ENREF_19" w:tooltip="Mustanski, 2011 #21447" w:history="1">
        <w:r w:rsidR="007B0AB9">
          <w:rPr>
            <w:rStyle w:val="Hyperlink"/>
          </w:rPr>
          <w:t>Mustanski, 2011</w:t>
        </w:r>
      </w:hyperlink>
      <w:r w:rsidR="0054415A" w:rsidRPr="08412BD3">
        <w:rPr>
          <w:noProof/>
        </w:rPr>
        <w:t>)</w:t>
      </w:r>
      <w:r w:rsidR="0054415A" w:rsidRPr="08412BD3">
        <w:fldChar w:fldCharType="end"/>
      </w:r>
      <w:r w:rsidRPr="08412BD3">
        <w:t>.</w:t>
      </w:r>
      <w:r w:rsidR="00D4767C" w:rsidRPr="08412BD3">
        <w:t xml:space="preserve"> </w:t>
      </w:r>
      <w:r w:rsidR="001C0448">
        <w:t>Findings across studies consistently show</w:t>
      </w:r>
      <w:r w:rsidR="00AD3F29">
        <w:t>ed</w:t>
      </w:r>
      <w:r w:rsidR="001C0448">
        <w:t xml:space="preserve"> that parent</w:t>
      </w:r>
      <w:r w:rsidR="00D4767C">
        <w:t>/guardian</w:t>
      </w:r>
      <w:r w:rsidR="001C0448">
        <w:t xml:space="preserve"> permission requirements create a barrier to participation in sexual health surveys, HIV testing studies, and </w:t>
      </w:r>
      <w:proofErr w:type="spellStart"/>
      <w:r w:rsidR="001C0448">
        <w:t>PrEP</w:t>
      </w:r>
      <w:proofErr w:type="spellEnd"/>
      <w:r w:rsidR="001C0448">
        <w:t xml:space="preserve"> adherence trials for SGM adolescents, especially for those who are not out to parents. </w:t>
      </w:r>
      <w:r w:rsidR="005A4679">
        <w:t>We conducted a</w:t>
      </w:r>
      <w:r w:rsidR="00460613" w:rsidRPr="20C2565B">
        <w:t xml:space="preserve">synchronous </w:t>
      </w:r>
      <w:r w:rsidR="00460613">
        <w:t xml:space="preserve">online </w:t>
      </w:r>
      <w:r w:rsidR="00460613" w:rsidRPr="20C2565B">
        <w:t>focus group</w:t>
      </w:r>
      <w:r w:rsidR="00460613">
        <w:t>s</w:t>
      </w:r>
      <w:r w:rsidR="00B856A1">
        <w:t xml:space="preserve"> </w:t>
      </w:r>
      <w:r w:rsidR="00460613">
        <w:t>wit</w:t>
      </w:r>
      <w:r w:rsidR="00C47D46">
        <w:t>h</w:t>
      </w:r>
      <w:r w:rsidR="005A338C">
        <w:t xml:space="preserve"> </w:t>
      </w:r>
      <w:r w:rsidR="00460613">
        <w:t xml:space="preserve">SGM adolescents </w:t>
      </w:r>
      <w:r w:rsidR="005A338C">
        <w:t>(</w:t>
      </w:r>
      <w:r w:rsidR="00460613">
        <w:t>ages 14-17</w:t>
      </w:r>
      <w:r w:rsidR="005A338C">
        <w:t>)</w:t>
      </w:r>
      <w:r w:rsidR="00460613">
        <w:t xml:space="preserve"> to </w:t>
      </w:r>
      <w:r w:rsidR="005A338C">
        <w:t>examine parent</w:t>
      </w:r>
      <w:r w:rsidR="005A4679">
        <w:t>/guardian</w:t>
      </w:r>
      <w:r w:rsidR="005A338C">
        <w:t xml:space="preserve"> permission requirements and willingness to participate in hypothetical sexual health surveys </w:t>
      </w:r>
      <w:r w:rsidR="0047213B">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47213B">
        <w:instrText xml:space="preserve"> ADDIN EN.CITE </w:instrText>
      </w:r>
      <w:r w:rsidR="0047213B">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47213B">
        <w:instrText xml:space="preserve"> ADDIN EN.CITE.DATA </w:instrText>
      </w:r>
      <w:r w:rsidR="0047213B">
        <w:fldChar w:fldCharType="end"/>
      </w:r>
      <w:r w:rsidR="0047213B">
        <w:fldChar w:fldCharType="separate"/>
      </w:r>
      <w:r w:rsidR="0047213B">
        <w:rPr>
          <w:noProof/>
        </w:rPr>
        <w:t>(</w:t>
      </w:r>
      <w:hyperlink w:anchor="_ENREF_17" w:tooltip="Macapagal, 2017 #22248" w:history="1">
        <w:r w:rsidR="007B0AB9">
          <w:rPr>
            <w:rStyle w:val="Hyperlink"/>
          </w:rPr>
          <w:t>Macapagal et al., 2017</w:t>
        </w:r>
      </w:hyperlink>
      <w:r w:rsidR="0047213B">
        <w:rPr>
          <w:noProof/>
        </w:rPr>
        <w:t>)</w:t>
      </w:r>
      <w:r w:rsidR="0047213B">
        <w:fldChar w:fldCharType="end"/>
      </w:r>
      <w:r w:rsidR="005A338C">
        <w:t>, HIV surveillance studies</w:t>
      </w:r>
      <w:r w:rsidR="00A24963">
        <w:t xml:space="preserve"> </w:t>
      </w:r>
      <w:r w:rsidR="00A24963">
        <w:fldChar w:fldCharType="begin">
          <w:fldData xml:space="preserve">PEVuZE5vdGU+PENpdGU+PEF1dGhvcj5NdXN0YW5za2k8L0F1dGhvcj48WWVhcj4yMDE3PC9ZZWFy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</w:fldData>
        </w:fldChar>
      </w:r>
      <w:r w:rsidR="00A24963">
        <w:instrText xml:space="preserve"> ADDIN EN.CITE </w:instrText>
      </w:r>
      <w:r w:rsidR="00A24963">
        <w:fldChar w:fldCharType="begin">
          <w:fldData xml:space="preserve">PEVuZE5vdGU+PENpdGU+PEF1dGhvcj5NdXN0YW5za2k8L0F1dGhvcj48WWVhcj4yMDE3PC9ZZWFy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</w:fldData>
        </w:fldChar>
      </w:r>
      <w:r w:rsidR="00A24963">
        <w:instrText xml:space="preserve"> ADDIN EN.CITE.DATA </w:instrText>
      </w:r>
      <w:r w:rsidR="00A24963">
        <w:fldChar w:fldCharType="end"/>
      </w:r>
      <w:r w:rsidR="00A24963">
        <w:fldChar w:fldCharType="separate"/>
      </w:r>
      <w:r w:rsidR="00A24963">
        <w:rPr>
          <w:noProof/>
        </w:rPr>
        <w:t>(</w:t>
      </w:r>
      <w:hyperlink w:anchor="_ENREF_20" w:tooltip="Mustanski, 2017 #16125" w:history="1">
        <w:r w:rsidR="007B0AB9">
          <w:rPr>
            <w:rStyle w:val="Hyperlink"/>
          </w:rPr>
          <w:t>Mustanski et al., 2017</w:t>
        </w:r>
      </w:hyperlink>
      <w:r w:rsidR="00A24963">
        <w:rPr>
          <w:noProof/>
        </w:rPr>
        <w:t>)</w:t>
      </w:r>
      <w:r w:rsidR="00A24963">
        <w:fldChar w:fldCharType="end"/>
      </w:r>
      <w:r w:rsidR="005A338C">
        <w:t xml:space="preserve">, and </w:t>
      </w:r>
      <w:proofErr w:type="spellStart"/>
      <w:r w:rsidR="005A338C">
        <w:t>PrEP</w:t>
      </w:r>
      <w:proofErr w:type="spellEnd"/>
      <w:r w:rsidR="005A338C">
        <w:t xml:space="preserve"> adherence trials </w:t>
      </w:r>
      <w:r w:rsidR="00A24963">
        <w:fldChar w:fldCharType="begin">
          <w:fldData xml:space="preserve">PEVuZE5vdGU+PENpdGU+PEF1dGhvcj5GaXNoZXI8L0F1dGhvcj48WWVhcj4yMDE2PC9ZZWFyPjxS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</w:fldData>
        </w:fldChar>
      </w:r>
      <w:r w:rsidR="00A24963">
        <w:instrText xml:space="preserve"> ADDIN EN.CITE </w:instrText>
      </w:r>
      <w:r w:rsidR="00A24963">
        <w:fldChar w:fldCharType="begin">
          <w:fldData xml:space="preserve">PEVuZE5vdGU+PENpdGU+PEF1dGhvcj5GaXNoZXI8L0F1dGhvcj48WWVhcj4yMDE2PC9ZZWFyPjxS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</w:fldData>
        </w:fldChar>
      </w:r>
      <w:r w:rsidR="00A24963">
        <w:instrText xml:space="preserve"> ADDIN EN.CITE.DATA </w:instrText>
      </w:r>
      <w:r w:rsidR="00A24963">
        <w:fldChar w:fldCharType="end"/>
      </w:r>
      <w:r w:rsidR="00A24963">
        <w:fldChar w:fldCharType="separate"/>
      </w:r>
      <w:r w:rsidR="00A24963">
        <w:rPr>
          <w:noProof/>
        </w:rPr>
        <w:t>(</w:t>
      </w:r>
      <w:hyperlink w:anchor="_ENREF_8" w:tooltip="Fisher, 2016 #22212" w:history="1">
        <w:r w:rsidR="007B0AB9">
          <w:rPr>
            <w:rStyle w:val="Hyperlink"/>
          </w:rPr>
          <w:t>Fisher et al., 2016</w:t>
        </w:r>
      </w:hyperlink>
      <w:r w:rsidR="00A24963">
        <w:rPr>
          <w:noProof/>
        </w:rPr>
        <w:t>)</w:t>
      </w:r>
      <w:r w:rsidR="00A24963">
        <w:fldChar w:fldCharType="end"/>
      </w:r>
      <w:r w:rsidR="005A338C">
        <w:t>.</w:t>
      </w:r>
      <w:r w:rsidR="00C47D46">
        <w:t xml:space="preserve"> </w:t>
      </w:r>
      <w:hyperlink w:anchor="_ENREF_17" w:tooltip="Macapagal, 2017 #22248" w:history="1">
        <w:r w:rsidR="007B0AB9">
          <w:t>Macapagal et al. (2017)</w:t>
        </w:r>
        <w:r w:rsidR="007B0AB9">
          <w:fldChar w:fldCharType="begin">
            <w:fldData xml:space="preserve">PEVuZE5vdGU+PENpdGUgQXV0aG9yWWVhcj0iMSI+PEF1dGhvcj5NYWNhcGFnYWw8L0F1dGhvcj48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</w:fldData>
          </w:fldChar>
        </w:r>
        <w:r w:rsidR="007B0AB9">
          <w:instrText xml:space="preserve"> ADDIN EN.CITE </w:instrText>
        </w:r>
        <w:r w:rsidR="007B0AB9">
          <w:fldChar w:fldCharType="begin">
            <w:fldData xml:space="preserve">PEVuZE5vdGU+PENpdGUgQXV0aG9yWWVhcj0iMSI+PEF1dGhvcj5NYWNhcGFnYWw8L0F1dGhvcj48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</w:fldData>
          </w:fldChar>
        </w:r>
        <w:r w:rsidR="007B0AB9">
          <w:instrText xml:space="preserve"> ADDIN EN.CITE.DATA </w:instrText>
        </w:r>
        <w:r w:rsidR="007B0AB9">
          <w:fldChar w:fldCharType="end"/>
        </w:r>
        <w:r w:rsidR="007B0AB9">
          <w:fldChar w:fldCharType="separate"/>
        </w:r>
        <w:r w:rsidR="007B0AB9">
          <w:fldChar w:fldCharType="end"/>
        </w:r>
      </w:hyperlink>
      <w:r w:rsidR="00D87B93">
        <w:t xml:space="preserve"> </w:t>
      </w:r>
      <w:r w:rsidR="00A5555B" w:rsidRPr="08412BD3">
        <w:t xml:space="preserve">reported 45.9% of adolescents would </w:t>
      </w:r>
      <w:r w:rsidR="00EC1156" w:rsidRPr="08412BD3">
        <w:t xml:space="preserve">not agree to participate in sexual health surveys if </w:t>
      </w:r>
      <w:r w:rsidR="00D87B93" w:rsidRPr="08412BD3">
        <w:t>parent/</w:t>
      </w:r>
      <w:r w:rsidR="00EC1156" w:rsidRPr="08412BD3">
        <w:t xml:space="preserve">guardian permission was </w:t>
      </w:r>
      <w:r w:rsidR="00EC1156" w:rsidRPr="08412BD3">
        <w:lastRenderedPageBreak/>
        <w:t>required</w:t>
      </w:r>
      <w:r w:rsidR="0069536B" w:rsidRPr="08412BD3">
        <w:t xml:space="preserve">. </w:t>
      </w:r>
      <w:r w:rsidR="007C33E1" w:rsidRPr="08412BD3">
        <w:t>In online focus groups, p</w:t>
      </w:r>
      <w:r w:rsidR="00A56BC8" w:rsidRPr="08412BD3">
        <w:t xml:space="preserve">articipants also frequently stated they would not </w:t>
      </w:r>
      <w:r w:rsidR="007C33E1" w:rsidRPr="08412BD3">
        <w:t>fill out the survey for</w:t>
      </w:r>
      <w:r w:rsidR="00A56BC8" w:rsidRPr="08412BD3">
        <w:t xml:space="preserve"> the </w:t>
      </w:r>
      <w:r w:rsidR="007C33E1" w:rsidRPr="08412BD3">
        <w:t>present</w:t>
      </w:r>
      <w:r w:rsidR="00A56BC8" w:rsidRPr="08412BD3">
        <w:t xml:space="preserve"> study</w:t>
      </w:r>
      <w:r w:rsidR="0069536B" w:rsidRPr="08412BD3">
        <w:t xml:space="preserve"> if parent/guardian permission </w:t>
      </w:r>
      <w:r w:rsidR="005A4679" w:rsidRPr="08412BD3">
        <w:t>was</w:t>
      </w:r>
      <w:r w:rsidR="0069536B" w:rsidRPr="08412BD3">
        <w:t xml:space="preserve"> required and </w:t>
      </w:r>
      <w:r w:rsidR="00EC1156" w:rsidRPr="08412BD3">
        <w:t xml:space="preserve">participants who were not out more frequently discussed a lack of willingness to obtain </w:t>
      </w:r>
      <w:r w:rsidR="005C070E" w:rsidRPr="08412BD3">
        <w:t>parent/</w:t>
      </w:r>
      <w:r w:rsidR="00EC1156" w:rsidRPr="08412BD3">
        <w:t>guardian permission than those who were out (75% not out vs 25% out)</w:t>
      </w:r>
      <w:r w:rsidR="00D87B93" w:rsidRPr="08412BD3">
        <w:t xml:space="preserve"> </w:t>
      </w:r>
      <w:r w:rsidR="00D87B93" w:rsidRPr="08412BD3">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D87B93" w:rsidRPr="08412BD3">
        <w:instrText xml:space="preserve"> ADDIN EN.CITE </w:instrText>
      </w:r>
      <w:r w:rsidR="00D87B93" w:rsidRPr="08412BD3">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D87B93" w:rsidRPr="08412BD3">
        <w:instrText xml:space="preserve"> ADDIN EN.CITE.DATA </w:instrText>
      </w:r>
      <w:r w:rsidR="00D87B93" w:rsidRPr="08412BD3">
        <w:fldChar w:fldCharType="end"/>
      </w:r>
      <w:r w:rsidR="00D87B93" w:rsidRPr="08412BD3">
        <w:fldChar w:fldCharType="separate"/>
      </w:r>
      <w:r w:rsidR="00D87B93" w:rsidRPr="08412BD3">
        <w:rPr>
          <w:noProof/>
        </w:rPr>
        <w:t>(</w:t>
      </w:r>
      <w:hyperlink w:anchor="_ENREF_17" w:tooltip="Macapagal, 2017 #22248" w:history="1">
        <w:r w:rsidR="007B0AB9">
          <w:rPr>
            <w:rStyle w:val="Hyperlink"/>
          </w:rPr>
          <w:t>Macapagal et al., 2017</w:t>
        </w:r>
      </w:hyperlink>
      <w:r w:rsidR="00D87B93" w:rsidRPr="08412BD3">
        <w:rPr>
          <w:noProof/>
        </w:rPr>
        <w:t>)</w:t>
      </w:r>
      <w:r w:rsidR="00D87B93" w:rsidRPr="08412BD3">
        <w:fldChar w:fldCharType="end"/>
      </w:r>
      <w:r w:rsidR="00EC1156" w:rsidRPr="08412BD3">
        <w:t>.</w:t>
      </w:r>
    </w:p>
    <w:p w14:paraId="545C0434" w14:textId="3A685D73" w:rsidR="00C75AF9" w:rsidRPr="0055418C" w:rsidRDefault="00EC1156" w:rsidP="00C94E73">
      <w:pPr>
        <w:spacing w:after="0" w:line="240" w:lineRule="auto"/>
        <w:ind w:firstLine="708"/>
        <w:jc w:val="both"/>
        <w:rPr>
          <w:rFonts w:cstheme="minorHAnsi"/>
        </w:rPr>
      </w:pPr>
      <w:r>
        <w:t xml:space="preserve">Similarly, </w:t>
      </w:r>
      <w:r w:rsidR="001F4AB1">
        <w:t>4</w:t>
      </w:r>
      <w:r w:rsidR="00D76C2A">
        <w:t>4.1</w:t>
      </w:r>
      <w:r>
        <w:t>%</w:t>
      </w:r>
      <w:r w:rsidR="00D76C2A">
        <w:t xml:space="preserve"> </w:t>
      </w:r>
      <w:r w:rsidR="00B856A1">
        <w:rPr>
          <w:rFonts w:cstheme="minorHAnsi"/>
        </w:rPr>
        <w:t xml:space="preserve">of SGM adolescents </w:t>
      </w:r>
      <w:r>
        <w:t xml:space="preserve">would </w:t>
      </w:r>
      <w:r w:rsidR="001F4AB1">
        <w:t xml:space="preserve">not </w:t>
      </w:r>
      <w:r>
        <w:t>participate</w:t>
      </w:r>
      <w:r w:rsidR="00994D1A">
        <w:t xml:space="preserve"> in a HIV testing study</w:t>
      </w:r>
      <w:r>
        <w:t xml:space="preserve"> if </w:t>
      </w:r>
      <w:r w:rsidR="005C070E">
        <w:t>parent/</w:t>
      </w:r>
      <w:r>
        <w:t xml:space="preserve">guardian permission </w:t>
      </w:r>
      <w:r w:rsidR="005C070E">
        <w:t>was</w:t>
      </w:r>
      <w:r>
        <w:t xml:space="preserve"> required</w:t>
      </w:r>
      <w:r w:rsidR="00570B02">
        <w:t>,</w:t>
      </w:r>
      <w:r w:rsidR="00D76C2A">
        <w:t xml:space="preserve"> </w:t>
      </w:r>
      <w:r w:rsidR="00570B02">
        <w:t xml:space="preserve">furthermore, 66% </w:t>
      </w:r>
      <w:r w:rsidR="00570B02">
        <w:rPr>
          <w:rFonts w:cstheme="minorHAnsi"/>
        </w:rPr>
        <w:t>believed parent</w:t>
      </w:r>
      <w:r w:rsidR="005C070E">
        <w:rPr>
          <w:rFonts w:cstheme="minorHAnsi"/>
        </w:rPr>
        <w:t>/guardian</w:t>
      </w:r>
      <w:r w:rsidR="00570B02">
        <w:rPr>
          <w:rFonts w:cstheme="minorHAnsi"/>
        </w:rPr>
        <w:t xml:space="preserve"> permission should not be required</w:t>
      </w:r>
      <w:r w:rsidR="005C070E">
        <w:rPr>
          <w:rFonts w:cstheme="minorHAnsi"/>
        </w:rPr>
        <w:t xml:space="preserve"> for a HIV testing study</w:t>
      </w:r>
      <w:r w:rsidR="00570B02">
        <w:rPr>
          <w:rFonts w:cstheme="minorHAnsi"/>
        </w:rPr>
        <w:t xml:space="preserve"> </w:t>
      </w:r>
      <w:r w:rsidR="00A24963">
        <w:fldChar w:fldCharType="begin">
          <w:fldData xml:space="preserve">PEVuZE5vdGU+PENpdGU+PEF1dGhvcj5NdXN0YW5za2k8L0F1dGhvcj48WWVhcj4yMDE3PC9ZZWFy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</w:fldData>
        </w:fldChar>
      </w:r>
      <w:r w:rsidR="00A24963">
        <w:instrText xml:space="preserve"> ADDIN EN.CITE </w:instrText>
      </w:r>
      <w:r w:rsidR="00A24963">
        <w:fldChar w:fldCharType="begin">
          <w:fldData xml:space="preserve">PEVuZE5vdGU+PENpdGU+PEF1dGhvcj5NdXN0YW5za2k8L0F1dGhvcj48WWVhcj4yMDE3PC9ZZWFy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</w:fldData>
        </w:fldChar>
      </w:r>
      <w:r w:rsidR="00A24963">
        <w:instrText xml:space="preserve"> ADDIN EN.CITE.DATA </w:instrText>
      </w:r>
      <w:r w:rsidR="00A24963">
        <w:fldChar w:fldCharType="end"/>
      </w:r>
      <w:r w:rsidR="00A24963">
        <w:fldChar w:fldCharType="separate"/>
      </w:r>
      <w:r w:rsidR="00A24963">
        <w:rPr>
          <w:noProof/>
        </w:rPr>
        <w:t>(</w:t>
      </w:r>
      <w:hyperlink w:anchor="_ENREF_20" w:tooltip="Mustanski, 2017 #16125" w:history="1">
        <w:r w:rsidR="007B0AB9">
          <w:rPr>
            <w:rStyle w:val="Hyperlink"/>
          </w:rPr>
          <w:t>Mustanski et al., 2017</w:t>
        </w:r>
      </w:hyperlink>
      <w:r w:rsidR="00A24963">
        <w:rPr>
          <w:noProof/>
        </w:rPr>
        <w:t>)</w:t>
      </w:r>
      <w:r w:rsidR="00A24963">
        <w:fldChar w:fldCharType="end"/>
      </w:r>
      <w:r w:rsidR="00994D1A">
        <w:t>.</w:t>
      </w:r>
      <w:r w:rsidR="00570B02">
        <w:t xml:space="preserve"> The most frequently endorsed reasons</w:t>
      </w:r>
      <w:r w:rsidR="005F74BB">
        <w:t xml:space="preserve"> for not requiring</w:t>
      </w:r>
      <w:r w:rsidR="00570B02">
        <w:t xml:space="preserve"> parent/guardian permission were that parents might ask questions about their sexual behavior (59.3%), punish them (39%), and find out they are LGBTQ (35.6%) </w:t>
      </w:r>
      <w:r w:rsidR="00A24963">
        <w:rPr>
          <w:rFonts w:cstheme="minorHAnsi"/>
        </w:rPr>
        <w:fldChar w:fldCharType="begin">
          <w:fldData xml:space="preserve">PEVuZE5vdGU+PENpdGU+PEF1dGhvcj5NdXN0YW5za2k8L0F1dGhvcj48WWVhcj4yMDE3PC9ZZWFy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</w:fldData>
        </w:fldChar>
      </w:r>
      <w:r w:rsidR="00A24963">
        <w:rPr>
          <w:rFonts w:cstheme="minorHAnsi"/>
        </w:rPr>
        <w:instrText xml:space="preserve"> ADDIN EN.CITE </w:instrText>
      </w:r>
      <w:r w:rsidR="00A24963">
        <w:rPr>
          <w:rFonts w:cstheme="minorHAnsi"/>
        </w:rPr>
        <w:fldChar w:fldCharType="begin">
          <w:fldData xml:space="preserve">PEVuZE5vdGU+PENpdGU+PEF1dGhvcj5NdXN0YW5za2k8L0F1dGhvcj48WWVhcj4yMDE3PC9ZZWFy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</w:fldData>
        </w:fldChar>
      </w:r>
      <w:r w:rsidR="00A24963">
        <w:rPr>
          <w:rFonts w:cstheme="minorHAnsi"/>
        </w:rPr>
        <w:instrText xml:space="preserve"> ADDIN EN.CITE.DATA </w:instrText>
      </w:r>
      <w:r w:rsidR="00A24963">
        <w:rPr>
          <w:rFonts w:cstheme="minorHAnsi"/>
        </w:rPr>
      </w:r>
      <w:r w:rsidR="00A24963">
        <w:rPr>
          <w:rFonts w:cstheme="minorHAnsi"/>
        </w:rPr>
        <w:fldChar w:fldCharType="end"/>
      </w:r>
      <w:r w:rsidR="00A24963">
        <w:rPr>
          <w:rFonts w:cstheme="minorHAnsi"/>
        </w:rPr>
      </w:r>
      <w:r w:rsidR="00A24963">
        <w:rPr>
          <w:rFonts w:cstheme="minorHAnsi"/>
        </w:rPr>
        <w:fldChar w:fldCharType="separate"/>
      </w:r>
      <w:r w:rsidR="00A24963">
        <w:rPr>
          <w:rFonts w:cstheme="minorHAnsi"/>
          <w:noProof/>
        </w:rPr>
        <w:t>(</w:t>
      </w:r>
      <w:hyperlink w:anchor="_ENREF_20" w:tooltip="Mustanski, 2017 #16125" w:history="1">
        <w:r w:rsidR="007B0AB9">
          <w:rPr>
            <w:rStyle w:val="Hyperlink"/>
          </w:rPr>
          <w:t>Mustanski et al., 2017</w:t>
        </w:r>
      </w:hyperlink>
      <w:r w:rsidR="00A24963">
        <w:rPr>
          <w:rFonts w:cstheme="minorHAnsi"/>
          <w:noProof/>
        </w:rPr>
        <w:t>)</w:t>
      </w:r>
      <w:r w:rsidR="00A24963">
        <w:rPr>
          <w:rFonts w:cstheme="minorHAnsi"/>
        </w:rPr>
        <w:fldChar w:fldCharType="end"/>
      </w:r>
      <w:r w:rsidR="00C47D46">
        <w:t>.</w:t>
      </w:r>
      <w:r w:rsidR="00FB3D71" w:rsidRPr="0055418C">
        <w:rPr>
          <w:rFonts w:cstheme="minorHAnsi"/>
        </w:rPr>
        <w:t xml:space="preserve"> </w:t>
      </w:r>
      <w:r w:rsidR="00DD29AD" w:rsidRPr="20C2565B">
        <w:t xml:space="preserve">Consistent with these findings, more than 75% of </w:t>
      </w:r>
      <w:r w:rsidR="005C070E">
        <w:t>A</w:t>
      </w:r>
      <w:r w:rsidR="00DD29AD" w:rsidRPr="20C2565B">
        <w:t>MSM (</w:t>
      </w:r>
      <w:r w:rsidR="005C070E">
        <w:t xml:space="preserve">ages </w:t>
      </w:r>
      <w:r w:rsidR="00DD29AD" w:rsidRPr="20C2565B">
        <w:t>14-1</w:t>
      </w:r>
      <w:r w:rsidR="005C070E">
        <w:t>7</w:t>
      </w:r>
      <w:r w:rsidR="00DD29AD" w:rsidRPr="20C2565B">
        <w:t xml:space="preserve">) surveyed would not agree to be in a surveillance study involving HIV testing if </w:t>
      </w:r>
      <w:r w:rsidR="005C070E">
        <w:t>parent/</w:t>
      </w:r>
      <w:r w:rsidR="00DD29AD" w:rsidRPr="20C2565B">
        <w:t>guardian permission was required</w:t>
      </w:r>
      <w:r w:rsidR="005C070E">
        <w:t xml:space="preserve"> </w:t>
      </w:r>
      <w:r w:rsidR="005C070E">
        <w:fldChar w:fldCharType="begin"/>
      </w:r>
      <w:r w:rsidR="005C070E">
        <w:instrText xml:space="preserve"> ADDIN EN.CITE &lt;EndNote&gt;&lt;Cite&gt;&lt;Author&gt;Gray&lt;/Author&gt;&lt;Year&gt;2020&lt;/Year&gt;&lt;RecNum&gt;22840&lt;/RecNum&gt;&lt;DisplayText&gt;(Gray et al., 2020)&lt;/DisplayText&gt;&lt;record&gt;&lt;rec-number&gt;22840&lt;/rec-number&gt;&lt;foreign-keys&gt;&lt;key app="EN" db-id="fdwa2ar9rezvvxesve6p90za29rpsdardzza" timestamp="1583849905" guid="a0c5ad1b-4051-4b06-98e4-500a849bb5d7"&gt;22840&lt;/key&gt;&lt;/foreign-keys&gt;&lt;ref-type name="Journal Article"&gt;17&lt;/ref-type&gt;&lt;contributors&gt;&lt;authors&gt;&lt;author&gt;Gray, A.&lt;/author&gt;&lt;author&gt;Macapagal, K.&lt;/author&gt;&lt;author&gt;Mustanski, B.&lt;/author&gt;&lt;author&gt;Fisher, C. B.&lt;/author&gt;&lt;/authors&gt;&lt;/contributors&gt;&lt;auth-address&gt;Department of Psychology.&amp;#xD;Feinberg School of Medicine.&lt;/auth-address&gt;&lt;titles&gt;&lt;title&gt;Surveillance studies involving HIV testing are needed: Will at-risk youth participate?&lt;/title&gt;&lt;secondary-title&gt;Health Psychol&lt;/secondary-title&gt;&lt;/titles&gt;&lt;periodical&gt;&lt;full-title&gt;Health Psychol&lt;/full-title&gt;&lt;/periodical&gt;&lt;pages&gt;21-28&lt;/pages&gt;&lt;volume&gt;39&lt;/volume&gt;&lt;number&gt;1&lt;/number&gt;&lt;edition&gt;2019/09/13&lt;/edition&gt;&lt;keywords&gt;&lt;keyword&gt;Adolescent&lt;/keyword&gt;&lt;keyword&gt;Female&lt;/keyword&gt;&lt;keyword&gt;HIV Infections/*psychology&lt;/keyword&gt;&lt;keyword&gt;Homosexuality, Male/*psychology&lt;/keyword&gt;&lt;keyword&gt;Humans&lt;/keyword&gt;&lt;keyword&gt;Male&lt;/keyword&gt;&lt;keyword&gt;Mass Screening/*methods&lt;/keyword&gt;&lt;keyword&gt;Population Surveillance/*methods&lt;/keyword&gt;&lt;keyword&gt;Sexual and Gender Minorities/*psychology&lt;/keyword&gt;&lt;/keywords&gt;&lt;dates&gt;&lt;year&gt;2020&lt;/year&gt;&lt;pub-dates&gt;&lt;date&gt;Jan&lt;/date&gt;&lt;/pub-dates&gt;&lt;/dates&gt;&lt;isbn&gt;1930-7810 (Electronic)&amp;#xD;0278-6133 (Linking)&lt;/isbn&gt;&lt;accession-num&gt;31512922&lt;/accession-num&gt;&lt;urls&gt;&lt;related-urls&gt;&lt;url&gt;https://www.ncbi.nlm.nih.gov/pubmed/31512922&lt;/url&gt;&lt;/related-urls&gt;&lt;/urls&gt;&lt;custom2&gt;PMC6901740&lt;/custom2&gt;&lt;electronic-resource-num&gt;10.1037/hea0000804&lt;/electronic-resource-num&gt;&lt;/record&gt;&lt;/Cite&gt;&lt;/EndNote&gt;</w:instrText>
      </w:r>
      <w:r w:rsidR="005C070E">
        <w:fldChar w:fldCharType="separate"/>
      </w:r>
      <w:r w:rsidR="005C070E">
        <w:rPr>
          <w:noProof/>
        </w:rPr>
        <w:t>(</w:t>
      </w:r>
      <w:hyperlink w:anchor="_ENREF_13" w:tooltip="Gray, 2020 #22840" w:history="1">
        <w:r w:rsidR="007B0AB9">
          <w:rPr>
            <w:rStyle w:val="Hyperlink"/>
          </w:rPr>
          <w:t>Gray et al., 2020</w:t>
        </w:r>
      </w:hyperlink>
      <w:r w:rsidR="005C070E">
        <w:rPr>
          <w:noProof/>
        </w:rPr>
        <w:t>)</w:t>
      </w:r>
      <w:r w:rsidR="005C070E">
        <w:fldChar w:fldCharType="end"/>
      </w:r>
      <w:r w:rsidR="00DD29AD" w:rsidRPr="20C2565B">
        <w:t xml:space="preserve">. Notably, </w:t>
      </w:r>
      <w:r w:rsidR="00D4767C">
        <w:t xml:space="preserve">adolescent </w:t>
      </w:r>
      <w:r w:rsidR="005C070E">
        <w:t>MSM</w:t>
      </w:r>
      <w:r w:rsidR="00DD29AD" w:rsidRPr="20C2565B">
        <w:t xml:space="preserve"> who were not out to parents were less likely to participate if guardian permission was required</w:t>
      </w:r>
      <w:r w:rsidR="005C070E">
        <w:t xml:space="preserve"> </w:t>
      </w:r>
      <w:r w:rsidR="005C070E">
        <w:fldChar w:fldCharType="begin"/>
      </w:r>
      <w:r w:rsidR="005C070E">
        <w:instrText xml:space="preserve"> ADDIN EN.CITE &lt;EndNote&gt;&lt;Cite&gt;&lt;Author&gt;Gray&lt;/Author&gt;&lt;Year&gt;2020&lt;/Year&gt;&lt;RecNum&gt;22840&lt;/RecNum&gt;&lt;DisplayText&gt;(Gray et al., 2020)&lt;/DisplayText&gt;&lt;record&gt;&lt;rec-number&gt;22840&lt;/rec-number&gt;&lt;foreign-keys&gt;&lt;key app="EN" db-id="fdwa2ar9rezvvxesve6p90za29rpsdardzza" timestamp="1583849905" guid="a0c5ad1b-4051-4b06-98e4-500a849bb5d7"&gt;22840&lt;/key&gt;&lt;/foreign-keys&gt;&lt;ref-type name="Journal Article"&gt;17&lt;/ref-type&gt;&lt;contributors&gt;&lt;authors&gt;&lt;author&gt;Gray, A.&lt;/author&gt;&lt;author&gt;Macapagal, K.&lt;/author&gt;&lt;author&gt;Mustanski, B.&lt;/author&gt;&lt;author&gt;Fisher, C. B.&lt;/author&gt;&lt;/authors&gt;&lt;/contributors&gt;&lt;auth-address&gt;Department of Psychology.&amp;#xD;Feinberg School of Medicine.&lt;/auth-address&gt;&lt;titles&gt;&lt;title&gt;Surveillance studies involving HIV testing are needed: Will at-risk youth participate?&lt;/title&gt;&lt;secondary-title&gt;Health Psychol&lt;/secondary-title&gt;&lt;/titles&gt;&lt;periodical&gt;&lt;full-title&gt;Health Psychol&lt;/full-title&gt;&lt;/periodical&gt;&lt;pages&gt;21-28&lt;/pages&gt;&lt;volume&gt;39&lt;/volume&gt;&lt;number&gt;1&lt;/number&gt;&lt;edition&gt;2019/09/13&lt;/edition&gt;&lt;keywords&gt;&lt;keyword&gt;Adolescent&lt;/keyword&gt;&lt;keyword&gt;Female&lt;/keyword&gt;&lt;keyword&gt;HIV Infections/*psychology&lt;/keyword&gt;&lt;keyword&gt;Homosexuality, Male/*psychology&lt;/keyword&gt;&lt;keyword&gt;Humans&lt;/keyword&gt;&lt;keyword&gt;Male&lt;/keyword&gt;&lt;keyword&gt;Mass Screening/*methods&lt;/keyword&gt;&lt;keyword&gt;Population Surveillance/*methods&lt;/keyword&gt;&lt;keyword&gt;Sexual and Gender Minorities/*psychology&lt;/keyword&gt;&lt;/keywords&gt;&lt;dates&gt;&lt;year&gt;2020&lt;/year&gt;&lt;pub-dates&gt;&lt;date&gt;Jan&lt;/date&gt;&lt;/pub-dates&gt;&lt;/dates&gt;&lt;isbn&gt;1930-7810 (Electronic)&amp;#xD;0278-6133 (Linking)&lt;/isbn&gt;&lt;accession-num&gt;31512922&lt;/accession-num&gt;&lt;urls&gt;&lt;related-urls&gt;&lt;url&gt;https://www.ncbi.nlm.nih.gov/pubmed/31512922&lt;/url&gt;&lt;/related-urls&gt;&lt;/urls&gt;&lt;custom2&gt;PMC6901740&lt;/custom2&gt;&lt;electronic-resource-num&gt;10.1037/hea0000804&lt;/electronic-resource-num&gt;&lt;/record&gt;&lt;/Cite&gt;&lt;/EndNote&gt;</w:instrText>
      </w:r>
      <w:r w:rsidR="005C070E">
        <w:fldChar w:fldCharType="separate"/>
      </w:r>
      <w:r w:rsidR="005C070E">
        <w:rPr>
          <w:noProof/>
        </w:rPr>
        <w:t>(</w:t>
      </w:r>
      <w:hyperlink w:anchor="_ENREF_13" w:tooltip="Gray, 2020 #22840" w:history="1">
        <w:r w:rsidR="007B0AB9">
          <w:rPr>
            <w:rStyle w:val="Hyperlink"/>
          </w:rPr>
          <w:t>Gray et al., 2020</w:t>
        </w:r>
      </w:hyperlink>
      <w:r w:rsidR="005C070E">
        <w:rPr>
          <w:noProof/>
        </w:rPr>
        <w:t>)</w:t>
      </w:r>
      <w:r w:rsidR="005C070E">
        <w:fldChar w:fldCharType="end"/>
      </w:r>
      <w:r w:rsidR="005C070E">
        <w:t>.</w:t>
      </w:r>
    </w:p>
    <w:p w14:paraId="2C83D61A" w14:textId="71298442" w:rsidR="00E77F36" w:rsidRDefault="00700481" w:rsidP="00FE4298">
      <w:pPr>
        <w:spacing w:after="0" w:line="240" w:lineRule="auto"/>
        <w:ind w:firstLine="708"/>
        <w:jc w:val="both"/>
        <w:rPr>
          <w:rFonts w:cstheme="minorHAnsi"/>
        </w:rPr>
      </w:pPr>
      <w:r>
        <w:t>O</w:t>
      </w:r>
      <w:r w:rsidR="00DD29AD">
        <w:t>f 59</w:t>
      </w:r>
      <w:r w:rsidR="00547894">
        <w:t xml:space="preserve"> SGM adolescents</w:t>
      </w:r>
      <w:r w:rsidR="00DD29AD">
        <w:t xml:space="preserve"> (ages 14-17), </w:t>
      </w:r>
      <w:r w:rsidR="005A4679">
        <w:t>a majority</w:t>
      </w:r>
      <w:r w:rsidR="00547894">
        <w:t xml:space="preserve"> </w:t>
      </w:r>
      <w:r w:rsidR="00A27E19">
        <w:t>(</w:t>
      </w:r>
      <w:r w:rsidR="00AE544B">
        <w:t>78</w:t>
      </w:r>
      <w:r w:rsidR="00547894">
        <w:t xml:space="preserve">%) </w:t>
      </w:r>
      <w:r w:rsidR="00A27E19">
        <w:t>were</w:t>
      </w:r>
      <w:r w:rsidR="00AE544B">
        <w:t xml:space="preserve"> unsure </w:t>
      </w:r>
      <w:r w:rsidR="00547894">
        <w:t xml:space="preserve">about </w:t>
      </w:r>
      <w:r w:rsidR="00AE544B">
        <w:t>or unwilling to participate</w:t>
      </w:r>
      <w:r w:rsidR="00547894" w:rsidRPr="00547894">
        <w:t xml:space="preserve"> </w:t>
      </w:r>
      <w:r w:rsidR="00547894">
        <w:t xml:space="preserve">in a </w:t>
      </w:r>
      <w:proofErr w:type="spellStart"/>
      <w:r w:rsidR="00547894">
        <w:t>PrEP</w:t>
      </w:r>
      <w:proofErr w:type="spellEnd"/>
      <w:r w:rsidR="00547894">
        <w:t xml:space="preserve"> adherence trial if </w:t>
      </w:r>
      <w:r w:rsidR="005C070E">
        <w:t>parent/</w:t>
      </w:r>
      <w:r w:rsidR="00547894">
        <w:t>guardian permission</w:t>
      </w:r>
      <w:r w:rsidR="00A27E19">
        <w:t xml:space="preserve"> w</w:t>
      </w:r>
      <w:r w:rsidR="005C070E">
        <w:t>as</w:t>
      </w:r>
      <w:r w:rsidR="00A27E19">
        <w:t xml:space="preserve"> required, especially those who were not out to parents (91%)</w:t>
      </w:r>
      <w:r w:rsidR="006C561F">
        <w:t xml:space="preserve"> </w:t>
      </w:r>
      <w:r w:rsidR="006C561F">
        <w:fldChar w:fldCharType="begin">
          <w:fldData xml:space="preserve">PEVuZE5vdGU+PENpdGU+PEF1dGhvcj5GaXNoZXI8L0F1dGhvcj48WWVhcj4yMDE2PC9ZZWFyPjxS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</w:fldData>
        </w:fldChar>
      </w:r>
      <w:r w:rsidR="006C561F">
        <w:instrText xml:space="preserve"> ADDIN EN.CITE </w:instrText>
      </w:r>
      <w:r w:rsidR="006C561F">
        <w:fldChar w:fldCharType="begin">
          <w:fldData xml:space="preserve">PEVuZE5vdGU+PENpdGU+PEF1dGhvcj5GaXNoZXI8L0F1dGhvcj48WWVhcj4yMDE2PC9ZZWFyPjxS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</w:fldData>
        </w:fldChar>
      </w:r>
      <w:r w:rsidR="006C561F">
        <w:instrText xml:space="preserve"> ADDIN EN.CITE.DATA </w:instrText>
      </w:r>
      <w:r w:rsidR="006C561F">
        <w:fldChar w:fldCharType="end"/>
      </w:r>
      <w:r w:rsidR="006C561F">
        <w:fldChar w:fldCharType="separate"/>
      </w:r>
      <w:r w:rsidR="006C561F">
        <w:rPr>
          <w:noProof/>
        </w:rPr>
        <w:t>(</w:t>
      </w:r>
      <w:hyperlink w:anchor="_ENREF_8" w:tooltip="Fisher, 2016 #22212" w:history="1">
        <w:r w:rsidR="007B0AB9">
          <w:rPr>
            <w:rStyle w:val="Hyperlink"/>
          </w:rPr>
          <w:t>Fisher et al., 2016</w:t>
        </w:r>
      </w:hyperlink>
      <w:r w:rsidR="006C561F">
        <w:rPr>
          <w:noProof/>
        </w:rPr>
        <w:t>)</w:t>
      </w:r>
      <w:r w:rsidR="006C561F">
        <w:fldChar w:fldCharType="end"/>
      </w:r>
      <w:r w:rsidR="20C2565B" w:rsidRPr="20C2565B">
        <w:t xml:space="preserve">. In line with these results, </w:t>
      </w:r>
      <w:hyperlink w:anchor="_ENREF_9" w:tooltip="Fisher, 2017 #22214" w:history="1">
        <w:r w:rsidR="007B0AB9">
          <w:t>Fisher et al. (2017)</w:t>
        </w:r>
        <w:r w:rsidR="007B0AB9">
          <w:fldChar w:fldCharType="begin">
            <w:fldData xml:space="preserve">PEVuZE5vdGU+PENpdGUgQXV0aG9yWWVhcj0iMSI+PEF1dGhvcj5GaXNoZXI8L0F1dGhvcj48WWVh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</w:fldData>
          </w:fldChar>
        </w:r>
        <w:r w:rsidR="007B0AB9">
          <w:instrText xml:space="preserve"> ADDIN EN.CITE </w:instrText>
        </w:r>
        <w:r w:rsidR="007B0AB9">
          <w:fldChar w:fldCharType="begin">
            <w:fldData xml:space="preserve">PEVuZE5vdGU+PENpdGUgQXV0aG9yWWVhcj0iMSI+PEF1dGhvcj5GaXNoZXI8L0F1dGhvcj48WWVh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</w:fldData>
          </w:fldChar>
        </w:r>
        <w:r w:rsidR="007B0AB9">
          <w:instrText xml:space="preserve"> ADDIN EN.CITE.DATA </w:instrText>
        </w:r>
        <w:r w:rsidR="007B0AB9">
          <w:fldChar w:fldCharType="end"/>
        </w:r>
        <w:r w:rsidR="007B0AB9">
          <w:fldChar w:fldCharType="separate"/>
        </w:r>
        <w:r w:rsidR="007B0AB9">
          <w:fldChar w:fldCharType="end"/>
        </w:r>
      </w:hyperlink>
      <w:r w:rsidR="0033037B">
        <w:t xml:space="preserve"> </w:t>
      </w:r>
      <w:r w:rsidR="20C2565B" w:rsidRPr="20C2565B">
        <w:t xml:space="preserve">reported that 48.5% of transgender </w:t>
      </w:r>
      <w:r w:rsidR="006C561F">
        <w:t>adolescents</w:t>
      </w:r>
      <w:r w:rsidR="006C561F" w:rsidRPr="20C2565B">
        <w:t xml:space="preserve"> </w:t>
      </w:r>
      <w:r w:rsidR="20C2565B" w:rsidRPr="20C2565B">
        <w:t xml:space="preserve">(ages 14-17) surveyed would probably or definitely not participate in a </w:t>
      </w:r>
      <w:proofErr w:type="spellStart"/>
      <w:r w:rsidR="20C2565B" w:rsidRPr="20C2565B">
        <w:t>PrEP</w:t>
      </w:r>
      <w:proofErr w:type="spellEnd"/>
      <w:r w:rsidR="20C2565B" w:rsidRPr="20C2565B">
        <w:t xml:space="preserve"> </w:t>
      </w:r>
      <w:r w:rsidR="006C561F">
        <w:t>trial</w:t>
      </w:r>
      <w:r w:rsidR="006C561F" w:rsidRPr="20C2565B">
        <w:t xml:space="preserve"> </w:t>
      </w:r>
      <w:r w:rsidR="20C2565B" w:rsidRPr="20C2565B">
        <w:t xml:space="preserve">if </w:t>
      </w:r>
      <w:r w:rsidR="006C561F">
        <w:t>parent/</w:t>
      </w:r>
      <w:r w:rsidR="20C2565B" w:rsidRPr="20C2565B">
        <w:t xml:space="preserve">guardian permission was required. </w:t>
      </w:r>
      <w:r w:rsidR="00FE4298">
        <w:t>T</w:t>
      </w:r>
      <w:r w:rsidR="20C2565B" w:rsidRPr="20C2565B">
        <w:t>he primary parent</w:t>
      </w:r>
      <w:r w:rsidR="00FE4298">
        <w:t>’s acceptance</w:t>
      </w:r>
      <w:r w:rsidR="20C2565B" w:rsidRPr="20C2565B">
        <w:t xml:space="preserve"> of </w:t>
      </w:r>
      <w:r w:rsidR="006C561F">
        <w:t>the adolescent’s</w:t>
      </w:r>
      <w:r w:rsidR="20C2565B" w:rsidRPr="20C2565B">
        <w:t xml:space="preserve"> </w:t>
      </w:r>
      <w:r w:rsidR="006C561F">
        <w:t xml:space="preserve">gender identity and </w:t>
      </w:r>
      <w:r w:rsidR="20C2565B" w:rsidRPr="20C2565B">
        <w:t xml:space="preserve">sexual orientation significantly predicted whether they would agree to participate </w:t>
      </w:r>
      <w:r w:rsidR="006C561F">
        <w:t xml:space="preserve">in a </w:t>
      </w:r>
      <w:proofErr w:type="spellStart"/>
      <w:proofErr w:type="gramStart"/>
      <w:r w:rsidR="006C561F">
        <w:t>PrEP</w:t>
      </w:r>
      <w:proofErr w:type="spellEnd"/>
      <w:proofErr w:type="gramEnd"/>
      <w:r w:rsidR="006C561F">
        <w:t xml:space="preserve"> trial </w:t>
      </w:r>
      <w:r w:rsidR="00FE4298">
        <w:t>with</w:t>
      </w:r>
      <w:r w:rsidR="006C561F" w:rsidRPr="20C2565B">
        <w:t xml:space="preserve"> </w:t>
      </w:r>
      <w:r w:rsidR="006C561F">
        <w:t>parent/</w:t>
      </w:r>
      <w:r w:rsidR="20C2565B" w:rsidRPr="20C2565B">
        <w:t>guardian permission</w:t>
      </w:r>
      <w:r w:rsidR="006C561F">
        <w:t xml:space="preserve"> </w:t>
      </w:r>
      <w:r w:rsidR="00FE4298">
        <w:t>requirements</w:t>
      </w:r>
      <w:r w:rsidR="20C2565B" w:rsidRPr="20C2565B">
        <w:t>.</w:t>
      </w:r>
      <w:bookmarkStart w:id="16" w:name="_Hlk72763693"/>
      <w:bookmarkEnd w:id="16"/>
      <w:r w:rsidR="00FE4298">
        <w:rPr>
          <w:rFonts w:cstheme="minorHAnsi"/>
        </w:rPr>
        <w:t xml:space="preserve"> </w:t>
      </w:r>
      <w:r w:rsidR="00263D10">
        <w:rPr>
          <w:rFonts w:cstheme="minorHAnsi"/>
        </w:rPr>
        <w:t>F</w:t>
      </w:r>
      <w:r w:rsidR="00116A4F">
        <w:rPr>
          <w:rFonts w:cstheme="minorHAnsi"/>
        </w:rPr>
        <w:t xml:space="preserve">indings </w:t>
      </w:r>
      <w:r w:rsidR="00435494">
        <w:rPr>
          <w:rFonts w:cstheme="minorHAnsi"/>
        </w:rPr>
        <w:t xml:space="preserve">from </w:t>
      </w:r>
      <w:r w:rsidR="00435494" w:rsidRPr="00411ECC">
        <w:rPr>
          <w:rFonts w:cstheme="minorHAnsi"/>
        </w:rPr>
        <w:t>online focus group</w:t>
      </w:r>
      <w:r w:rsidR="00435494">
        <w:rPr>
          <w:rFonts w:cstheme="minorHAnsi"/>
        </w:rPr>
        <w:t xml:space="preserve">s </w:t>
      </w:r>
      <w:r w:rsidR="00116A4F">
        <w:rPr>
          <w:rFonts w:cstheme="minorHAnsi"/>
        </w:rPr>
        <w:t xml:space="preserve">showed </w:t>
      </w:r>
      <w:r w:rsidR="00742A69">
        <w:rPr>
          <w:rFonts w:cstheme="minorHAnsi"/>
        </w:rPr>
        <w:t xml:space="preserve">SGM </w:t>
      </w:r>
      <w:r w:rsidR="00FE4298">
        <w:rPr>
          <w:rFonts w:cstheme="minorHAnsi"/>
        </w:rPr>
        <w:t xml:space="preserve">adolescents </w:t>
      </w:r>
      <w:r w:rsidR="00116A4F">
        <w:rPr>
          <w:rFonts w:cstheme="minorHAnsi"/>
        </w:rPr>
        <w:t>were uncomfortable t</w:t>
      </w:r>
      <w:r w:rsidR="00F90D0B" w:rsidRPr="0055418C">
        <w:rPr>
          <w:rFonts w:cstheme="minorHAnsi"/>
        </w:rPr>
        <w:t xml:space="preserve">alking to parents or guardians about sexual orientation or gender identity, sexual health, </w:t>
      </w:r>
      <w:r w:rsidR="00116A4F">
        <w:rPr>
          <w:rFonts w:cstheme="minorHAnsi"/>
        </w:rPr>
        <w:t>and</w:t>
      </w:r>
      <w:r w:rsidR="00F90D0B" w:rsidRPr="0055418C">
        <w:rPr>
          <w:rFonts w:cstheme="minorHAnsi"/>
        </w:rPr>
        <w:t xml:space="preserve"> HIV</w:t>
      </w:r>
      <w:r w:rsidR="00263D10">
        <w:rPr>
          <w:rFonts w:cstheme="minorHAnsi"/>
        </w:rPr>
        <w:t xml:space="preserve">, which may create </w:t>
      </w:r>
      <w:r w:rsidR="00F90D0B" w:rsidRPr="0055418C">
        <w:rPr>
          <w:rFonts w:cstheme="minorHAnsi"/>
        </w:rPr>
        <w:t>barrier</w:t>
      </w:r>
      <w:r w:rsidR="00263D10">
        <w:rPr>
          <w:rFonts w:cstheme="minorHAnsi"/>
        </w:rPr>
        <w:t>s</w:t>
      </w:r>
      <w:r w:rsidR="00F90D0B" w:rsidRPr="0055418C">
        <w:rPr>
          <w:rFonts w:cstheme="minorHAnsi"/>
        </w:rPr>
        <w:t xml:space="preserve"> to asking for</w:t>
      </w:r>
      <w:r w:rsidR="00435494">
        <w:rPr>
          <w:rFonts w:cstheme="minorHAnsi"/>
        </w:rPr>
        <w:t xml:space="preserve"> parent</w:t>
      </w:r>
      <w:r w:rsidR="00FE4298">
        <w:rPr>
          <w:rFonts w:cstheme="minorHAnsi"/>
        </w:rPr>
        <w:t>/guardian</w:t>
      </w:r>
      <w:r w:rsidR="00F90D0B" w:rsidRPr="0055418C">
        <w:rPr>
          <w:rFonts w:cstheme="minorHAnsi"/>
        </w:rPr>
        <w:t xml:space="preserve"> permission</w:t>
      </w:r>
      <w:r w:rsidR="00FE4298">
        <w:rPr>
          <w:rFonts w:cstheme="minorHAnsi"/>
        </w:rPr>
        <w:t xml:space="preserve"> </w:t>
      </w:r>
      <w:r w:rsidR="00263D10">
        <w:rPr>
          <w:rFonts w:cstheme="minorHAnsi"/>
        </w:rPr>
        <w:t>in sexual health</w:t>
      </w:r>
      <w:r w:rsidR="00FE4298">
        <w:rPr>
          <w:rFonts w:cstheme="minorHAnsi"/>
        </w:rPr>
        <w:t xml:space="preserve"> </w:t>
      </w:r>
      <w:r w:rsidR="00263D10">
        <w:rPr>
          <w:rFonts w:cstheme="minorHAnsi"/>
        </w:rPr>
        <w:t>research</w:t>
      </w:r>
      <w:r w:rsidR="00F90D0B" w:rsidRPr="0055418C">
        <w:rPr>
          <w:rFonts w:cstheme="minorHAnsi"/>
        </w:rPr>
        <w:t xml:space="preserve"> </w:t>
      </w:r>
      <w:r w:rsidR="00411ECC" w:rsidRPr="00411ECC">
        <w:rPr>
          <w:rFonts w:cstheme="minorHAnsi"/>
        </w:rPr>
        <w:t>among SGM adolescents</w:t>
      </w:r>
      <w:r w:rsidR="00FE4298">
        <w:rPr>
          <w:rFonts w:cstheme="minorHAnsi"/>
        </w:rPr>
        <w:t xml:space="preserve"> </w:t>
      </w:r>
      <w:r w:rsidR="00FE4298">
        <w:rPr>
          <w:rFonts w:cstheme="minorHAnsi"/>
        </w:rPr>
        <w:fldChar w:fldCharType="begin">
          <w:fldData xml:space="preserve">PEVuZE5vdGU+PENpdGU+PEF1dGhvcj5NYWNhcGFnYWw8L0F1dGhvcj48WWVhcj4yMDE3PC9ZZWFy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</w:fldData>
        </w:fldChar>
      </w:r>
      <w:r w:rsidR="00FE4298">
        <w:rPr>
          <w:rFonts w:cstheme="minorHAnsi"/>
        </w:rPr>
        <w:instrText xml:space="preserve"> ADDIN EN.CITE </w:instrText>
      </w:r>
      <w:r w:rsidR="00FE4298">
        <w:rPr>
          <w:rFonts w:cstheme="minorHAnsi"/>
        </w:rPr>
        <w:fldChar w:fldCharType="begin">
          <w:fldData xml:space="preserve">PEVuZE5vdGU+PENpdGU+PEF1dGhvcj5NYWNhcGFnYWw8L0F1dGhvcj48WWVhcj4yMDE3PC9ZZWFy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</w:fldData>
        </w:fldChar>
      </w:r>
      <w:r w:rsidR="00FE4298">
        <w:rPr>
          <w:rFonts w:cstheme="minorHAnsi"/>
        </w:rPr>
        <w:instrText xml:space="preserve"> ADDIN EN.CITE.DATA </w:instrText>
      </w:r>
      <w:r w:rsidR="00FE4298">
        <w:rPr>
          <w:rFonts w:cstheme="minorHAnsi"/>
        </w:rPr>
      </w:r>
      <w:r w:rsidR="00FE4298">
        <w:rPr>
          <w:rFonts w:cstheme="minorHAnsi"/>
        </w:rPr>
        <w:fldChar w:fldCharType="end"/>
      </w:r>
      <w:r w:rsidR="00FE4298">
        <w:rPr>
          <w:rFonts w:cstheme="minorHAnsi"/>
        </w:rPr>
      </w:r>
      <w:r w:rsidR="00FE4298">
        <w:rPr>
          <w:rFonts w:cstheme="minorHAnsi"/>
        </w:rPr>
        <w:fldChar w:fldCharType="separate"/>
      </w:r>
      <w:r w:rsidR="00FE4298">
        <w:rPr>
          <w:rFonts w:cstheme="minorHAnsi"/>
          <w:noProof/>
        </w:rPr>
        <w:t>(</w:t>
      </w:r>
      <w:hyperlink w:anchor="_ENREF_17" w:tooltip="Macapagal, 2017 #22248" w:history="1">
        <w:r w:rsidR="007B0AB9">
          <w:rPr>
            <w:rStyle w:val="Hyperlink"/>
          </w:rPr>
          <w:t>Macapagal et al., 2017</w:t>
        </w:r>
      </w:hyperlink>
      <w:r w:rsidR="00FE4298">
        <w:rPr>
          <w:rFonts w:cstheme="minorHAnsi"/>
          <w:noProof/>
        </w:rPr>
        <w:t xml:space="preserve">; </w:t>
      </w:r>
      <w:hyperlink w:anchor="_ENREF_20" w:tooltip="Mustanski, 2017 #16125" w:history="1">
        <w:r w:rsidR="007B0AB9">
          <w:rPr>
            <w:rStyle w:val="Hyperlink"/>
          </w:rPr>
          <w:t>Mustanski et al., 2017</w:t>
        </w:r>
      </w:hyperlink>
      <w:r w:rsidR="00FE4298">
        <w:rPr>
          <w:rFonts w:cstheme="minorHAnsi"/>
          <w:noProof/>
        </w:rPr>
        <w:t>)</w:t>
      </w:r>
      <w:r w:rsidR="00FE4298">
        <w:rPr>
          <w:rFonts w:cstheme="minorHAnsi"/>
        </w:rPr>
        <w:fldChar w:fldCharType="end"/>
      </w:r>
      <w:r w:rsidR="00F90D0B" w:rsidRPr="0055418C">
        <w:rPr>
          <w:rFonts w:cstheme="minorHAnsi"/>
        </w:rPr>
        <w:t xml:space="preserve">. </w:t>
      </w:r>
    </w:p>
    <w:p w14:paraId="1D4F4DDC" w14:textId="77777777" w:rsidR="00CD063C" w:rsidRDefault="00CD063C" w:rsidP="00D8544D">
      <w:pPr>
        <w:spacing w:after="0" w:line="240" w:lineRule="auto"/>
        <w:ind w:left="709"/>
        <w:jc w:val="both"/>
        <w:rPr>
          <w:rFonts w:cstheme="minorHAnsi"/>
        </w:rPr>
      </w:pPr>
    </w:p>
    <w:p w14:paraId="7AC4B112" w14:textId="4AA60526" w:rsidR="00E77F36" w:rsidRPr="00435494" w:rsidRDefault="00F90D0B" w:rsidP="00AF1D8D">
      <w:pPr>
        <w:spacing w:after="0" w:line="240" w:lineRule="auto"/>
        <w:ind w:left="284" w:right="424"/>
        <w:jc w:val="both"/>
        <w:rPr>
          <w:i/>
        </w:rPr>
      </w:pPr>
      <w:r w:rsidRPr="00435494">
        <w:rPr>
          <w:i/>
        </w:rPr>
        <w:t>"</w:t>
      </w:r>
      <w:r w:rsidR="00AF1D8D" w:rsidRPr="00AF1D8D">
        <w:rPr>
          <w:i/>
        </w:rPr>
        <w:t xml:space="preserve">I believe it could harm some [teens] because the risk of being let out of the closest. I know some people whose family would not approve of any other sexuality [other than heterosexuality]. Such as my own, my mother would turn on me for not being her perfect image (#581, </w:t>
      </w:r>
      <w:proofErr w:type="gramStart"/>
      <w:r w:rsidR="00AF1D8D" w:rsidRPr="00AF1D8D">
        <w:rPr>
          <w:i/>
        </w:rPr>
        <w:t>15 year old</w:t>
      </w:r>
      <w:proofErr w:type="gramEnd"/>
      <w:r w:rsidR="00AF1D8D" w:rsidRPr="00AF1D8D">
        <w:rPr>
          <w:i/>
        </w:rPr>
        <w:t xml:space="preserve"> bisexual female, out).</w:t>
      </w:r>
      <w:r w:rsidR="00AF1D8D">
        <w:rPr>
          <w:i/>
        </w:rPr>
        <w:t>”</w:t>
      </w:r>
      <w:r w:rsidRPr="00435494">
        <w:rPr>
          <w:i/>
        </w:rPr>
        <w:t xml:space="preserve"> </w:t>
      </w:r>
      <w:r w:rsidR="005B310B">
        <w:rPr>
          <w:i/>
        </w:rPr>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5B310B">
        <w:rPr>
          <w:i/>
        </w:rPr>
        <w:instrText xml:space="preserve"> ADDIN EN.CITE </w:instrText>
      </w:r>
      <w:r w:rsidR="005B310B">
        <w:rPr>
          <w:i/>
        </w:rPr>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5B310B">
        <w:rPr>
          <w:i/>
        </w:rPr>
        <w:instrText xml:space="preserve"> ADDIN EN.CITE.DATA </w:instrText>
      </w:r>
      <w:r w:rsidR="005B310B">
        <w:rPr>
          <w:i/>
        </w:rPr>
      </w:r>
      <w:r w:rsidR="005B310B">
        <w:rPr>
          <w:i/>
        </w:rPr>
        <w:fldChar w:fldCharType="end"/>
      </w:r>
      <w:r w:rsidR="005B310B">
        <w:rPr>
          <w:i/>
        </w:rPr>
      </w:r>
      <w:r w:rsidR="005B310B">
        <w:rPr>
          <w:i/>
        </w:rPr>
        <w:fldChar w:fldCharType="separate"/>
      </w:r>
      <w:r w:rsidR="005B310B">
        <w:rPr>
          <w:i/>
          <w:noProof/>
        </w:rPr>
        <w:t>(</w:t>
      </w:r>
      <w:hyperlink w:anchor="_ENREF_17" w:tooltip="Macapagal, 2017 #22248" w:history="1">
        <w:r w:rsidR="007B0AB9">
          <w:rPr>
            <w:rStyle w:val="Hyperlink"/>
          </w:rPr>
          <w:t>Macapagal et al., 2017</w:t>
        </w:r>
      </w:hyperlink>
      <w:r w:rsidR="005B310B">
        <w:rPr>
          <w:i/>
          <w:noProof/>
        </w:rPr>
        <w:t>)</w:t>
      </w:r>
      <w:r w:rsidR="005B310B">
        <w:rPr>
          <w:i/>
        </w:rPr>
        <w:fldChar w:fldCharType="end"/>
      </w:r>
    </w:p>
    <w:p w14:paraId="6C77CB1F" w14:textId="77777777" w:rsidR="00CD063C" w:rsidRDefault="00CD063C" w:rsidP="00CD063C">
      <w:pPr>
        <w:spacing w:after="0" w:line="240" w:lineRule="auto"/>
        <w:jc w:val="both"/>
        <w:rPr>
          <w:rFonts w:cstheme="minorHAnsi"/>
        </w:rPr>
      </w:pPr>
    </w:p>
    <w:p w14:paraId="7278C736" w14:textId="7CA8C6CD" w:rsidR="00116A4F" w:rsidRDefault="005A4679" w:rsidP="00435494">
      <w:pPr>
        <w:spacing w:after="0" w:line="240" w:lineRule="auto"/>
        <w:ind w:firstLine="708"/>
        <w:jc w:val="both"/>
      </w:pPr>
      <w:r>
        <w:t>Adolescents</w:t>
      </w:r>
      <w:r w:rsidR="0940F8A9" w:rsidRPr="0940F8A9">
        <w:t xml:space="preserve">' ability to make independent decisions about their lives was also a reason against obtaining </w:t>
      </w:r>
      <w:r w:rsidR="007544DD">
        <w:t>parent/</w:t>
      </w:r>
      <w:r w:rsidR="0940F8A9" w:rsidRPr="0940F8A9">
        <w:t>guardian permission</w:t>
      </w:r>
      <w:r w:rsidR="007544DD">
        <w:t xml:space="preserve"> </w:t>
      </w:r>
      <w:r w:rsidR="007544DD">
        <w:fldChar w:fldCharType="begin">
          <w:fldData xml:space="preserve">PEVuZE5vdGU+PENpdGU+PEF1dGhvcj5NdXN0YW5za2k8L0F1dGhvcj48WWVhcj4yMDE3PC9ZZWFy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</w:fldData>
        </w:fldChar>
      </w:r>
      <w:r w:rsidR="007544DD">
        <w:instrText xml:space="preserve"> ADDIN EN.CITE </w:instrText>
      </w:r>
      <w:r w:rsidR="007544DD">
        <w:fldChar w:fldCharType="begin">
          <w:fldData xml:space="preserve">PEVuZE5vdGU+PENpdGU+PEF1dGhvcj5NdXN0YW5za2k8L0F1dGhvcj48WWVhcj4yMDE3PC9ZZWFy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</w:fldData>
        </w:fldChar>
      </w:r>
      <w:r w:rsidR="007544DD">
        <w:instrText xml:space="preserve"> ADDIN EN.CITE.DATA </w:instrText>
      </w:r>
      <w:r w:rsidR="007544DD">
        <w:fldChar w:fldCharType="end"/>
      </w:r>
      <w:r w:rsidR="007544DD">
        <w:fldChar w:fldCharType="separate"/>
      </w:r>
      <w:r w:rsidR="007544DD">
        <w:rPr>
          <w:noProof/>
        </w:rPr>
        <w:t>(</w:t>
      </w:r>
      <w:hyperlink w:anchor="_ENREF_17" w:tooltip="Macapagal, 2017 #22248" w:history="1">
        <w:r w:rsidR="007B0AB9">
          <w:rPr>
            <w:rStyle w:val="Hyperlink"/>
          </w:rPr>
          <w:t>Macapagal et al., 2017</w:t>
        </w:r>
      </w:hyperlink>
      <w:r w:rsidR="007544DD">
        <w:rPr>
          <w:noProof/>
        </w:rPr>
        <w:t xml:space="preserve">; </w:t>
      </w:r>
      <w:hyperlink w:anchor="_ENREF_20" w:tooltip="Mustanski, 2017 #16125" w:history="1">
        <w:r w:rsidR="007B0AB9">
          <w:rPr>
            <w:rStyle w:val="Hyperlink"/>
          </w:rPr>
          <w:t>Mustanski et al., 2017</w:t>
        </w:r>
      </w:hyperlink>
      <w:r w:rsidR="007544DD">
        <w:rPr>
          <w:noProof/>
        </w:rPr>
        <w:t>)</w:t>
      </w:r>
      <w:r w:rsidR="007544DD">
        <w:fldChar w:fldCharType="end"/>
      </w:r>
      <w:r w:rsidR="0940F8A9" w:rsidRPr="0940F8A9">
        <w:t xml:space="preserve">; </w:t>
      </w:r>
      <w:r w:rsidR="007544DD">
        <w:t>“</w:t>
      </w:r>
      <w:r w:rsidR="0940F8A9" w:rsidRPr="0940F8A9">
        <w:t xml:space="preserve">youth expressed that their parents or guardians should not be aware of their </w:t>
      </w:r>
      <w:r>
        <w:t>‘</w:t>
      </w:r>
      <w:r w:rsidR="0940F8A9" w:rsidRPr="0940F8A9">
        <w:t>business</w:t>
      </w:r>
      <w:r>
        <w:t>’</w:t>
      </w:r>
      <w:r w:rsidR="0940F8A9" w:rsidRPr="0940F8A9">
        <w:t xml:space="preserve"> especially as it pertained to sex and sexuality</w:t>
      </w:r>
      <w:r w:rsidR="007544DD">
        <w:t>”</w:t>
      </w:r>
      <w:r w:rsidR="005B310B">
        <w:t xml:space="preserve"> </w:t>
      </w:r>
      <w:r w:rsidR="005B310B">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5B310B">
        <w:instrText xml:space="preserve"> ADDIN EN.CITE </w:instrText>
      </w:r>
      <w:r w:rsidR="005B310B">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5B310B">
        <w:instrText xml:space="preserve"> ADDIN EN.CITE.DATA </w:instrText>
      </w:r>
      <w:r w:rsidR="005B310B">
        <w:fldChar w:fldCharType="end"/>
      </w:r>
      <w:r w:rsidR="005B310B">
        <w:fldChar w:fldCharType="separate"/>
      </w:r>
      <w:r w:rsidR="005B310B">
        <w:rPr>
          <w:noProof/>
        </w:rPr>
        <w:t>(</w:t>
      </w:r>
      <w:hyperlink w:anchor="_ENREF_17" w:tooltip="Macapagal, 2017 #22248" w:history="1">
        <w:r w:rsidR="007B0AB9">
          <w:rPr>
            <w:rStyle w:val="Hyperlink"/>
          </w:rPr>
          <w:t>Macapagal et al., 2017</w:t>
        </w:r>
      </w:hyperlink>
      <w:r w:rsidR="005B310B">
        <w:rPr>
          <w:noProof/>
        </w:rPr>
        <w:t>)</w:t>
      </w:r>
      <w:r w:rsidR="005B310B">
        <w:fldChar w:fldCharType="end"/>
      </w:r>
      <w:r w:rsidR="0940F8A9" w:rsidRPr="0940F8A9">
        <w:t xml:space="preserve">. </w:t>
      </w:r>
    </w:p>
    <w:p w14:paraId="0C7AD945" w14:textId="77777777" w:rsidR="00FB31E6" w:rsidRDefault="00FB31E6" w:rsidP="00FB31E6">
      <w:pPr>
        <w:spacing w:after="0" w:line="240" w:lineRule="auto"/>
        <w:ind w:firstLine="708"/>
        <w:jc w:val="both"/>
        <w:rPr>
          <w:rFonts w:cstheme="minorHAnsi"/>
        </w:rPr>
      </w:pPr>
    </w:p>
    <w:p w14:paraId="04E3516C" w14:textId="161712AA" w:rsidR="00F90D0B" w:rsidRPr="00435494" w:rsidRDefault="20C2565B" w:rsidP="20C2565B">
      <w:pPr>
        <w:spacing w:after="0" w:line="240" w:lineRule="auto"/>
        <w:ind w:left="284" w:right="424"/>
        <w:jc w:val="both"/>
        <w:rPr>
          <w:i/>
          <w:iCs/>
        </w:rPr>
      </w:pPr>
      <w:r w:rsidRPr="20C2565B">
        <w:rPr>
          <w:i/>
          <w:iCs/>
        </w:rPr>
        <w:t>“I don't think that [HIV testing] is a topic where a teen should need special permission to participate… To me, it falls under the category of personal wellness, and that's just not something I should need my parents' consent for" (17-year-old out, bisexual male)</w:t>
      </w:r>
      <w:r w:rsidR="007544DD">
        <w:rPr>
          <w:i/>
          <w:iCs/>
        </w:rPr>
        <w:t xml:space="preserve"> </w:t>
      </w:r>
      <w:r w:rsidR="007544DD">
        <w:rPr>
          <w:i/>
          <w:iCs/>
        </w:rPr>
        <w:fldChar w:fldCharType="begin">
          <w:fldData xml:space="preserve">PEVuZE5vdGU+PENpdGU+PEF1dGhvcj5NdXN0YW5za2k8L0F1dGhvcj48WWVhcj4yMDE3PC9ZZWFy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</w:fldData>
        </w:fldChar>
      </w:r>
      <w:r w:rsidR="007544DD">
        <w:rPr>
          <w:i/>
          <w:iCs/>
        </w:rPr>
        <w:instrText xml:space="preserve"> ADDIN EN.CITE </w:instrText>
      </w:r>
      <w:r w:rsidR="007544DD">
        <w:rPr>
          <w:i/>
          <w:iCs/>
        </w:rPr>
        <w:fldChar w:fldCharType="begin">
          <w:fldData xml:space="preserve">PEVuZE5vdGU+PENpdGU+PEF1dGhvcj5NdXN0YW5za2k8L0F1dGhvcj48WWVhcj4yMDE3PC9ZZWFy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</w:fldData>
        </w:fldChar>
      </w:r>
      <w:r w:rsidR="007544DD">
        <w:rPr>
          <w:i/>
          <w:iCs/>
        </w:rPr>
        <w:instrText xml:space="preserve"> ADDIN EN.CITE.DATA </w:instrText>
      </w:r>
      <w:r w:rsidR="007544DD">
        <w:rPr>
          <w:i/>
          <w:iCs/>
        </w:rPr>
      </w:r>
      <w:r w:rsidR="007544DD">
        <w:rPr>
          <w:i/>
          <w:iCs/>
        </w:rPr>
        <w:fldChar w:fldCharType="end"/>
      </w:r>
      <w:r w:rsidR="007544DD">
        <w:rPr>
          <w:i/>
          <w:iCs/>
        </w:rPr>
      </w:r>
      <w:r w:rsidR="007544DD">
        <w:rPr>
          <w:i/>
          <w:iCs/>
        </w:rPr>
        <w:fldChar w:fldCharType="separate"/>
      </w:r>
      <w:r w:rsidR="007544DD">
        <w:rPr>
          <w:i/>
          <w:iCs/>
          <w:noProof/>
        </w:rPr>
        <w:t>(</w:t>
      </w:r>
      <w:hyperlink w:anchor="_ENREF_20" w:tooltip="Mustanski, 2017 #16125" w:history="1">
        <w:r w:rsidR="007B0AB9">
          <w:rPr>
            <w:rStyle w:val="Hyperlink"/>
          </w:rPr>
          <w:t>Mustanski et al., 2017</w:t>
        </w:r>
      </w:hyperlink>
      <w:r w:rsidR="007544DD">
        <w:rPr>
          <w:i/>
          <w:iCs/>
          <w:noProof/>
        </w:rPr>
        <w:t>)</w:t>
      </w:r>
      <w:r w:rsidR="007544DD">
        <w:rPr>
          <w:i/>
          <w:iCs/>
        </w:rPr>
        <w:fldChar w:fldCharType="end"/>
      </w:r>
      <w:r w:rsidRPr="20C2565B">
        <w:rPr>
          <w:i/>
          <w:iCs/>
        </w:rPr>
        <w:t>.</w:t>
      </w:r>
    </w:p>
    <w:p w14:paraId="2ABD7CDE" w14:textId="77777777" w:rsidR="00FB31E6" w:rsidRPr="0055418C" w:rsidRDefault="00FB31E6" w:rsidP="00FB31E6">
      <w:pPr>
        <w:spacing w:after="0" w:line="240" w:lineRule="auto"/>
        <w:ind w:left="284"/>
        <w:jc w:val="both"/>
        <w:rPr>
          <w:rFonts w:cstheme="minorHAnsi"/>
        </w:rPr>
      </w:pPr>
    </w:p>
    <w:p w14:paraId="74124112" w14:textId="1402C543" w:rsidR="006637AF" w:rsidRDefault="0940F8A9" w:rsidP="00FB3D71">
      <w:pPr>
        <w:spacing w:after="0" w:line="240" w:lineRule="auto"/>
        <w:ind w:firstLine="708"/>
        <w:jc w:val="both"/>
        <w:rPr>
          <w:rFonts w:cstheme="minorHAnsi"/>
        </w:rPr>
      </w:pPr>
      <w:r w:rsidRPr="0940F8A9">
        <w:t xml:space="preserve">Though </w:t>
      </w:r>
      <w:r w:rsidR="007544DD">
        <w:t>SGM adolescents</w:t>
      </w:r>
      <w:r w:rsidR="007544DD" w:rsidRPr="0940F8A9">
        <w:t xml:space="preserve"> </w:t>
      </w:r>
      <w:r w:rsidRPr="0940F8A9">
        <w:t xml:space="preserve">more frequently described their concerns about obtaining </w:t>
      </w:r>
      <w:r w:rsidR="007544DD">
        <w:t>parent/</w:t>
      </w:r>
      <w:r w:rsidRPr="0940F8A9">
        <w:t xml:space="preserve">guardian permission, </w:t>
      </w:r>
      <w:r w:rsidR="00BC0B65">
        <w:t>a minority</w:t>
      </w:r>
      <w:r w:rsidR="00BC0B65" w:rsidRPr="0940F8A9">
        <w:t xml:space="preserve"> </w:t>
      </w:r>
      <w:r w:rsidRPr="0940F8A9">
        <w:t xml:space="preserve">were willing to ask for parental permission to participate in </w:t>
      </w:r>
      <w:r w:rsidR="00EC7431" w:rsidRPr="00EC7431">
        <w:t xml:space="preserve">sexual health </w:t>
      </w:r>
      <w:r w:rsidRPr="0940F8A9">
        <w:t xml:space="preserve">studies if their guardian was accepting of their sexual orientation or gender identity  </w:t>
      </w:r>
      <w:r w:rsidR="007544DD">
        <w:fldChar w:fldCharType="begin">
          <w:fldData xml:space="preserve">PEVuZE5vdGU+PENpdGU+PEF1dGhvcj5NdXN0YW5za2k8L0F1dGhvcj48WWVhcj4yMDE3PC9ZZWFy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</w:fldData>
        </w:fldChar>
      </w:r>
      <w:r w:rsidR="007544DD">
        <w:instrText xml:space="preserve"> ADDIN EN.CITE </w:instrText>
      </w:r>
      <w:r w:rsidR="007544DD">
        <w:fldChar w:fldCharType="begin">
          <w:fldData xml:space="preserve">PEVuZE5vdGU+PENpdGU+PEF1dGhvcj5NdXN0YW5za2k8L0F1dGhvcj48WWVhcj4yMDE3PC9ZZWFy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</w:fldData>
        </w:fldChar>
      </w:r>
      <w:r w:rsidR="007544DD">
        <w:instrText xml:space="preserve"> ADDIN EN.CITE.DATA </w:instrText>
      </w:r>
      <w:r w:rsidR="007544DD">
        <w:fldChar w:fldCharType="end"/>
      </w:r>
      <w:r w:rsidR="007544DD">
        <w:fldChar w:fldCharType="separate"/>
      </w:r>
      <w:r w:rsidR="007544DD">
        <w:rPr>
          <w:noProof/>
        </w:rPr>
        <w:t>(</w:t>
      </w:r>
      <w:hyperlink w:anchor="_ENREF_17" w:tooltip="Macapagal, 2017 #22248" w:history="1">
        <w:r w:rsidR="007B0AB9">
          <w:rPr>
            <w:rStyle w:val="Hyperlink"/>
          </w:rPr>
          <w:t>Macapagal et al., 2017</w:t>
        </w:r>
      </w:hyperlink>
      <w:r w:rsidR="007544DD">
        <w:rPr>
          <w:noProof/>
        </w:rPr>
        <w:t xml:space="preserve">; </w:t>
      </w:r>
      <w:hyperlink w:anchor="_ENREF_20" w:tooltip="Mustanski, 2017 #16125" w:history="1">
        <w:r w:rsidR="007B0AB9">
          <w:rPr>
            <w:rStyle w:val="Hyperlink"/>
          </w:rPr>
          <w:t>Mustanski et al., 2017</w:t>
        </w:r>
      </w:hyperlink>
      <w:r w:rsidR="007544DD">
        <w:rPr>
          <w:noProof/>
        </w:rPr>
        <w:t>)</w:t>
      </w:r>
      <w:r w:rsidR="007544DD">
        <w:fldChar w:fldCharType="end"/>
      </w:r>
      <w:r w:rsidRPr="0940F8A9">
        <w:t xml:space="preserve">. </w:t>
      </w:r>
    </w:p>
    <w:p w14:paraId="5DA6D445" w14:textId="77777777" w:rsidR="006637AF" w:rsidRDefault="006637AF" w:rsidP="00FB3D71">
      <w:pPr>
        <w:spacing w:after="0" w:line="240" w:lineRule="auto"/>
        <w:ind w:firstLine="708"/>
        <w:jc w:val="both"/>
        <w:rPr>
          <w:rFonts w:cstheme="minorHAnsi"/>
        </w:rPr>
      </w:pPr>
    </w:p>
    <w:p w14:paraId="473300CA" w14:textId="654AA78B" w:rsidR="006637AF" w:rsidRPr="006637AF" w:rsidRDefault="0940F8A9" w:rsidP="006637AF">
      <w:pPr>
        <w:spacing w:after="0" w:line="240" w:lineRule="auto"/>
        <w:ind w:left="284" w:right="424"/>
        <w:jc w:val="both"/>
        <w:rPr>
          <w:rFonts w:cstheme="minorHAnsi"/>
          <w:i/>
          <w:iCs/>
        </w:rPr>
      </w:pPr>
      <w:r w:rsidRPr="00435494">
        <w:rPr>
          <w:i/>
        </w:rPr>
        <w:t>"HIV prevention is very important to me and [my parents] know how important it is to me. They are cool with me being gay and celebrate me whenever I try to better the community" (17-year-old lesbian female, out)</w:t>
      </w:r>
      <w:r w:rsidR="007544DD">
        <w:rPr>
          <w:i/>
        </w:rPr>
        <w:t xml:space="preserve"> </w:t>
      </w:r>
      <w:r w:rsidR="007544DD">
        <w:rPr>
          <w:i/>
        </w:rPr>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7544DD">
        <w:rPr>
          <w:i/>
        </w:rPr>
        <w:instrText xml:space="preserve"> ADDIN EN.CITE </w:instrText>
      </w:r>
      <w:r w:rsidR="007544DD">
        <w:rPr>
          <w:i/>
        </w:rPr>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Y3Ryb25pYy1yZXNvdXJjZS1udW0+PC9yZWNvcmQ+PC9DaXRlPjwvRW5kTm90ZT5=
</w:fldData>
        </w:fldChar>
      </w:r>
      <w:r w:rsidR="007544DD">
        <w:rPr>
          <w:i/>
        </w:rPr>
        <w:instrText xml:space="preserve"> ADDIN EN.CITE.DATA </w:instrText>
      </w:r>
      <w:r w:rsidR="007544DD">
        <w:rPr>
          <w:i/>
        </w:rPr>
      </w:r>
      <w:r w:rsidR="007544DD">
        <w:rPr>
          <w:i/>
        </w:rPr>
        <w:fldChar w:fldCharType="end"/>
      </w:r>
      <w:r w:rsidR="007544DD">
        <w:rPr>
          <w:i/>
        </w:rPr>
      </w:r>
      <w:r w:rsidR="007544DD">
        <w:rPr>
          <w:i/>
        </w:rPr>
        <w:fldChar w:fldCharType="separate"/>
      </w:r>
      <w:r w:rsidR="007544DD">
        <w:rPr>
          <w:i/>
          <w:noProof/>
        </w:rPr>
        <w:t>(</w:t>
      </w:r>
      <w:hyperlink w:anchor="_ENREF_17" w:tooltip="Macapagal, 2017 #22248" w:history="1">
        <w:r w:rsidR="007B0AB9">
          <w:rPr>
            <w:rStyle w:val="Hyperlink"/>
          </w:rPr>
          <w:t>Macapagal et al., 2017</w:t>
        </w:r>
      </w:hyperlink>
      <w:r w:rsidR="007544DD">
        <w:rPr>
          <w:i/>
          <w:noProof/>
        </w:rPr>
        <w:t>)</w:t>
      </w:r>
      <w:r w:rsidR="007544DD">
        <w:rPr>
          <w:i/>
        </w:rPr>
        <w:fldChar w:fldCharType="end"/>
      </w:r>
      <w:r w:rsidRPr="00435494">
        <w:rPr>
          <w:i/>
        </w:rPr>
        <w:t xml:space="preserve">.  </w:t>
      </w:r>
    </w:p>
    <w:p w14:paraId="714FFDC0" w14:textId="77777777" w:rsidR="006637AF" w:rsidRDefault="006637AF" w:rsidP="00FB3D71">
      <w:pPr>
        <w:spacing w:after="0" w:line="240" w:lineRule="auto"/>
        <w:ind w:firstLine="708"/>
        <w:jc w:val="both"/>
        <w:rPr>
          <w:rFonts w:cstheme="minorHAnsi"/>
        </w:rPr>
      </w:pPr>
    </w:p>
    <w:p w14:paraId="1744C9BB" w14:textId="761096D1" w:rsidR="00F90D0B" w:rsidRPr="0055418C" w:rsidRDefault="0940F8A9" w:rsidP="0940F8A9">
      <w:pPr>
        <w:spacing w:after="0" w:line="240" w:lineRule="auto"/>
        <w:ind w:firstLine="708"/>
        <w:jc w:val="both"/>
      </w:pPr>
      <w:r w:rsidRPr="0940F8A9">
        <w:lastRenderedPageBreak/>
        <w:t xml:space="preserve">Other </w:t>
      </w:r>
      <w:r w:rsidR="007544DD">
        <w:t xml:space="preserve">SGM </w:t>
      </w:r>
      <w:r w:rsidRPr="0940F8A9">
        <w:t>adolescents</w:t>
      </w:r>
      <w:r w:rsidR="007544DD">
        <w:t xml:space="preserve"> did not explicitly mention whether their parents were supportive, but said their</w:t>
      </w:r>
      <w:r w:rsidRPr="0940F8A9">
        <w:t xml:space="preserve"> </w:t>
      </w:r>
      <w:r w:rsidR="007544DD">
        <w:t>parent(s)/</w:t>
      </w:r>
      <w:r w:rsidRPr="0940F8A9">
        <w:t xml:space="preserve">guardian(s) would </w:t>
      </w:r>
      <w:r w:rsidR="003220B0">
        <w:t>agree</w:t>
      </w:r>
      <w:r w:rsidRPr="0940F8A9">
        <w:t xml:space="preserve"> or would not </w:t>
      </w:r>
      <w:r w:rsidR="003220B0">
        <w:t>care if</w:t>
      </w:r>
      <w:r w:rsidRPr="0940F8A9">
        <w:t xml:space="preserve"> they participated</w:t>
      </w:r>
      <w:r w:rsidR="007544DD">
        <w:t xml:space="preserve"> </w:t>
      </w:r>
      <w:r w:rsidR="003220B0">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Y3Ryb25pYy1yZXNvdXJjZS1udW0+PC9yZWNvcmQ+PC9DaXRlPjxDaXRlPjxBdXRob3I+TWFjYXBh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</w:fldData>
        </w:fldChar>
      </w:r>
      <w:r w:rsidR="00E457EB">
        <w:instrText xml:space="preserve"> ADDIN EN.CITE </w:instrText>
      </w:r>
      <w:r w:rsidR="00E457EB">
        <w:fldChar w:fldCharType="begin">
          <w:fldData xml:space="preserve">PEVuZE5vdGU+PENpdGU+PEF1dGhvcj5NYWNhcGFnYWw8L0F1dGhvcj48WWVhcj4yMDE3PC9ZZWFy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</w:fldData>
        </w:fldChar>
      </w:r>
      <w:r w:rsidR="00E457EB">
        <w:instrText xml:space="preserve"> ADDIN EN.CITE.DATA </w:instrText>
      </w:r>
      <w:r w:rsidR="00E457EB">
        <w:fldChar w:fldCharType="end"/>
      </w:r>
      <w:r w:rsidR="003220B0">
        <w:fldChar w:fldCharType="separate"/>
      </w:r>
      <w:r w:rsidR="003220B0">
        <w:rPr>
          <w:noProof/>
        </w:rPr>
        <w:t>(</w:t>
      </w:r>
      <w:hyperlink w:anchor="_ENREF_17" w:tooltip="Macapagal, 2017 #22248" w:history="1">
        <w:r w:rsidR="007B0AB9">
          <w:rPr>
            <w:rStyle w:val="Hyperlink"/>
          </w:rPr>
          <w:t>Macapagal et al., 2017</w:t>
        </w:r>
      </w:hyperlink>
      <w:r w:rsidR="003220B0">
        <w:rPr>
          <w:noProof/>
        </w:rPr>
        <w:t>)</w:t>
      </w:r>
      <w:r w:rsidR="003220B0">
        <w:fldChar w:fldCharType="end"/>
      </w:r>
      <w:r w:rsidRPr="0940F8A9">
        <w:t xml:space="preserve">. </w:t>
      </w:r>
    </w:p>
    <w:p w14:paraId="040FB594" w14:textId="11EDCD00" w:rsidR="00F90D0B" w:rsidRPr="00435494" w:rsidRDefault="00F90D0B" w:rsidP="283A9AAA">
      <w:pPr>
        <w:pStyle w:val="Default"/>
        <w:rPr>
          <w:rFonts w:asciiTheme="minorHAnsi" w:hAnsiTheme="minorHAnsi"/>
          <w:color w:val="auto"/>
          <w:sz w:val="22"/>
          <w:szCs w:val="22"/>
          <w:lang w:val="en-US"/>
        </w:rPr>
      </w:pPr>
      <w:r w:rsidRPr="00597E4C">
        <w:rPr>
          <w:rFonts w:ascii="Times New Roman" w:hAnsi="Times New Roman"/>
        </w:rPr>
        <w:tab/>
      </w:r>
      <w:r w:rsidR="00E87B28" w:rsidRPr="283A9AAA">
        <w:rPr>
          <w:rFonts w:asciiTheme="minorHAnsi" w:hAnsiTheme="minorHAnsi" w:cstheme="minorBidi"/>
          <w:color w:val="auto"/>
          <w:sz w:val="22"/>
          <w:szCs w:val="22"/>
          <w:lang w:val="en-US"/>
        </w:rPr>
        <w:t xml:space="preserve">Requiring parental permission creates undue barriers to participation </w:t>
      </w:r>
      <w:r w:rsidR="008C2700" w:rsidRPr="283A9AAA">
        <w:rPr>
          <w:rFonts w:asciiTheme="minorHAnsi" w:hAnsiTheme="minorHAnsi" w:cstheme="minorBidi"/>
          <w:color w:val="auto"/>
          <w:sz w:val="22"/>
          <w:szCs w:val="22"/>
          <w:lang w:val="en-US"/>
        </w:rPr>
        <w:t xml:space="preserve">in sexual health </w:t>
      </w:r>
      <w:r w:rsidR="00737AF5" w:rsidRPr="283A9AAA">
        <w:rPr>
          <w:rFonts w:asciiTheme="minorHAnsi" w:hAnsiTheme="minorHAnsi" w:cstheme="minorBidi"/>
          <w:color w:val="auto"/>
          <w:sz w:val="22"/>
          <w:szCs w:val="22"/>
          <w:lang w:val="en-US"/>
        </w:rPr>
        <w:t xml:space="preserve">research, </w:t>
      </w:r>
      <w:r w:rsidR="00E87B28" w:rsidRPr="283A9AAA">
        <w:rPr>
          <w:rFonts w:asciiTheme="minorHAnsi" w:hAnsiTheme="minorHAnsi" w:cstheme="minorBidi"/>
          <w:color w:val="auto"/>
          <w:sz w:val="22"/>
          <w:szCs w:val="22"/>
          <w:lang w:val="en-US"/>
        </w:rPr>
        <w:t xml:space="preserve">especially for </w:t>
      </w:r>
      <w:r w:rsidR="003220B0" w:rsidRPr="283A9AAA">
        <w:rPr>
          <w:rFonts w:asciiTheme="minorHAnsi" w:hAnsiTheme="minorHAnsi" w:cstheme="minorBidi"/>
          <w:color w:val="auto"/>
          <w:sz w:val="22"/>
          <w:szCs w:val="22"/>
          <w:lang w:val="en-US"/>
        </w:rPr>
        <w:t xml:space="preserve">SGM adolescents </w:t>
      </w:r>
      <w:r w:rsidR="00E87B28" w:rsidRPr="283A9AAA">
        <w:rPr>
          <w:rFonts w:asciiTheme="minorHAnsi" w:hAnsiTheme="minorHAnsi" w:cstheme="minorBidi"/>
          <w:color w:val="auto"/>
          <w:sz w:val="22"/>
          <w:szCs w:val="22"/>
          <w:lang w:val="en-US"/>
        </w:rPr>
        <w:t>who are not out</w:t>
      </w:r>
      <w:r w:rsidR="003220B0" w:rsidRPr="283A9AAA">
        <w:rPr>
          <w:rFonts w:asciiTheme="minorHAnsi" w:hAnsiTheme="minorHAnsi" w:cstheme="minorBidi"/>
          <w:color w:val="auto"/>
          <w:sz w:val="22"/>
          <w:szCs w:val="22"/>
          <w:lang w:val="en-US"/>
        </w:rPr>
        <w:t xml:space="preserve"> about their sexual orientation or gender identity</w:t>
      </w:r>
      <w:r w:rsidR="00E87B28" w:rsidRPr="283A9AAA">
        <w:rPr>
          <w:rFonts w:asciiTheme="minorHAnsi" w:hAnsiTheme="minorHAnsi" w:cstheme="minorBidi"/>
          <w:color w:val="auto"/>
          <w:sz w:val="22"/>
          <w:szCs w:val="22"/>
          <w:lang w:val="en-US"/>
        </w:rPr>
        <w:t xml:space="preserve">. </w:t>
      </w:r>
      <w:r w:rsidR="003B521E" w:rsidRPr="283A9AAA">
        <w:rPr>
          <w:rFonts w:asciiTheme="minorHAnsi" w:hAnsiTheme="minorHAnsi" w:cstheme="minorBidi"/>
          <w:color w:val="auto"/>
          <w:sz w:val="22"/>
          <w:szCs w:val="22"/>
          <w:lang w:val="en-US"/>
        </w:rPr>
        <w:t xml:space="preserve">At the same time, a minority of SGM adolescents </w:t>
      </w:r>
      <w:r w:rsidR="00FE0369">
        <w:rPr>
          <w:rFonts w:asciiTheme="minorHAnsi" w:hAnsiTheme="minorHAnsi" w:cstheme="minorBidi"/>
          <w:color w:val="auto"/>
          <w:sz w:val="22"/>
          <w:szCs w:val="22"/>
          <w:lang w:val="en-US"/>
        </w:rPr>
        <w:t>we</w:t>
      </w:r>
      <w:r w:rsidR="003B521E" w:rsidRPr="283A9AAA">
        <w:rPr>
          <w:rFonts w:asciiTheme="minorHAnsi" w:hAnsiTheme="minorHAnsi" w:cstheme="minorBidi"/>
          <w:color w:val="auto"/>
          <w:sz w:val="22"/>
          <w:szCs w:val="22"/>
          <w:lang w:val="en-US"/>
        </w:rPr>
        <w:t xml:space="preserve">re open to involving their parents in the research process. </w:t>
      </w:r>
      <w:r w:rsidR="00BC0B65">
        <w:rPr>
          <w:rFonts w:asciiTheme="minorHAnsi" w:hAnsiTheme="minorHAnsi" w:cstheme="minorBidi"/>
          <w:color w:val="auto"/>
          <w:sz w:val="22"/>
          <w:szCs w:val="22"/>
          <w:lang w:val="en-US"/>
        </w:rPr>
        <w:t xml:space="preserve">It is critical to recognize that only including the minority of youth willing to get parental permission will overrepresent youth who have accepting parents and therefore produce invalid results that would lead to incorrect conclusions and poor public health planning. </w:t>
      </w:r>
      <w:r w:rsidRPr="283A9AAA">
        <w:rPr>
          <w:rFonts w:asciiTheme="minorHAnsi" w:hAnsiTheme="minorHAnsi"/>
          <w:color w:val="auto"/>
          <w:sz w:val="22"/>
          <w:szCs w:val="22"/>
          <w:lang w:val="en-US"/>
        </w:rPr>
        <w:t xml:space="preserve">Altogether </w:t>
      </w:r>
      <w:r w:rsidR="003E39A1" w:rsidRPr="283A9AAA">
        <w:rPr>
          <w:rFonts w:asciiTheme="minorHAnsi" w:hAnsiTheme="minorHAnsi" w:cstheme="minorBidi"/>
          <w:color w:val="auto"/>
          <w:sz w:val="22"/>
          <w:szCs w:val="22"/>
          <w:lang w:val="en-US"/>
        </w:rPr>
        <w:t>our</w:t>
      </w:r>
      <w:r w:rsidRPr="283A9AAA">
        <w:rPr>
          <w:rFonts w:asciiTheme="minorHAnsi" w:hAnsiTheme="minorHAnsi"/>
          <w:color w:val="auto"/>
          <w:sz w:val="22"/>
          <w:szCs w:val="22"/>
          <w:lang w:val="en-US"/>
        </w:rPr>
        <w:t xml:space="preserve"> </w:t>
      </w:r>
      <w:r w:rsidR="003B521E" w:rsidRPr="283A9AAA">
        <w:rPr>
          <w:rFonts w:asciiTheme="minorHAnsi" w:hAnsiTheme="minorHAnsi"/>
          <w:color w:val="auto"/>
          <w:sz w:val="22"/>
          <w:szCs w:val="22"/>
          <w:lang w:val="en-US"/>
        </w:rPr>
        <w:t xml:space="preserve">research </w:t>
      </w:r>
      <w:r w:rsidRPr="283A9AAA">
        <w:rPr>
          <w:rFonts w:asciiTheme="minorHAnsi" w:hAnsiTheme="minorHAnsi"/>
          <w:color w:val="auto"/>
          <w:sz w:val="22"/>
          <w:szCs w:val="22"/>
          <w:lang w:val="en-US"/>
        </w:rPr>
        <w:t>provide</w:t>
      </w:r>
      <w:r w:rsidR="003B521E" w:rsidRPr="283A9AAA">
        <w:rPr>
          <w:rFonts w:asciiTheme="minorHAnsi" w:hAnsiTheme="minorHAnsi"/>
          <w:color w:val="auto"/>
          <w:sz w:val="22"/>
          <w:szCs w:val="22"/>
          <w:lang w:val="en-US"/>
        </w:rPr>
        <w:t>s</w:t>
      </w:r>
      <w:r w:rsidRPr="283A9AAA">
        <w:rPr>
          <w:rFonts w:asciiTheme="minorHAnsi" w:hAnsiTheme="minorHAnsi"/>
          <w:color w:val="auto"/>
          <w:sz w:val="22"/>
          <w:szCs w:val="22"/>
          <w:lang w:val="en-US"/>
        </w:rPr>
        <w:t xml:space="preserve"> evidence </w:t>
      </w:r>
      <w:r w:rsidR="007C540B" w:rsidRPr="283A9AAA">
        <w:rPr>
          <w:rFonts w:asciiTheme="minorHAnsi" w:hAnsiTheme="minorHAnsi"/>
          <w:color w:val="auto"/>
          <w:sz w:val="22"/>
          <w:szCs w:val="22"/>
          <w:lang w:val="en-US"/>
        </w:rPr>
        <w:t xml:space="preserve">that </w:t>
      </w:r>
      <w:r w:rsidRPr="283A9AAA">
        <w:rPr>
          <w:rFonts w:asciiTheme="minorHAnsi" w:hAnsiTheme="minorHAnsi"/>
          <w:color w:val="auto"/>
          <w:sz w:val="22"/>
          <w:szCs w:val="22"/>
          <w:lang w:val="en-US"/>
        </w:rPr>
        <w:t xml:space="preserve">SGM </w:t>
      </w:r>
      <w:r w:rsidRPr="283A9AAA">
        <w:rPr>
          <w:rFonts w:asciiTheme="minorHAnsi" w:hAnsiTheme="minorHAnsi" w:cstheme="minorBidi"/>
          <w:color w:val="auto"/>
          <w:sz w:val="22"/>
          <w:szCs w:val="22"/>
          <w:lang w:val="en-US"/>
        </w:rPr>
        <w:t>adolescents</w:t>
      </w:r>
      <w:r w:rsidRPr="283A9AAA">
        <w:rPr>
          <w:rFonts w:asciiTheme="minorHAnsi" w:hAnsiTheme="minorHAnsi"/>
          <w:color w:val="auto"/>
          <w:sz w:val="22"/>
          <w:szCs w:val="22"/>
          <w:lang w:val="en-US"/>
        </w:rPr>
        <w:t xml:space="preserve"> </w:t>
      </w:r>
      <w:r w:rsidR="003220B0" w:rsidRPr="283A9AAA">
        <w:rPr>
          <w:rFonts w:asciiTheme="minorHAnsi" w:hAnsiTheme="minorHAnsi"/>
          <w:color w:val="auto"/>
          <w:sz w:val="22"/>
          <w:szCs w:val="22"/>
          <w:lang w:val="en-US"/>
        </w:rPr>
        <w:t>support</w:t>
      </w:r>
      <w:r w:rsidR="007C540B" w:rsidRPr="283A9AAA">
        <w:rPr>
          <w:rFonts w:asciiTheme="minorHAnsi" w:hAnsiTheme="minorHAnsi"/>
          <w:color w:val="auto"/>
          <w:sz w:val="22"/>
          <w:szCs w:val="22"/>
          <w:lang w:val="en-US"/>
        </w:rPr>
        <w:t xml:space="preserve"> </w:t>
      </w:r>
      <w:r w:rsidR="003220B0" w:rsidRPr="283A9AAA">
        <w:rPr>
          <w:rFonts w:asciiTheme="minorHAnsi" w:hAnsiTheme="minorHAnsi"/>
          <w:color w:val="auto"/>
          <w:sz w:val="22"/>
          <w:szCs w:val="22"/>
          <w:lang w:val="en-US"/>
        </w:rPr>
        <w:t xml:space="preserve">parent/guardian </w:t>
      </w:r>
      <w:r w:rsidRPr="283A9AAA">
        <w:rPr>
          <w:rFonts w:asciiTheme="minorHAnsi" w:hAnsiTheme="minorHAnsi"/>
          <w:color w:val="auto"/>
          <w:sz w:val="22"/>
          <w:szCs w:val="22"/>
          <w:lang w:val="en-US"/>
        </w:rPr>
        <w:t>permission</w:t>
      </w:r>
      <w:r w:rsidR="007C540B" w:rsidRPr="283A9AAA">
        <w:rPr>
          <w:rFonts w:asciiTheme="minorHAnsi" w:hAnsiTheme="minorHAnsi"/>
          <w:color w:val="auto"/>
          <w:sz w:val="22"/>
          <w:szCs w:val="22"/>
          <w:lang w:val="en-US"/>
        </w:rPr>
        <w:t xml:space="preserve"> waiver</w:t>
      </w:r>
      <w:r w:rsidR="24B4B655" w:rsidRPr="283A9AAA">
        <w:rPr>
          <w:rFonts w:asciiTheme="minorHAnsi" w:hAnsiTheme="minorHAnsi"/>
          <w:color w:val="auto"/>
          <w:sz w:val="22"/>
          <w:szCs w:val="22"/>
          <w:lang w:val="en-US"/>
        </w:rPr>
        <w:t>s</w:t>
      </w:r>
      <w:r w:rsidR="007C540B" w:rsidRPr="283A9AAA">
        <w:rPr>
          <w:rFonts w:asciiTheme="minorHAnsi" w:hAnsiTheme="minorHAnsi"/>
          <w:color w:val="auto"/>
          <w:sz w:val="22"/>
          <w:szCs w:val="22"/>
          <w:lang w:val="en-US"/>
        </w:rPr>
        <w:t xml:space="preserve"> for </w:t>
      </w:r>
      <w:r w:rsidR="0048208F" w:rsidRPr="283A9AAA">
        <w:rPr>
          <w:rFonts w:asciiTheme="minorHAnsi" w:hAnsiTheme="minorHAnsi" w:cstheme="minorBidi"/>
          <w:color w:val="auto"/>
          <w:sz w:val="22"/>
          <w:szCs w:val="22"/>
          <w:lang w:val="en-US"/>
        </w:rPr>
        <w:t>research</w:t>
      </w:r>
      <w:r w:rsidR="24B4B655" w:rsidRPr="283A9AAA">
        <w:rPr>
          <w:rFonts w:asciiTheme="minorHAnsi" w:hAnsiTheme="minorHAnsi" w:cstheme="minorBidi"/>
          <w:color w:val="auto"/>
          <w:sz w:val="22"/>
          <w:szCs w:val="22"/>
          <w:lang w:val="en-US"/>
        </w:rPr>
        <w:t xml:space="preserve"> on </w:t>
      </w:r>
      <w:r w:rsidR="00484F30" w:rsidRPr="283A9AAA">
        <w:rPr>
          <w:rFonts w:asciiTheme="minorHAnsi" w:hAnsiTheme="minorHAnsi" w:cstheme="minorBidi"/>
          <w:color w:val="auto"/>
          <w:sz w:val="22"/>
          <w:szCs w:val="22"/>
          <w:lang w:val="en-US"/>
        </w:rPr>
        <w:t>sexual behavior, SGM identity, and other sensitive health behaviors</w:t>
      </w:r>
      <w:r w:rsidR="003B521E" w:rsidRPr="283A9AAA">
        <w:rPr>
          <w:rFonts w:asciiTheme="minorHAnsi" w:hAnsiTheme="minorHAnsi"/>
          <w:color w:val="auto"/>
          <w:sz w:val="22"/>
          <w:szCs w:val="22"/>
          <w:lang w:val="en-US"/>
        </w:rPr>
        <w:t xml:space="preserve">. </w:t>
      </w:r>
    </w:p>
    <w:p w14:paraId="1700FB60" w14:textId="77777777" w:rsidR="00F90D0B" w:rsidRPr="0055418C" w:rsidRDefault="00F90D0B" w:rsidP="00F90D0B">
      <w:pPr>
        <w:spacing w:after="0" w:line="240" w:lineRule="auto"/>
        <w:ind w:firstLine="708"/>
        <w:rPr>
          <w:rFonts w:cstheme="minorHAnsi"/>
        </w:rPr>
      </w:pPr>
    </w:p>
    <w:p w14:paraId="1BB83DC9" w14:textId="6ADE3E28" w:rsidR="00F90D0B" w:rsidRPr="00F96E4A" w:rsidRDefault="00F90D0B" w:rsidP="00C437AB">
      <w:pPr>
        <w:pStyle w:val="Heading3"/>
        <w:rPr>
          <w:b/>
          <w:bCs/>
          <w:sz w:val="22"/>
          <w:szCs w:val="22"/>
        </w:rPr>
      </w:pPr>
      <w:bookmarkStart w:id="17" w:name="_Toc114832040"/>
      <w:r w:rsidRPr="00F96E4A">
        <w:rPr>
          <w:b/>
          <w:bCs/>
          <w:sz w:val="22"/>
          <w:szCs w:val="22"/>
        </w:rPr>
        <w:t>#</w:t>
      </w:r>
      <w:r w:rsidR="00FB0D1D" w:rsidRPr="00F96E4A">
        <w:rPr>
          <w:b/>
          <w:bCs/>
          <w:sz w:val="22"/>
          <w:szCs w:val="22"/>
        </w:rPr>
        <w:t>4</w:t>
      </w:r>
      <w:r w:rsidRPr="00F96E4A">
        <w:rPr>
          <w:b/>
          <w:bCs/>
          <w:sz w:val="22"/>
          <w:szCs w:val="22"/>
        </w:rPr>
        <w:t xml:space="preserve">: </w:t>
      </w:r>
      <w:bookmarkStart w:id="18" w:name="_Hlk72585170"/>
      <w:r w:rsidRPr="00F96E4A">
        <w:rPr>
          <w:b/>
          <w:bCs/>
          <w:sz w:val="22"/>
          <w:szCs w:val="22"/>
        </w:rPr>
        <w:t xml:space="preserve">Parents recognize the value of </w:t>
      </w:r>
      <w:r w:rsidR="00EE5695" w:rsidRPr="00F96E4A">
        <w:rPr>
          <w:b/>
          <w:bCs/>
          <w:sz w:val="22"/>
          <w:szCs w:val="22"/>
        </w:rPr>
        <w:t xml:space="preserve">sexual health </w:t>
      </w:r>
      <w:r w:rsidRPr="00F96E4A">
        <w:rPr>
          <w:b/>
          <w:bCs/>
          <w:sz w:val="22"/>
          <w:szCs w:val="22"/>
        </w:rPr>
        <w:t>research participation</w:t>
      </w:r>
      <w:bookmarkEnd w:id="18"/>
      <w:r w:rsidRPr="00F96E4A">
        <w:rPr>
          <w:b/>
          <w:bCs/>
          <w:sz w:val="22"/>
          <w:szCs w:val="22"/>
        </w:rPr>
        <w:t xml:space="preserve"> and parent</w:t>
      </w:r>
      <w:r w:rsidR="00EE5695" w:rsidRPr="00F96E4A">
        <w:rPr>
          <w:b/>
          <w:bCs/>
          <w:sz w:val="22"/>
          <w:szCs w:val="22"/>
        </w:rPr>
        <w:t>/guardian</w:t>
      </w:r>
      <w:r w:rsidRPr="00F96E4A">
        <w:rPr>
          <w:b/>
          <w:bCs/>
          <w:sz w:val="22"/>
          <w:szCs w:val="22"/>
        </w:rPr>
        <w:t xml:space="preserve"> permission waivers. Parents also recommended protections for adolescent participants if </w:t>
      </w:r>
      <w:r w:rsidR="00A04926" w:rsidRPr="00F96E4A">
        <w:rPr>
          <w:b/>
          <w:bCs/>
          <w:sz w:val="22"/>
          <w:szCs w:val="22"/>
        </w:rPr>
        <w:t xml:space="preserve">a </w:t>
      </w:r>
      <w:r w:rsidRPr="00F96E4A">
        <w:rPr>
          <w:b/>
          <w:bCs/>
          <w:sz w:val="22"/>
          <w:szCs w:val="22"/>
        </w:rPr>
        <w:t xml:space="preserve">waiver </w:t>
      </w:r>
      <w:r w:rsidR="003B521E" w:rsidRPr="00F96E4A">
        <w:rPr>
          <w:b/>
          <w:bCs/>
          <w:sz w:val="22"/>
          <w:szCs w:val="22"/>
        </w:rPr>
        <w:t xml:space="preserve">of parent/guardian permission </w:t>
      </w:r>
      <w:r w:rsidR="00A04926" w:rsidRPr="00F96E4A">
        <w:rPr>
          <w:b/>
          <w:bCs/>
          <w:sz w:val="22"/>
          <w:szCs w:val="22"/>
        </w:rPr>
        <w:t xml:space="preserve">is </w:t>
      </w:r>
      <w:r w:rsidRPr="00F96E4A">
        <w:rPr>
          <w:b/>
          <w:bCs/>
          <w:sz w:val="22"/>
          <w:szCs w:val="22"/>
        </w:rPr>
        <w:t>granted.</w:t>
      </w:r>
      <w:bookmarkEnd w:id="17"/>
    </w:p>
    <w:p w14:paraId="5AB90845" w14:textId="77777777" w:rsidR="00F90D0B" w:rsidRPr="0055418C" w:rsidRDefault="00F90D0B" w:rsidP="00F90D0B">
      <w:pPr>
        <w:autoSpaceDE w:val="0"/>
        <w:autoSpaceDN w:val="0"/>
        <w:adjustRightInd w:val="0"/>
        <w:spacing w:after="0" w:line="240" w:lineRule="auto"/>
        <w:ind w:firstLine="708"/>
        <w:jc w:val="both"/>
        <w:rPr>
          <w:rFonts w:cstheme="minorHAnsi"/>
        </w:rPr>
      </w:pPr>
    </w:p>
    <w:p w14:paraId="141EED17" w14:textId="3D21125A" w:rsidR="00746B06" w:rsidRPr="0055418C" w:rsidRDefault="007B0AB9" w:rsidP="00746B06">
      <w:pPr>
        <w:autoSpaceDE w:val="0"/>
        <w:autoSpaceDN w:val="0"/>
        <w:adjustRightInd w:val="0"/>
        <w:spacing w:after="0" w:line="240" w:lineRule="auto"/>
        <w:ind w:firstLine="708"/>
        <w:jc w:val="both"/>
      </w:pPr>
      <w:hyperlink w:anchor="_ENREF_22" w:tooltip="Mustanski, 2018 #16123" w:history="1">
        <w:r>
          <w:t>Mustanski et al. (2018)</w:t>
        </w:r>
        <w:r>
          <w:fldChar w:fldCharType="begin">
            <w:fldData xml:space="preserve">PEVuZE5vdGU+PENpdGUgQXV0aG9yWWVhcj0iMSI+PEF1dGhvcj5NdXN0YW5za2k8L0F1dGhvcj48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</w:fldData>
          </w:fldChar>
        </w:r>
        <w:r>
          <w:instrText xml:space="preserve"> ADDIN EN.CITE </w:instrText>
        </w:r>
        <w:r>
          <w:fldChar w:fldCharType="begin">
            <w:fldData xml:space="preserve">PEVuZE5vdGU+PENpdGUgQXV0aG9yWWVhcj0iMSI+PEF1dGhvcj5NdXN0YW5za2k8L0F1dGhvcj48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</w:fldData>
          </w:fldChar>
        </w:r>
        <w:r>
          <w:instrText xml:space="preserve"> ADDIN EN.CITE.DATA </w:instrText>
        </w:r>
        <w:r>
          <w:fldChar w:fldCharType="end"/>
        </w:r>
        <w:r>
          <w:fldChar w:fldCharType="separate"/>
        </w:r>
        <w:r>
          <w:fldChar w:fldCharType="end"/>
        </w:r>
      </w:hyperlink>
      <w:r w:rsidR="00E85D12">
        <w:t xml:space="preserve"> </w:t>
      </w:r>
      <w:r w:rsidR="00AF78FA">
        <w:t>studied</w:t>
      </w:r>
      <w:r w:rsidR="00AF78FA" w:rsidRPr="20C2565B">
        <w:t xml:space="preserve"> </w:t>
      </w:r>
      <w:r w:rsidR="20C2565B" w:rsidRPr="20C2565B">
        <w:t xml:space="preserve">parents’ perspectives toward </w:t>
      </w:r>
      <w:r w:rsidR="20C2565B">
        <w:t>risks and benefits of parent</w:t>
      </w:r>
      <w:r w:rsidR="00E85D12">
        <w:t>/guardian</w:t>
      </w:r>
      <w:r w:rsidR="20C2565B">
        <w:t xml:space="preserve"> permission waivers for a hypothetical </w:t>
      </w:r>
      <w:proofErr w:type="spellStart"/>
      <w:r w:rsidR="20C2565B">
        <w:t>PrEP</w:t>
      </w:r>
      <w:proofErr w:type="spellEnd"/>
      <w:r w:rsidR="20C2565B">
        <w:t xml:space="preserve"> adherence trial in </w:t>
      </w:r>
      <w:r w:rsidR="20C2565B" w:rsidRPr="20C2565B">
        <w:t xml:space="preserve">phone interviews with parents (n = 30) of adolescent boys </w:t>
      </w:r>
      <w:r w:rsidR="20C2565B">
        <w:t>(50% known/presumed heterosexual; 50% sexual minority).</w:t>
      </w:r>
      <w:r w:rsidR="00E85D12">
        <w:t xml:space="preserve"> </w:t>
      </w:r>
      <w:r w:rsidR="20C2565B">
        <w:t xml:space="preserve">Eighty-seven percent of parents perceived potential benefits </w:t>
      </w:r>
      <w:r w:rsidR="002A06D3">
        <w:t xml:space="preserve">(e.g., HIV </w:t>
      </w:r>
      <w:r w:rsidR="00C463CE">
        <w:t>prevention</w:t>
      </w:r>
      <w:r w:rsidR="002A06D3">
        <w:t xml:space="preserve">, increased awareness of risk behavior, and sexual health education) </w:t>
      </w:r>
      <w:r w:rsidR="20C2565B">
        <w:t xml:space="preserve">of their sons participating in </w:t>
      </w:r>
      <w:r w:rsidR="002A06D3">
        <w:t xml:space="preserve">a </w:t>
      </w:r>
      <w:proofErr w:type="spellStart"/>
      <w:proofErr w:type="gramStart"/>
      <w:r w:rsidR="20C2565B">
        <w:t>PrEP</w:t>
      </w:r>
      <w:proofErr w:type="spellEnd"/>
      <w:proofErr w:type="gramEnd"/>
      <w:r w:rsidR="20C2565B">
        <w:t xml:space="preserve"> adherence </w:t>
      </w:r>
      <w:r w:rsidR="002A06D3">
        <w:t>study</w:t>
      </w:r>
      <w:r w:rsidR="20C2565B">
        <w:t xml:space="preserve">. </w:t>
      </w:r>
      <w:r w:rsidR="004772C6">
        <w:t>Parents identified increased comfort with participation as a benefit of parent/guardian permission waivers.</w:t>
      </w:r>
      <w:r w:rsidR="00C236B2">
        <w:t xml:space="preserve"> Parents often noted that the benefits of a parent/guardian permission waiver could be more significant for particular groups of adolescents, such as sexual minority youth or youth of color, whose parents might not support their </w:t>
      </w:r>
      <w:r w:rsidR="00C236B2" w:rsidRPr="20C2565B">
        <w:t>sexual orientation</w:t>
      </w:r>
      <w:r w:rsidR="00C236B2">
        <w:t xml:space="preserve"> or </w:t>
      </w:r>
      <w:r w:rsidR="00C236B2" w:rsidRPr="20C2565B">
        <w:t>sexual behavior</w:t>
      </w:r>
      <w:r w:rsidR="00034F13">
        <w:t xml:space="preserve"> </w:t>
      </w:r>
      <w:r w:rsidR="00034F13">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034F13">
        <w:instrText xml:space="preserve"> ADDIN EN.CITE </w:instrText>
      </w:r>
      <w:r w:rsidR="00034F13">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034F13">
        <w:instrText xml:space="preserve"> ADDIN EN.CITE.DATA </w:instrText>
      </w:r>
      <w:r w:rsidR="00034F13">
        <w:fldChar w:fldCharType="end"/>
      </w:r>
      <w:r w:rsidR="00034F13">
        <w:fldChar w:fldCharType="separate"/>
      </w:r>
      <w:r w:rsidR="00034F13">
        <w:rPr>
          <w:noProof/>
        </w:rPr>
        <w:t>(</w:t>
      </w:r>
      <w:hyperlink w:anchor="_ENREF_22" w:tooltip="Mustanski, 2018 #16123" w:history="1">
        <w:r>
          <w:rPr>
            <w:rStyle w:val="Hyperlink"/>
          </w:rPr>
          <w:t>Mustanski et al., 2018</w:t>
        </w:r>
      </w:hyperlink>
      <w:r w:rsidR="00034F13">
        <w:rPr>
          <w:noProof/>
        </w:rPr>
        <w:t>)</w:t>
      </w:r>
      <w:r w:rsidR="00034F13">
        <w:fldChar w:fldCharType="end"/>
      </w:r>
      <w:r w:rsidR="00C236B2">
        <w:t>. In other i</w:t>
      </w:r>
      <w:r w:rsidR="002A06D3" w:rsidRPr="20C2565B">
        <w:t xml:space="preserve">nterviews with parents </w:t>
      </w:r>
      <w:r w:rsidR="00A5135B">
        <w:t xml:space="preserve">(N = </w:t>
      </w:r>
      <w:r w:rsidR="00A5135B" w:rsidRPr="20C2565B">
        <w:t>31</w:t>
      </w:r>
      <w:r w:rsidR="00A5135B">
        <w:t>)</w:t>
      </w:r>
      <w:r w:rsidR="00A5135B" w:rsidRPr="20C2565B">
        <w:t xml:space="preserve"> </w:t>
      </w:r>
      <w:r w:rsidR="002A06D3" w:rsidRPr="20C2565B">
        <w:t xml:space="preserve">of </w:t>
      </w:r>
      <w:r w:rsidR="002A06D3">
        <w:t>SGM</w:t>
      </w:r>
      <w:r w:rsidR="002A06D3" w:rsidRPr="20C2565B">
        <w:t xml:space="preserve"> </w:t>
      </w:r>
      <w:r w:rsidR="00A578F4">
        <w:t>individuals</w:t>
      </w:r>
      <w:r w:rsidR="00C236B2">
        <w:rPr>
          <w:rStyle w:val="CommentReference"/>
        </w:rPr>
        <w:t xml:space="preserve">, </w:t>
      </w:r>
      <w:r w:rsidR="002A06D3">
        <w:t>most believed parent</w:t>
      </w:r>
      <w:r w:rsidR="00A5135B">
        <w:t>/guardian</w:t>
      </w:r>
      <w:r w:rsidR="002A06D3">
        <w:t xml:space="preserve"> permission </w:t>
      </w:r>
      <w:r w:rsidR="00C00719">
        <w:t xml:space="preserve">was not necessary </w:t>
      </w:r>
      <w:r w:rsidR="002A06D3">
        <w:t xml:space="preserve">for a </w:t>
      </w:r>
      <w:r w:rsidR="00A578F4">
        <w:t>behavioral HIV surveillance study</w:t>
      </w:r>
      <w:r w:rsidR="00C236B2">
        <w:t xml:space="preserve"> (74.2%) and </w:t>
      </w:r>
      <w:r w:rsidR="002A06D3">
        <w:t>express</w:t>
      </w:r>
      <w:r w:rsidR="00C236B2">
        <w:t>ed</w:t>
      </w:r>
      <w:r w:rsidR="002A06D3">
        <w:t xml:space="preserve"> concerns about scientific validity (</w:t>
      </w:r>
      <w:r w:rsidR="00C00719">
        <w:t xml:space="preserve">e.g., </w:t>
      </w:r>
      <w:r w:rsidR="00A5135B">
        <w:t xml:space="preserve">requiring parent/guardian </w:t>
      </w:r>
      <w:r w:rsidR="002A06D3">
        <w:t xml:space="preserve">permission </w:t>
      </w:r>
      <w:r w:rsidR="00C236B2">
        <w:t>c</w:t>
      </w:r>
      <w:r w:rsidR="00A5135B">
        <w:t>ould result in an unrepresentative sample and impact the validity of study findings</w:t>
      </w:r>
      <w:r w:rsidR="002A06D3">
        <w:t xml:space="preserve">) and negative consequences for </w:t>
      </w:r>
      <w:r w:rsidR="00C236B2">
        <w:t xml:space="preserve">SGM </w:t>
      </w:r>
      <w:r w:rsidR="002A06D3">
        <w:t xml:space="preserve">adolescents if </w:t>
      </w:r>
      <w:r w:rsidR="00C00719">
        <w:t xml:space="preserve">parent/guardian </w:t>
      </w:r>
      <w:r w:rsidR="002A06D3">
        <w:t xml:space="preserve">permission was </w:t>
      </w:r>
      <w:r w:rsidR="00C00719">
        <w:t>required (e.g.,</w:t>
      </w:r>
      <w:r w:rsidR="002A06D3" w:rsidRPr="20C2565B">
        <w:t xml:space="preserve"> verbal harassment, shaming, and expulsion from the home</w:t>
      </w:r>
      <w:r w:rsidR="00C00719">
        <w:t>)</w:t>
      </w:r>
      <w:r w:rsidR="00C236B2" w:rsidRPr="00C236B2">
        <w:t xml:space="preserve"> </w:t>
      </w:r>
      <w:r w:rsidR="00C236B2">
        <w:fldChar w:fldCharType="begin">
          <w:fldData xml:space="preserve">PEVuZE5vdGU+PENpdGU+PEF1dGhvcj5OZXdjb21iPC9BdXRob3I+PFllYXI+MjAxNjwvWWVhcj48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</w:fldData>
        </w:fldChar>
      </w:r>
      <w:r w:rsidR="00A77BF2">
        <w:instrText xml:space="preserve"> ADDIN EN.CITE </w:instrText>
      </w:r>
      <w:r w:rsidR="00A77BF2">
        <w:fldChar w:fldCharType="begin">
          <w:fldData xml:space="preserve">PEVuZE5vdGU+PENpdGU+PEF1dGhvcj5OZXdjb21iPC9BdXRob3I+PFllYXI+MjAxNjwvWWVhcj48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</w:fldData>
        </w:fldChar>
      </w:r>
      <w:r w:rsidR="00A77BF2">
        <w:instrText xml:space="preserve"> ADDIN EN.CITE.DATA </w:instrText>
      </w:r>
      <w:r w:rsidR="00A77BF2">
        <w:fldChar w:fldCharType="end"/>
      </w:r>
      <w:r w:rsidR="00C236B2">
        <w:fldChar w:fldCharType="separate"/>
      </w:r>
      <w:r w:rsidR="0044302B">
        <w:rPr>
          <w:noProof/>
        </w:rPr>
        <w:t>(</w:t>
      </w:r>
      <w:hyperlink w:anchor="_ENREF_24" w:tooltip="Newcomb, 2016 #14745" w:history="1">
        <w:r>
          <w:rPr>
            <w:rStyle w:val="Hyperlink"/>
          </w:rPr>
          <w:t>Newcomb et al., 2016</w:t>
        </w:r>
      </w:hyperlink>
      <w:r w:rsidR="0044302B">
        <w:rPr>
          <w:noProof/>
        </w:rPr>
        <w:t>)</w:t>
      </w:r>
      <w:r w:rsidR="00C236B2">
        <w:fldChar w:fldCharType="end"/>
      </w:r>
      <w:r w:rsidR="002A06D3" w:rsidRPr="20C2565B">
        <w:t>.</w:t>
      </w:r>
      <w:r w:rsidR="00C00719">
        <w:t xml:space="preserve"> </w:t>
      </w:r>
    </w:p>
    <w:p w14:paraId="761CF965" w14:textId="1CCAFA5F" w:rsidR="00064F7E" w:rsidRDefault="00BB77D1" w:rsidP="00C00719">
      <w:pPr>
        <w:autoSpaceDE w:val="0"/>
        <w:autoSpaceDN w:val="0"/>
        <w:adjustRightInd w:val="0"/>
        <w:spacing w:after="0" w:line="240" w:lineRule="auto"/>
        <w:ind w:firstLine="708"/>
        <w:jc w:val="both"/>
      </w:pPr>
      <w:r>
        <w:t xml:space="preserve">Also, </w:t>
      </w:r>
      <w:r w:rsidR="00F83DC5">
        <w:t>parents</w:t>
      </w:r>
      <w:r w:rsidR="002B3654">
        <w:t>’ attitudes toward parent/guardian permission</w:t>
      </w:r>
      <w:r>
        <w:t xml:space="preserve"> </w:t>
      </w:r>
      <w:r w:rsidR="002B3654">
        <w:t>waivers we</w:t>
      </w:r>
      <w:r>
        <w:t>re aligned with federal regulations regarding adolescent self-consent to research</w:t>
      </w:r>
      <w:r w:rsidR="00933140">
        <w:t xml:space="preserve">, which </w:t>
      </w:r>
      <w:r w:rsidR="002E426E">
        <w:t xml:space="preserve">recognize </w:t>
      </w:r>
      <w:r w:rsidR="002B3654">
        <w:t>adolescents’</w:t>
      </w:r>
      <w:r>
        <w:t xml:space="preserve"> autonomy over their sexual health</w:t>
      </w:r>
      <w:r w:rsidR="002E426E">
        <w:t>care under most state laws</w:t>
      </w:r>
      <w:r w:rsidR="002B3654">
        <w:t xml:space="preserve"> </w:t>
      </w:r>
      <w:r w:rsidR="002B3654">
        <w:fldChar w:fldCharType="begin">
          <w:fldData xml:space="preserve">PEVuZE5vdGU+PENpdGU+PEF1dGhvcj5OZXdjb21iPC9BdXRob3I+PFllYXI+MjAxNjwvWWVhcj48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==
</w:fldData>
        </w:fldChar>
      </w:r>
      <w:r w:rsidR="00A77BF2">
        <w:instrText xml:space="preserve"> ADDIN EN.CITE </w:instrText>
      </w:r>
      <w:r w:rsidR="00A77BF2">
        <w:fldChar w:fldCharType="begin">
          <w:fldData xml:space="preserve">PEVuZE5vdGU+PENpdGU+PEF1dGhvcj5OZXdjb21iPC9BdXRob3I+PFllYXI+MjAxNjwvWWVhcj48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==
</w:fldData>
        </w:fldChar>
      </w:r>
      <w:r w:rsidR="00A77BF2">
        <w:instrText xml:space="preserve"> ADDIN EN.CITE.DATA </w:instrText>
      </w:r>
      <w:r w:rsidR="00A77BF2">
        <w:fldChar w:fldCharType="end"/>
      </w:r>
      <w:r w:rsidR="002B3654">
        <w:fldChar w:fldCharType="separate"/>
      </w:r>
      <w:r w:rsidR="0044302B">
        <w:rPr>
          <w:noProof/>
        </w:rPr>
        <w:t>(</w:t>
      </w:r>
      <w:hyperlink w:anchor="_ENREF_22" w:tooltip="Mustanski, 2018 #16123" w:history="1">
        <w:r w:rsidR="007B0AB9">
          <w:rPr>
            <w:rStyle w:val="Hyperlink"/>
          </w:rPr>
          <w:t>Mustanski et al., 2018</w:t>
        </w:r>
      </w:hyperlink>
      <w:r w:rsidR="0044302B">
        <w:rPr>
          <w:noProof/>
        </w:rPr>
        <w:t xml:space="preserve">; </w:t>
      </w:r>
      <w:hyperlink w:anchor="_ENREF_24" w:tooltip="Newcomb, 2016 #14745" w:history="1">
        <w:r w:rsidR="007B0AB9">
          <w:rPr>
            <w:rStyle w:val="Hyperlink"/>
          </w:rPr>
          <w:t>Newcomb et al., 2016</w:t>
        </w:r>
      </w:hyperlink>
      <w:r w:rsidR="0044302B">
        <w:rPr>
          <w:noProof/>
        </w:rPr>
        <w:t>)</w:t>
      </w:r>
      <w:r w:rsidR="002B3654">
        <w:fldChar w:fldCharType="end"/>
      </w:r>
      <w:r>
        <w:t>.</w:t>
      </w:r>
    </w:p>
    <w:p w14:paraId="5E036F4F" w14:textId="77777777" w:rsidR="00013029" w:rsidRDefault="00013029" w:rsidP="00013029">
      <w:pPr>
        <w:autoSpaceDE w:val="0"/>
        <w:autoSpaceDN w:val="0"/>
        <w:adjustRightInd w:val="0"/>
        <w:spacing w:after="0" w:line="240" w:lineRule="auto"/>
        <w:ind w:left="708"/>
        <w:jc w:val="both"/>
        <w:rPr>
          <w:i/>
          <w:iCs/>
        </w:rPr>
      </w:pPr>
    </w:p>
    <w:p w14:paraId="05EBC1D7" w14:textId="4CE62707" w:rsidR="00064F7E" w:rsidRPr="00EE5695" w:rsidRDefault="00BB77D1" w:rsidP="00EE5695">
      <w:pPr>
        <w:autoSpaceDE w:val="0"/>
        <w:autoSpaceDN w:val="0"/>
        <w:adjustRightInd w:val="0"/>
        <w:spacing w:after="0" w:line="240" w:lineRule="auto"/>
        <w:ind w:left="708"/>
        <w:jc w:val="both"/>
        <w:rPr>
          <w:i/>
          <w:iCs/>
        </w:rPr>
      </w:pPr>
      <w:r w:rsidRPr="00EE5695">
        <w:rPr>
          <w:i/>
          <w:iCs/>
        </w:rPr>
        <w:t>"</w:t>
      </w:r>
      <w:proofErr w:type="gramStart"/>
      <w:r w:rsidRPr="00EE5695">
        <w:rPr>
          <w:i/>
          <w:iCs/>
        </w:rPr>
        <w:t>So</w:t>
      </w:r>
      <w:proofErr w:type="gramEnd"/>
      <w:r w:rsidRPr="00EE5695">
        <w:rPr>
          <w:i/>
          <w:iCs/>
        </w:rPr>
        <w:t xml:space="preserve"> at 17, he's certainly afforded his own level of privacy and liberty, and so he would be able to maintain that. Also if he had questions and wanted to talk about it, he could come to me with it in his own way versus walking past me every day going 'oh my god she knows"</w:t>
      </w:r>
      <w:r w:rsidR="00746B06" w:rsidRPr="00746B06">
        <w:t xml:space="preserve"> </w:t>
      </w:r>
      <w:r w:rsidR="00746B06" w:rsidRPr="00EE5695">
        <w:rPr>
          <w:i/>
          <w:iCs/>
        </w:rPr>
        <w:t>(mother of a 17 year-old gay son)</w:t>
      </w:r>
      <w:r w:rsidR="00746B06">
        <w:rPr>
          <w:i/>
          <w:iCs/>
        </w:rPr>
        <w:t xml:space="preserve"> </w:t>
      </w:r>
      <w:r w:rsidR="00746B06">
        <w:rPr>
          <w:i/>
          <w:iCs/>
        </w:rPr>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rPr>
          <w:i/>
          <w:iCs/>
        </w:rPr>
        <w:instrText xml:space="preserve"> ADDIN EN.CITE </w:instrText>
      </w:r>
      <w:r w:rsidR="0044302B">
        <w:rPr>
          <w:i/>
          <w:iCs/>
        </w:rPr>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rPr>
          <w:i/>
          <w:iCs/>
        </w:rPr>
        <w:instrText xml:space="preserve"> ADDIN EN.CITE.DATA </w:instrText>
      </w:r>
      <w:r w:rsidR="0044302B">
        <w:rPr>
          <w:i/>
          <w:iCs/>
        </w:rPr>
      </w:r>
      <w:r w:rsidR="0044302B">
        <w:rPr>
          <w:i/>
          <w:iCs/>
        </w:rPr>
        <w:fldChar w:fldCharType="end"/>
      </w:r>
      <w:r w:rsidR="00746B06">
        <w:rPr>
          <w:i/>
          <w:iCs/>
        </w:rPr>
      </w:r>
      <w:r w:rsidR="00746B06">
        <w:rPr>
          <w:i/>
          <w:iCs/>
        </w:rPr>
        <w:fldChar w:fldCharType="separate"/>
      </w:r>
      <w:r w:rsidR="0044302B">
        <w:rPr>
          <w:i/>
          <w:iCs/>
          <w:noProof/>
        </w:rPr>
        <w:t>(</w:t>
      </w:r>
      <w:hyperlink w:anchor="_ENREF_22" w:tooltip="Mustanski, 2018 #16123" w:history="1">
        <w:r w:rsidR="007B0AB9">
          <w:rPr>
            <w:rStyle w:val="Hyperlink"/>
          </w:rPr>
          <w:t>Mustanski et al., 2018</w:t>
        </w:r>
      </w:hyperlink>
      <w:r w:rsidR="0044302B">
        <w:rPr>
          <w:i/>
          <w:iCs/>
          <w:noProof/>
        </w:rPr>
        <w:t>)</w:t>
      </w:r>
      <w:r w:rsidR="00746B06">
        <w:rPr>
          <w:i/>
          <w:iCs/>
        </w:rPr>
        <w:fldChar w:fldCharType="end"/>
      </w:r>
      <w:r w:rsidRPr="00EE5695">
        <w:rPr>
          <w:i/>
          <w:iCs/>
        </w:rPr>
        <w:t>.</w:t>
      </w:r>
    </w:p>
    <w:p w14:paraId="583CFB16" w14:textId="77777777" w:rsidR="00013029" w:rsidRPr="0055418C" w:rsidRDefault="00013029" w:rsidP="00C00719">
      <w:pPr>
        <w:autoSpaceDE w:val="0"/>
        <w:autoSpaceDN w:val="0"/>
        <w:adjustRightInd w:val="0"/>
        <w:spacing w:after="0" w:line="240" w:lineRule="auto"/>
        <w:ind w:firstLine="708"/>
        <w:jc w:val="both"/>
      </w:pPr>
    </w:p>
    <w:p w14:paraId="3E9B0780" w14:textId="44A56829" w:rsidR="00F90D0B" w:rsidRPr="0055418C" w:rsidRDefault="00507581" w:rsidP="0940F8A9">
      <w:pPr>
        <w:autoSpaceDE w:val="0"/>
        <w:autoSpaceDN w:val="0"/>
        <w:adjustRightInd w:val="0"/>
        <w:spacing w:after="0" w:line="240" w:lineRule="auto"/>
        <w:ind w:firstLine="708"/>
        <w:jc w:val="both"/>
      </w:pPr>
      <w:r>
        <w:t>Of the 2</w:t>
      </w:r>
      <w:r w:rsidR="00BA6ADA">
        <w:t>6</w:t>
      </w:r>
      <w:r>
        <w:t xml:space="preserve"> parents who </w:t>
      </w:r>
      <w:r w:rsidR="00BA6ADA">
        <w:t>responded to the</w:t>
      </w:r>
      <w:r w:rsidR="00FE6114">
        <w:t xml:space="preserve"> interview</w:t>
      </w:r>
      <w:r w:rsidR="00BA6ADA">
        <w:t xml:space="preserve"> question about concerns related to </w:t>
      </w:r>
      <w:r>
        <w:t>parent</w:t>
      </w:r>
      <w:r w:rsidR="00BA6ADA">
        <w:t>/guardian</w:t>
      </w:r>
      <w:r>
        <w:t xml:space="preserve"> permission waivers</w:t>
      </w:r>
      <w:r w:rsidR="00BA6ADA">
        <w:t xml:space="preserve"> for a </w:t>
      </w:r>
      <w:proofErr w:type="spellStart"/>
      <w:r w:rsidR="00BA6ADA">
        <w:t>PrEP</w:t>
      </w:r>
      <w:proofErr w:type="spellEnd"/>
      <w:r w:rsidR="00BA6ADA">
        <w:t xml:space="preserve"> </w:t>
      </w:r>
      <w:r w:rsidR="00FE6114">
        <w:t xml:space="preserve">adherence </w:t>
      </w:r>
      <w:r w:rsidR="00BA6ADA">
        <w:t>trial</w:t>
      </w:r>
      <w:r>
        <w:t xml:space="preserve">, </w:t>
      </w:r>
      <w:r w:rsidR="00BA6ADA">
        <w:t xml:space="preserve">54% referenced the value of parental monitoring </w:t>
      </w:r>
      <w:r w:rsidR="00FE6114">
        <w:t>of</w:t>
      </w:r>
      <w:r w:rsidR="00BA6ADA">
        <w:t xml:space="preserve"> medication side effects, 23% </w:t>
      </w:r>
      <w:r w:rsidR="00FE6114">
        <w:t xml:space="preserve">discussed being too immature to decide whether to participate in a </w:t>
      </w:r>
      <w:proofErr w:type="spellStart"/>
      <w:r w:rsidR="00FE6114">
        <w:t>PrEP</w:t>
      </w:r>
      <w:proofErr w:type="spellEnd"/>
      <w:r w:rsidR="00FE6114">
        <w:t xml:space="preserve"> trial or adhere to </w:t>
      </w:r>
      <w:proofErr w:type="spellStart"/>
      <w:r w:rsidR="00FE6114">
        <w:t>PrEP</w:t>
      </w:r>
      <w:proofErr w:type="spellEnd"/>
      <w:r w:rsidR="00E11128">
        <w:t xml:space="preserve"> independently</w:t>
      </w:r>
      <w:r w:rsidR="00FE6114">
        <w:t>,</w:t>
      </w:r>
      <w:r w:rsidR="00BA6ADA">
        <w:t xml:space="preserve"> and </w:t>
      </w:r>
      <w:r w:rsidR="0005025D" w:rsidRPr="0005025D">
        <w:t xml:space="preserve">12% </w:t>
      </w:r>
      <w:r w:rsidR="00BA6ADA">
        <w:t>had</w:t>
      </w:r>
      <w:r w:rsidR="0005025D" w:rsidRPr="0005025D">
        <w:t xml:space="preserve"> no concerns</w:t>
      </w:r>
      <w:r w:rsidR="00FE6114">
        <w:t xml:space="preserve"> </w:t>
      </w:r>
      <w:r w:rsidR="00FE6114">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instrText xml:space="preserve"> ADDIN EN.CITE </w:instrText>
      </w:r>
      <w:r w:rsidR="0044302B">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instrText xml:space="preserve"> ADDIN EN.CITE.DATA </w:instrText>
      </w:r>
      <w:r w:rsidR="0044302B">
        <w:fldChar w:fldCharType="end"/>
      </w:r>
      <w:r w:rsidR="00FE6114">
        <w:fldChar w:fldCharType="separate"/>
      </w:r>
      <w:r w:rsidR="0044302B">
        <w:rPr>
          <w:noProof/>
        </w:rPr>
        <w:t>(</w:t>
      </w:r>
      <w:hyperlink w:anchor="_ENREF_22" w:tooltip="Mustanski, 2018 #16123" w:history="1">
        <w:r w:rsidR="007B0AB9">
          <w:rPr>
            <w:rStyle w:val="Hyperlink"/>
          </w:rPr>
          <w:t>Mustanski et al., 2018</w:t>
        </w:r>
      </w:hyperlink>
      <w:r w:rsidR="0044302B">
        <w:rPr>
          <w:noProof/>
        </w:rPr>
        <w:t>)</w:t>
      </w:r>
      <w:r w:rsidR="00FE6114">
        <w:fldChar w:fldCharType="end"/>
      </w:r>
      <w:r w:rsidR="00BA6ADA">
        <w:t xml:space="preserve">. </w:t>
      </w:r>
      <w:r w:rsidR="00E11128">
        <w:t xml:space="preserve">In </w:t>
      </w:r>
      <w:hyperlink w:anchor="_ENREF_24" w:tooltip="Newcomb, 2016 #14745" w:history="1">
        <w:r w:rsidR="007B0AB9">
          <w:t>Newcomb et al. (2016)</w:t>
        </w:r>
        <w:r w:rsidR="007B0AB9">
          <w:fldChar w:fldCharType="begin">
            <w:fldData xml:space="preserve">PEVuZE5vdGU+PENpdGUgQXV0aG9yWWVhcj0iMSI+PEF1dGhvcj5OZXdjb21iPC9BdXRob3I+PFll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</w:fldData>
          </w:fldChar>
        </w:r>
        <w:r w:rsidR="007B0AB9">
          <w:instrText xml:space="preserve"> ADDIN EN.CITE </w:instrText>
        </w:r>
        <w:r w:rsidR="007B0AB9">
          <w:fldChar w:fldCharType="begin">
            <w:fldData xml:space="preserve">PEVuZE5vdGU+PENpdGUgQXV0aG9yWWVhcj0iMSI+PEF1dGhvcj5OZXdjb21iPC9BdXRob3I+PFll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</w:fldData>
          </w:fldChar>
        </w:r>
        <w:r w:rsidR="007B0AB9">
          <w:instrText xml:space="preserve"> ADDIN EN.CITE.DATA </w:instrText>
        </w:r>
        <w:r w:rsidR="007B0AB9">
          <w:fldChar w:fldCharType="end"/>
        </w:r>
        <w:r w:rsidR="007B0AB9">
          <w:fldChar w:fldCharType="separate"/>
        </w:r>
        <w:r w:rsidR="007B0AB9">
          <w:fldChar w:fldCharType="end"/>
        </w:r>
      </w:hyperlink>
      <w:r w:rsidR="00E11128">
        <w:t xml:space="preserve">, </w:t>
      </w:r>
      <w:r w:rsidR="007B3814" w:rsidRPr="007B3814">
        <w:t xml:space="preserve">51.6% </w:t>
      </w:r>
      <w:r w:rsidR="008332D6">
        <w:t>of parents mentioned</w:t>
      </w:r>
      <w:r w:rsidR="007B3814" w:rsidRPr="007B3814">
        <w:t xml:space="preserve"> developmental issues as a consideration in</w:t>
      </w:r>
      <w:r w:rsidR="008332D6">
        <w:t xml:space="preserve"> </w:t>
      </w:r>
      <w:r w:rsidR="007B3814" w:rsidRPr="007B3814">
        <w:t xml:space="preserve">requiring </w:t>
      </w:r>
      <w:r w:rsidR="008332D6">
        <w:t>parent/guardian permission,</w:t>
      </w:r>
      <w:r w:rsidR="007B3814" w:rsidRPr="007B3814">
        <w:t xml:space="preserve"> primarily </w:t>
      </w:r>
      <w:r w:rsidR="008332D6">
        <w:t xml:space="preserve">due to concerns about </w:t>
      </w:r>
      <w:r w:rsidR="007B3814" w:rsidRPr="007B3814">
        <w:t>adolescents</w:t>
      </w:r>
      <w:r w:rsidR="008332D6">
        <w:t>’</w:t>
      </w:r>
      <w:r w:rsidR="007B3814" w:rsidRPr="007B3814">
        <w:t xml:space="preserve"> </w:t>
      </w:r>
      <w:r w:rsidR="008332D6">
        <w:t>ability to understand research participation risks</w:t>
      </w:r>
      <w:r w:rsidR="006F4B27">
        <w:t>. Some parents (</w:t>
      </w:r>
      <w:r w:rsidR="007B3814" w:rsidRPr="007B3814">
        <w:t>32.3%</w:t>
      </w:r>
      <w:r w:rsidR="006F4B27">
        <w:t>)</w:t>
      </w:r>
      <w:r w:rsidR="007B3814" w:rsidRPr="007B3814">
        <w:t xml:space="preserve"> </w:t>
      </w:r>
      <w:r w:rsidR="006F4B27">
        <w:t>said</w:t>
      </w:r>
      <w:r w:rsidR="008332D6">
        <w:t xml:space="preserve"> </w:t>
      </w:r>
      <w:r w:rsidR="006F4B27">
        <w:lastRenderedPageBreak/>
        <w:t>parent/guardian permission requirements</w:t>
      </w:r>
      <w:r w:rsidR="007B3814" w:rsidRPr="007B3814">
        <w:t xml:space="preserve"> </w:t>
      </w:r>
      <w:r w:rsidR="006F4B27">
        <w:t xml:space="preserve">should </w:t>
      </w:r>
      <w:r w:rsidR="007B3814" w:rsidRPr="007B3814">
        <w:t xml:space="preserve">depend on </w:t>
      </w:r>
      <w:r w:rsidR="006F4B27">
        <w:t>age</w:t>
      </w:r>
      <w:r w:rsidR="007B3814" w:rsidRPr="007B3814">
        <w:t xml:space="preserve"> </w:t>
      </w:r>
      <w:r w:rsidR="006F4B27">
        <w:t xml:space="preserve">because </w:t>
      </w:r>
      <w:r w:rsidR="007B3814" w:rsidRPr="007B3814">
        <w:t>13</w:t>
      </w:r>
      <w:r w:rsidR="006F4B27">
        <w:t>-</w:t>
      </w:r>
      <w:r w:rsidR="007B3814" w:rsidRPr="007B3814">
        <w:t>17</w:t>
      </w:r>
      <w:r w:rsidR="00EE5695">
        <w:t xml:space="preserve"> years of age</w:t>
      </w:r>
      <w:r w:rsidR="007B3814" w:rsidRPr="007B3814">
        <w:t xml:space="preserve"> represent</w:t>
      </w:r>
      <w:r w:rsidR="006F4B27">
        <w:t>s</w:t>
      </w:r>
      <w:r w:rsidR="007B3814" w:rsidRPr="007B3814">
        <w:t xml:space="preserve"> a period of</w:t>
      </w:r>
      <w:r w:rsidR="006F4B27">
        <w:t xml:space="preserve"> </w:t>
      </w:r>
      <w:r w:rsidR="007B3814" w:rsidRPr="007B3814">
        <w:t>substantial developmental change</w:t>
      </w:r>
      <w:r w:rsidR="006F4B27">
        <w:t xml:space="preserve"> </w:t>
      </w:r>
      <w:r w:rsidR="006F4B27">
        <w:fldChar w:fldCharType="begin">
          <w:fldData xml:space="preserve">PEVuZE5vdGU+PENpdGU+PEF1dGhvcj5OZXdjb21iPC9BdXRob3I+PFllYXI+MjAxNjwvWWVhcj48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</w:fldData>
        </w:fldChar>
      </w:r>
      <w:r w:rsidR="00A77BF2">
        <w:instrText xml:space="preserve"> ADDIN EN.CITE </w:instrText>
      </w:r>
      <w:r w:rsidR="00A77BF2">
        <w:fldChar w:fldCharType="begin">
          <w:fldData xml:space="preserve">PEVuZE5vdGU+PENpdGU+PEF1dGhvcj5OZXdjb21iPC9BdXRob3I+PFllYXI+MjAxNjwvWWVhcj48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</w:fldData>
        </w:fldChar>
      </w:r>
      <w:r w:rsidR="00A77BF2">
        <w:instrText xml:space="preserve"> ADDIN EN.CITE.DATA </w:instrText>
      </w:r>
      <w:r w:rsidR="00A77BF2">
        <w:fldChar w:fldCharType="end"/>
      </w:r>
      <w:r w:rsidR="006F4B27">
        <w:fldChar w:fldCharType="separate"/>
      </w:r>
      <w:r w:rsidR="0044302B">
        <w:rPr>
          <w:noProof/>
        </w:rPr>
        <w:t>(</w:t>
      </w:r>
      <w:hyperlink w:anchor="_ENREF_24" w:tooltip="Newcomb, 2016 #14745" w:history="1">
        <w:r w:rsidR="007B0AB9">
          <w:rPr>
            <w:rStyle w:val="Hyperlink"/>
          </w:rPr>
          <w:t>Newcomb et al., 2016</w:t>
        </w:r>
      </w:hyperlink>
      <w:r w:rsidR="0044302B">
        <w:rPr>
          <w:noProof/>
        </w:rPr>
        <w:t>)</w:t>
      </w:r>
      <w:r w:rsidR="006F4B27">
        <w:fldChar w:fldCharType="end"/>
      </w:r>
      <w:r w:rsidR="006F4B27">
        <w:t>.</w:t>
      </w:r>
    </w:p>
    <w:p w14:paraId="36870461" w14:textId="594B1DAF" w:rsidR="00FA7664" w:rsidRDefault="20C2565B" w:rsidP="20C2565B">
      <w:pPr>
        <w:autoSpaceDE w:val="0"/>
        <w:autoSpaceDN w:val="0"/>
        <w:adjustRightInd w:val="0"/>
        <w:spacing w:after="0" w:line="240" w:lineRule="auto"/>
        <w:ind w:firstLine="708"/>
        <w:jc w:val="both"/>
      </w:pPr>
      <w:r w:rsidRPr="20C2565B">
        <w:t xml:space="preserve">Parents </w:t>
      </w:r>
      <w:r w:rsidR="00841FA5">
        <w:t>discussed actions</w:t>
      </w:r>
      <w:r w:rsidRPr="20C2565B">
        <w:t xml:space="preserve"> researchers </w:t>
      </w:r>
      <w:r w:rsidR="00841FA5">
        <w:t>could take to help protect</w:t>
      </w:r>
      <w:r w:rsidRPr="20C2565B">
        <w:t xml:space="preserve"> adolescents taking part in research without parent</w:t>
      </w:r>
      <w:r w:rsidR="00841FA5">
        <w:t>/guardian</w:t>
      </w:r>
      <w:r w:rsidRPr="20C2565B">
        <w:t xml:space="preserve"> permission</w:t>
      </w:r>
      <w:r w:rsidR="00036654">
        <w:t xml:space="preserve"> requirements</w:t>
      </w:r>
      <w:r w:rsidR="00841FA5">
        <w:t xml:space="preserve">. </w:t>
      </w:r>
      <w:r w:rsidR="00FA7664">
        <w:t xml:space="preserve">Recommendations included ensuring </w:t>
      </w:r>
      <w:r w:rsidRPr="20C2565B">
        <w:t xml:space="preserve">access to medical and mental health professionals </w:t>
      </w:r>
      <w:r w:rsidR="00FA7664">
        <w:t>during study participation to provide</w:t>
      </w:r>
      <w:r w:rsidRPr="20C2565B">
        <w:t xml:space="preserve"> health </w:t>
      </w:r>
      <w:r w:rsidR="00FA7664">
        <w:t xml:space="preserve">assessments, offer </w:t>
      </w:r>
      <w:r w:rsidRPr="20C2565B">
        <w:t>support</w:t>
      </w:r>
      <w:r w:rsidR="00FA7664">
        <w:t>,</w:t>
      </w:r>
      <w:r w:rsidRPr="20C2565B">
        <w:t xml:space="preserve"> and answer</w:t>
      </w:r>
      <w:r w:rsidR="00FA7664">
        <w:t xml:space="preserve"> any </w:t>
      </w:r>
      <w:r w:rsidRPr="20C2565B">
        <w:t>potential questions</w:t>
      </w:r>
      <w:r w:rsidR="00412CDA">
        <w:t xml:space="preserve"> </w:t>
      </w:r>
      <w:r w:rsidR="00412CDA">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instrText xml:space="preserve"> ADDIN EN.CITE </w:instrText>
      </w:r>
      <w:r w:rsidR="0044302B">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instrText xml:space="preserve"> ADDIN EN.CITE.DATA </w:instrText>
      </w:r>
      <w:r w:rsidR="0044302B">
        <w:fldChar w:fldCharType="end"/>
      </w:r>
      <w:r w:rsidR="00412CDA">
        <w:fldChar w:fldCharType="separate"/>
      </w:r>
      <w:r w:rsidR="0044302B">
        <w:rPr>
          <w:noProof/>
        </w:rPr>
        <w:t>(</w:t>
      </w:r>
      <w:hyperlink w:anchor="_ENREF_22" w:tooltip="Mustanski, 2018 #16123" w:history="1">
        <w:r w:rsidR="007B0AB9">
          <w:rPr>
            <w:rStyle w:val="Hyperlink"/>
          </w:rPr>
          <w:t>Mustanski et al., 2018</w:t>
        </w:r>
      </w:hyperlink>
      <w:r w:rsidR="0044302B">
        <w:rPr>
          <w:noProof/>
        </w:rPr>
        <w:t>)</w:t>
      </w:r>
      <w:r w:rsidR="00412CDA">
        <w:fldChar w:fldCharType="end"/>
      </w:r>
      <w:r w:rsidRPr="20C2565B">
        <w:t>.</w:t>
      </w:r>
    </w:p>
    <w:p w14:paraId="7B7754C8" w14:textId="77777777" w:rsidR="00FA7664" w:rsidRDefault="00FA7664" w:rsidP="20C2565B">
      <w:pPr>
        <w:autoSpaceDE w:val="0"/>
        <w:autoSpaceDN w:val="0"/>
        <w:adjustRightInd w:val="0"/>
        <w:spacing w:after="0" w:line="240" w:lineRule="auto"/>
        <w:ind w:firstLine="708"/>
        <w:jc w:val="both"/>
      </w:pPr>
    </w:p>
    <w:p w14:paraId="5D34C9F7" w14:textId="3DA5167F" w:rsidR="00412CDA" w:rsidRDefault="004371E3" w:rsidP="00FA7664">
      <w:pPr>
        <w:autoSpaceDE w:val="0"/>
        <w:autoSpaceDN w:val="0"/>
        <w:adjustRightInd w:val="0"/>
        <w:spacing w:after="0" w:line="240" w:lineRule="auto"/>
        <w:ind w:left="708"/>
        <w:jc w:val="both"/>
        <w:rPr>
          <w:i/>
          <w:iCs/>
        </w:rPr>
      </w:pPr>
      <w:r>
        <w:rPr>
          <w:i/>
          <w:iCs/>
        </w:rPr>
        <w:t>“</w:t>
      </w:r>
      <w:r w:rsidRPr="004371E3">
        <w:rPr>
          <w:i/>
          <w:iCs/>
        </w:rPr>
        <w:t>If you’re asking about side effects and things like that it</w:t>
      </w:r>
      <w:r>
        <w:rPr>
          <w:i/>
          <w:iCs/>
        </w:rPr>
        <w:t xml:space="preserve"> </w:t>
      </w:r>
      <w:r w:rsidRPr="004371E3">
        <w:rPr>
          <w:i/>
          <w:iCs/>
        </w:rPr>
        <w:t>should probably be some sort of a medical personnel...somebody with some clinical background who could say</w:t>
      </w:r>
      <w:r>
        <w:rPr>
          <w:i/>
          <w:iCs/>
        </w:rPr>
        <w:t xml:space="preserve"> </w:t>
      </w:r>
      <w:r w:rsidRPr="004371E3">
        <w:rPr>
          <w:i/>
          <w:iCs/>
        </w:rPr>
        <w:t>‘oh  that  actually  is  a  side  effect  of  this  medication’ or</w:t>
      </w:r>
      <w:r w:rsidR="00412CDA">
        <w:rPr>
          <w:i/>
          <w:iCs/>
        </w:rPr>
        <w:t xml:space="preserve"> </w:t>
      </w:r>
      <w:r w:rsidRPr="004371E3">
        <w:rPr>
          <w:i/>
          <w:iCs/>
        </w:rPr>
        <w:t>‘that’s not a side effect of this</w:t>
      </w:r>
      <w:r w:rsidR="00412CDA">
        <w:rPr>
          <w:i/>
          <w:iCs/>
        </w:rPr>
        <w:t xml:space="preserve"> </w:t>
      </w:r>
      <w:r w:rsidRPr="004371E3">
        <w:rPr>
          <w:i/>
          <w:iCs/>
        </w:rPr>
        <w:t>medication’</w:t>
      </w:r>
      <w:r w:rsidR="00412CDA">
        <w:rPr>
          <w:i/>
          <w:iCs/>
        </w:rPr>
        <w:t xml:space="preserve"> </w:t>
      </w:r>
      <w:r w:rsidRPr="004371E3">
        <w:rPr>
          <w:i/>
          <w:iCs/>
        </w:rPr>
        <w:t>or</w:t>
      </w:r>
      <w:r w:rsidR="00412CDA">
        <w:rPr>
          <w:i/>
          <w:iCs/>
        </w:rPr>
        <w:t xml:space="preserve"> </w:t>
      </w:r>
      <w:r w:rsidRPr="004371E3">
        <w:rPr>
          <w:i/>
          <w:iCs/>
        </w:rPr>
        <w:t>‘okay that’s aside effect but we don’t need to worry about it’</w:t>
      </w:r>
      <w:r w:rsidR="00412CDA">
        <w:rPr>
          <w:i/>
          <w:iCs/>
        </w:rPr>
        <w:t xml:space="preserve"> </w:t>
      </w:r>
      <w:r w:rsidRPr="004371E3">
        <w:rPr>
          <w:i/>
          <w:iCs/>
        </w:rPr>
        <w:t>or</w:t>
      </w:r>
      <w:r w:rsidR="00412CDA">
        <w:rPr>
          <w:i/>
          <w:iCs/>
        </w:rPr>
        <w:t xml:space="preserve"> </w:t>
      </w:r>
      <w:r w:rsidRPr="004371E3">
        <w:rPr>
          <w:i/>
          <w:iCs/>
        </w:rPr>
        <w:t>‘it might</w:t>
      </w:r>
      <w:r w:rsidR="00412CDA">
        <w:rPr>
          <w:i/>
          <w:iCs/>
        </w:rPr>
        <w:t xml:space="preserve"> </w:t>
      </w:r>
      <w:r w:rsidRPr="004371E3">
        <w:rPr>
          <w:i/>
          <w:iCs/>
        </w:rPr>
        <w:t>be</w:t>
      </w:r>
      <w:r w:rsidR="00412CDA">
        <w:rPr>
          <w:i/>
          <w:iCs/>
        </w:rPr>
        <w:t xml:space="preserve"> </w:t>
      </w:r>
      <w:r w:rsidRPr="004371E3">
        <w:rPr>
          <w:i/>
          <w:iCs/>
        </w:rPr>
        <w:t>a</w:t>
      </w:r>
      <w:r w:rsidR="00412CDA">
        <w:rPr>
          <w:i/>
          <w:iCs/>
        </w:rPr>
        <w:t xml:space="preserve"> </w:t>
      </w:r>
      <w:r w:rsidRPr="004371E3">
        <w:rPr>
          <w:i/>
          <w:iCs/>
        </w:rPr>
        <w:t>side</w:t>
      </w:r>
      <w:r w:rsidR="00412CDA">
        <w:rPr>
          <w:i/>
          <w:iCs/>
        </w:rPr>
        <w:t xml:space="preserve"> </w:t>
      </w:r>
      <w:r w:rsidRPr="004371E3">
        <w:rPr>
          <w:i/>
          <w:iCs/>
        </w:rPr>
        <w:t>effect</w:t>
      </w:r>
      <w:r w:rsidR="00412CDA">
        <w:rPr>
          <w:i/>
          <w:iCs/>
        </w:rPr>
        <w:t xml:space="preserve"> </w:t>
      </w:r>
      <w:r w:rsidRPr="004371E3">
        <w:rPr>
          <w:i/>
          <w:iCs/>
        </w:rPr>
        <w:t>that</w:t>
      </w:r>
      <w:r w:rsidR="00412CDA">
        <w:rPr>
          <w:i/>
          <w:iCs/>
        </w:rPr>
        <w:t xml:space="preserve"> </w:t>
      </w:r>
      <w:r w:rsidRPr="004371E3">
        <w:rPr>
          <w:i/>
          <w:iCs/>
        </w:rPr>
        <w:t>we</w:t>
      </w:r>
      <w:r w:rsidR="00412CDA">
        <w:rPr>
          <w:i/>
          <w:iCs/>
        </w:rPr>
        <w:t xml:space="preserve"> </w:t>
      </w:r>
      <w:r w:rsidRPr="004371E3">
        <w:rPr>
          <w:i/>
          <w:iCs/>
        </w:rPr>
        <w:t>do</w:t>
      </w:r>
      <w:r w:rsidR="00412CDA">
        <w:rPr>
          <w:i/>
          <w:iCs/>
        </w:rPr>
        <w:t xml:space="preserve"> </w:t>
      </w:r>
      <w:r w:rsidRPr="004371E3">
        <w:rPr>
          <w:i/>
          <w:iCs/>
        </w:rPr>
        <w:t>need</w:t>
      </w:r>
      <w:r w:rsidR="00412CDA">
        <w:rPr>
          <w:i/>
          <w:iCs/>
        </w:rPr>
        <w:t xml:space="preserve"> </w:t>
      </w:r>
      <w:r w:rsidRPr="004371E3">
        <w:rPr>
          <w:i/>
          <w:iCs/>
        </w:rPr>
        <w:t>to</w:t>
      </w:r>
      <w:r w:rsidR="00412CDA">
        <w:rPr>
          <w:i/>
          <w:iCs/>
        </w:rPr>
        <w:t xml:space="preserve"> </w:t>
      </w:r>
      <w:r w:rsidRPr="004371E3">
        <w:rPr>
          <w:i/>
          <w:iCs/>
        </w:rPr>
        <w:t>worry</w:t>
      </w:r>
      <w:r w:rsidR="00412CDA">
        <w:rPr>
          <w:i/>
          <w:iCs/>
        </w:rPr>
        <w:t xml:space="preserve"> </w:t>
      </w:r>
      <w:r w:rsidRPr="004371E3">
        <w:rPr>
          <w:i/>
          <w:iCs/>
        </w:rPr>
        <w:t>about</w:t>
      </w:r>
      <w:r w:rsidR="00142745">
        <w:rPr>
          <w:i/>
          <w:iCs/>
        </w:rPr>
        <w:t xml:space="preserve">” (mother of a 14-year old bisexual son) </w:t>
      </w:r>
      <w:r w:rsidR="00412CDA">
        <w:rPr>
          <w:i/>
          <w:iCs/>
        </w:rPr>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rPr>
          <w:i/>
          <w:iCs/>
        </w:rPr>
        <w:instrText xml:space="preserve"> ADDIN EN.CITE </w:instrText>
      </w:r>
      <w:r w:rsidR="0044302B">
        <w:rPr>
          <w:i/>
          <w:iCs/>
        </w:rPr>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rPr>
          <w:i/>
          <w:iCs/>
        </w:rPr>
        <w:instrText xml:space="preserve"> ADDIN EN.CITE.DATA </w:instrText>
      </w:r>
      <w:r w:rsidR="0044302B">
        <w:rPr>
          <w:i/>
          <w:iCs/>
        </w:rPr>
      </w:r>
      <w:r w:rsidR="0044302B">
        <w:rPr>
          <w:i/>
          <w:iCs/>
        </w:rPr>
        <w:fldChar w:fldCharType="end"/>
      </w:r>
      <w:r w:rsidR="00412CDA">
        <w:rPr>
          <w:i/>
          <w:iCs/>
        </w:rPr>
      </w:r>
      <w:r w:rsidR="00412CDA">
        <w:rPr>
          <w:i/>
          <w:iCs/>
        </w:rPr>
        <w:fldChar w:fldCharType="separate"/>
      </w:r>
      <w:r w:rsidR="0044302B">
        <w:rPr>
          <w:i/>
          <w:iCs/>
          <w:noProof/>
        </w:rPr>
        <w:t>(</w:t>
      </w:r>
      <w:hyperlink w:anchor="_ENREF_22" w:tooltip="Mustanski, 2018 #16123" w:history="1">
        <w:r w:rsidR="007B0AB9">
          <w:rPr>
            <w:rStyle w:val="Hyperlink"/>
          </w:rPr>
          <w:t>Mustanski et al., 2018</w:t>
        </w:r>
      </w:hyperlink>
      <w:r w:rsidR="0044302B">
        <w:rPr>
          <w:i/>
          <w:iCs/>
          <w:noProof/>
        </w:rPr>
        <w:t>)</w:t>
      </w:r>
      <w:r w:rsidR="00412CDA">
        <w:rPr>
          <w:i/>
          <w:iCs/>
        </w:rPr>
        <w:fldChar w:fldCharType="end"/>
      </w:r>
      <w:r w:rsidR="00142745">
        <w:rPr>
          <w:i/>
          <w:iCs/>
        </w:rPr>
        <w:t>.</w:t>
      </w:r>
    </w:p>
    <w:p w14:paraId="01212A00" w14:textId="77777777" w:rsidR="00412CDA" w:rsidRDefault="00412CDA" w:rsidP="00FA7664">
      <w:pPr>
        <w:autoSpaceDE w:val="0"/>
        <w:autoSpaceDN w:val="0"/>
        <w:adjustRightInd w:val="0"/>
        <w:spacing w:after="0" w:line="240" w:lineRule="auto"/>
        <w:ind w:left="708"/>
        <w:jc w:val="both"/>
        <w:rPr>
          <w:i/>
          <w:iCs/>
        </w:rPr>
      </w:pPr>
    </w:p>
    <w:p w14:paraId="013D87CE" w14:textId="2EA72C8D" w:rsidR="004371E3" w:rsidRDefault="004371E3" w:rsidP="283A9AAA">
      <w:pPr>
        <w:autoSpaceDE w:val="0"/>
        <w:autoSpaceDN w:val="0"/>
        <w:adjustRightInd w:val="0"/>
        <w:spacing w:after="0" w:line="240" w:lineRule="auto"/>
        <w:ind w:left="708"/>
        <w:jc w:val="both"/>
        <w:rPr>
          <w:i/>
          <w:iCs/>
        </w:rPr>
      </w:pPr>
      <w:r w:rsidRPr="283A9AAA">
        <w:rPr>
          <w:i/>
          <w:iCs/>
        </w:rPr>
        <w:t xml:space="preserve">‘‘I would hope that </w:t>
      </w:r>
      <w:r w:rsidR="00142745" w:rsidRPr="283A9AAA">
        <w:rPr>
          <w:i/>
          <w:iCs/>
        </w:rPr>
        <w:t>[medical professionals]</w:t>
      </w:r>
      <w:r w:rsidRPr="283A9AAA">
        <w:rPr>
          <w:i/>
          <w:iCs/>
        </w:rPr>
        <w:t xml:space="preserve"> would...make sure that</w:t>
      </w:r>
      <w:r w:rsidR="00412CDA" w:rsidRPr="283A9AAA">
        <w:rPr>
          <w:i/>
          <w:iCs/>
        </w:rPr>
        <w:t xml:space="preserve"> </w:t>
      </w:r>
      <w:r w:rsidRPr="283A9AAA">
        <w:rPr>
          <w:i/>
          <w:iCs/>
        </w:rPr>
        <w:t>he’s definitely  following  the  instructions  and  taking  the</w:t>
      </w:r>
      <w:r w:rsidR="00412CDA" w:rsidRPr="283A9AAA">
        <w:rPr>
          <w:i/>
          <w:iCs/>
        </w:rPr>
        <w:t xml:space="preserve"> </w:t>
      </w:r>
      <w:r w:rsidRPr="283A9AAA">
        <w:rPr>
          <w:i/>
          <w:iCs/>
        </w:rPr>
        <w:t>medication the way he’s supposed to be</w:t>
      </w:r>
      <w:r w:rsidR="00142745" w:rsidRPr="283A9AAA">
        <w:rPr>
          <w:i/>
          <w:iCs/>
        </w:rPr>
        <w:t xml:space="preserve">” (father of a heterosexual 14-year-old) </w:t>
      </w:r>
      <w:r w:rsidR="00412CDA" w:rsidRPr="283A9AAA">
        <w:rPr>
          <w:i/>
          <w:iCs/>
        </w:rPr>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rPr>
          <w:i/>
          <w:iCs/>
        </w:rPr>
        <w:instrText xml:space="preserve"> ADDIN EN.CITE </w:instrText>
      </w:r>
      <w:r w:rsidR="0044302B">
        <w:rPr>
          <w:i/>
          <w:iCs/>
        </w:rPr>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rPr>
          <w:i/>
          <w:iCs/>
        </w:rPr>
        <w:instrText xml:space="preserve"> ADDIN EN.CITE.DATA </w:instrText>
      </w:r>
      <w:r w:rsidR="0044302B">
        <w:rPr>
          <w:i/>
          <w:iCs/>
        </w:rPr>
      </w:r>
      <w:r w:rsidR="0044302B">
        <w:rPr>
          <w:i/>
          <w:iCs/>
        </w:rPr>
        <w:fldChar w:fldCharType="end"/>
      </w:r>
      <w:r w:rsidR="00412CDA" w:rsidRPr="283A9AAA">
        <w:rPr>
          <w:i/>
          <w:iCs/>
        </w:rPr>
      </w:r>
      <w:r w:rsidR="00412CDA" w:rsidRPr="283A9AAA">
        <w:rPr>
          <w:i/>
          <w:iCs/>
        </w:rPr>
        <w:fldChar w:fldCharType="separate"/>
      </w:r>
      <w:r w:rsidR="0044302B">
        <w:rPr>
          <w:i/>
          <w:iCs/>
          <w:noProof/>
        </w:rPr>
        <w:t>(</w:t>
      </w:r>
      <w:hyperlink w:anchor="_ENREF_22" w:tooltip="Mustanski, 2018 #16123" w:history="1">
        <w:r w:rsidR="007B0AB9">
          <w:rPr>
            <w:rStyle w:val="Hyperlink"/>
          </w:rPr>
          <w:t>Mustanski et al., 2018</w:t>
        </w:r>
      </w:hyperlink>
      <w:r w:rsidR="0044302B">
        <w:rPr>
          <w:i/>
          <w:iCs/>
          <w:noProof/>
        </w:rPr>
        <w:t>)</w:t>
      </w:r>
      <w:r w:rsidR="00412CDA" w:rsidRPr="283A9AAA">
        <w:rPr>
          <w:i/>
          <w:iCs/>
        </w:rPr>
        <w:fldChar w:fldCharType="end"/>
      </w:r>
      <w:r w:rsidR="00142745" w:rsidRPr="283A9AAA">
        <w:rPr>
          <w:i/>
          <w:iCs/>
        </w:rPr>
        <w:t>.</w:t>
      </w:r>
    </w:p>
    <w:p w14:paraId="26923954" w14:textId="77777777" w:rsidR="004371E3" w:rsidRDefault="004371E3" w:rsidP="00FA7664">
      <w:pPr>
        <w:autoSpaceDE w:val="0"/>
        <w:autoSpaceDN w:val="0"/>
        <w:adjustRightInd w:val="0"/>
        <w:spacing w:after="0" w:line="240" w:lineRule="auto"/>
        <w:ind w:left="708"/>
        <w:jc w:val="both"/>
        <w:rPr>
          <w:i/>
          <w:iCs/>
        </w:rPr>
      </w:pPr>
    </w:p>
    <w:p w14:paraId="0DB9B36B" w14:textId="1B57E92B" w:rsidR="00FA7664" w:rsidRPr="00EE5695" w:rsidRDefault="20C2565B" w:rsidP="00FA7664">
      <w:pPr>
        <w:autoSpaceDE w:val="0"/>
        <w:autoSpaceDN w:val="0"/>
        <w:adjustRightInd w:val="0"/>
        <w:spacing w:after="0" w:line="240" w:lineRule="auto"/>
        <w:ind w:left="708"/>
        <w:jc w:val="both"/>
        <w:rPr>
          <w:i/>
          <w:iCs/>
        </w:rPr>
      </w:pPr>
      <w:r w:rsidRPr="00EE5695">
        <w:rPr>
          <w:i/>
          <w:iCs/>
        </w:rPr>
        <w:t>"[I would want] a lot of counseling, to be sure that they do objectively understand all the things in consideration… To help decide whether, whether the study is really informing him objectively, recruiting him objectively</w:t>
      </w:r>
      <w:r w:rsidR="00142745">
        <w:rPr>
          <w:i/>
          <w:iCs/>
        </w:rPr>
        <w:t>” (</w:t>
      </w:r>
      <w:r w:rsidR="00142745" w:rsidRPr="001F61CE">
        <w:rPr>
          <w:i/>
          <w:iCs/>
        </w:rPr>
        <w:t xml:space="preserve">mother of a 17-year-old heterosexual </w:t>
      </w:r>
      <w:r w:rsidR="00142745">
        <w:rPr>
          <w:i/>
          <w:iCs/>
        </w:rPr>
        <w:t xml:space="preserve">son) </w:t>
      </w:r>
      <w:r w:rsidR="00412CDA">
        <w:rPr>
          <w:i/>
          <w:iCs/>
        </w:rPr>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rPr>
          <w:i/>
          <w:iCs/>
        </w:rPr>
        <w:instrText xml:space="preserve"> ADDIN EN.CITE </w:instrText>
      </w:r>
      <w:r w:rsidR="0044302B">
        <w:rPr>
          <w:i/>
          <w:iCs/>
        </w:rPr>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rPr>
          <w:i/>
          <w:iCs/>
        </w:rPr>
        <w:instrText xml:space="preserve"> ADDIN EN.CITE.DATA </w:instrText>
      </w:r>
      <w:r w:rsidR="0044302B">
        <w:rPr>
          <w:i/>
          <w:iCs/>
        </w:rPr>
      </w:r>
      <w:r w:rsidR="0044302B">
        <w:rPr>
          <w:i/>
          <w:iCs/>
        </w:rPr>
        <w:fldChar w:fldCharType="end"/>
      </w:r>
      <w:r w:rsidR="00412CDA">
        <w:rPr>
          <w:i/>
          <w:iCs/>
        </w:rPr>
      </w:r>
      <w:r w:rsidR="00412CDA">
        <w:rPr>
          <w:i/>
          <w:iCs/>
        </w:rPr>
        <w:fldChar w:fldCharType="separate"/>
      </w:r>
      <w:r w:rsidR="0044302B">
        <w:rPr>
          <w:i/>
          <w:iCs/>
          <w:noProof/>
        </w:rPr>
        <w:t>(</w:t>
      </w:r>
      <w:hyperlink w:anchor="_ENREF_22" w:tooltip="Mustanski, 2018 #16123" w:history="1">
        <w:r w:rsidR="007B0AB9">
          <w:rPr>
            <w:rStyle w:val="Hyperlink"/>
          </w:rPr>
          <w:t>Mustanski et al., 2018</w:t>
        </w:r>
      </w:hyperlink>
      <w:r w:rsidR="0044302B">
        <w:rPr>
          <w:i/>
          <w:iCs/>
          <w:noProof/>
        </w:rPr>
        <w:t>)</w:t>
      </w:r>
      <w:r w:rsidR="00412CDA">
        <w:rPr>
          <w:i/>
          <w:iCs/>
        </w:rPr>
        <w:fldChar w:fldCharType="end"/>
      </w:r>
      <w:r w:rsidR="00142745">
        <w:rPr>
          <w:i/>
          <w:iCs/>
        </w:rPr>
        <w:t>.</w:t>
      </w:r>
    </w:p>
    <w:p w14:paraId="24B1E727" w14:textId="77777777" w:rsidR="00FA7664" w:rsidRDefault="00FA7664" w:rsidP="00FA7664">
      <w:pPr>
        <w:autoSpaceDE w:val="0"/>
        <w:autoSpaceDN w:val="0"/>
        <w:adjustRightInd w:val="0"/>
        <w:spacing w:after="0" w:line="240" w:lineRule="auto"/>
        <w:ind w:firstLine="708"/>
        <w:jc w:val="both"/>
      </w:pPr>
    </w:p>
    <w:p w14:paraId="391008CA" w14:textId="3EC5E04E" w:rsidR="00F90D0B" w:rsidRPr="0055418C" w:rsidRDefault="00B26863" w:rsidP="0050384C">
      <w:pPr>
        <w:autoSpaceDE w:val="0"/>
        <w:autoSpaceDN w:val="0"/>
        <w:adjustRightInd w:val="0"/>
        <w:spacing w:after="0" w:line="240" w:lineRule="auto"/>
        <w:ind w:firstLine="708"/>
        <w:jc w:val="both"/>
      </w:pPr>
      <w:r>
        <w:t>Pa</w:t>
      </w:r>
      <w:r w:rsidR="20C2565B" w:rsidRPr="20C2565B">
        <w:t>rents</w:t>
      </w:r>
      <w:r>
        <w:t xml:space="preserve"> also</w:t>
      </w:r>
      <w:r w:rsidR="20C2565B" w:rsidRPr="20C2565B">
        <w:t xml:space="preserve"> </w:t>
      </w:r>
      <w:r w:rsidR="00A97769">
        <w:t>mentioned protections that represented standard pro</w:t>
      </w:r>
      <w:r w:rsidR="00EE5695">
        <w:t>c</w:t>
      </w:r>
      <w:r w:rsidR="00A97769">
        <w:t xml:space="preserve">edures </w:t>
      </w:r>
      <w:r w:rsidR="20C2565B" w:rsidRPr="20C2565B">
        <w:t>in any IRB-approved study,</w:t>
      </w:r>
      <w:r w:rsidR="00A97769">
        <w:t xml:space="preserve"> such as </w:t>
      </w:r>
      <w:r w:rsidR="00CA6321">
        <w:t xml:space="preserve">providing </w:t>
      </w:r>
      <w:r w:rsidR="00A97769">
        <w:t>developmentally appropriate information</w:t>
      </w:r>
      <w:r>
        <w:t xml:space="preserve"> and </w:t>
      </w:r>
      <w:r w:rsidR="00CA6321">
        <w:t>making sure adolescents understand study procedures</w:t>
      </w:r>
      <w:r w:rsidR="00CA6321" w:rsidRPr="00CA6321">
        <w:t xml:space="preserve"> </w:t>
      </w:r>
      <w:r w:rsidR="00CA6321">
        <w:t>during the consent process</w:t>
      </w:r>
      <w:r>
        <w:t xml:space="preserve">, as well as protecting confidentiality </w:t>
      </w:r>
      <w:r w:rsidR="00036654">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instrText xml:space="preserve"> ADDIN EN.CITE </w:instrText>
      </w:r>
      <w:r w:rsidR="0044302B">
        <w:fldChar w:fldCharType="begin">
          <w:fldData xml:space="preserve">PEVuZE5vdGU+PENpdGU+PEF1dGhvcj5NdXN0YW5za2k8L0F1dGhvcj48WWVhcj4yMDE4PC9ZZWFy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</w:fldData>
        </w:fldChar>
      </w:r>
      <w:r w:rsidR="0044302B">
        <w:instrText xml:space="preserve"> ADDIN EN.CITE.DATA </w:instrText>
      </w:r>
      <w:r w:rsidR="0044302B">
        <w:fldChar w:fldCharType="end"/>
      </w:r>
      <w:r w:rsidR="00036654">
        <w:fldChar w:fldCharType="separate"/>
      </w:r>
      <w:r w:rsidR="0044302B">
        <w:rPr>
          <w:noProof/>
        </w:rPr>
        <w:t>(</w:t>
      </w:r>
      <w:hyperlink w:anchor="_ENREF_22" w:tooltip="Mustanski, 2018 #16123" w:history="1">
        <w:r w:rsidR="007B0AB9">
          <w:rPr>
            <w:rStyle w:val="Hyperlink"/>
          </w:rPr>
          <w:t>Mustanski et al., 2018</w:t>
        </w:r>
      </w:hyperlink>
      <w:r w:rsidR="0044302B">
        <w:rPr>
          <w:noProof/>
        </w:rPr>
        <w:t>)</w:t>
      </w:r>
      <w:r w:rsidR="00036654">
        <w:fldChar w:fldCharType="end"/>
      </w:r>
      <w:r w:rsidR="20C2565B" w:rsidRPr="20C2565B">
        <w:t>.</w:t>
      </w:r>
    </w:p>
    <w:p w14:paraId="11376F7D" w14:textId="77777777" w:rsidR="00D356EA" w:rsidRDefault="00D356EA" w:rsidP="00D356EA">
      <w:pPr>
        <w:pStyle w:val="Heading2"/>
        <w:rPr>
          <w:sz w:val="22"/>
          <w:szCs w:val="22"/>
        </w:rPr>
      </w:pPr>
    </w:p>
    <w:p w14:paraId="476FFAAC" w14:textId="5BF9978A" w:rsidR="00193067" w:rsidRPr="00C437AB" w:rsidRDefault="00193067" w:rsidP="00C437AB">
      <w:pPr>
        <w:pStyle w:val="Heading2"/>
        <w:rPr>
          <w:bCs/>
          <w:sz w:val="22"/>
          <w:szCs w:val="22"/>
        </w:rPr>
      </w:pPr>
      <w:bookmarkStart w:id="19" w:name="_Toc114832041"/>
      <w:r w:rsidRPr="00C437AB">
        <w:rPr>
          <w:b/>
          <w:bCs/>
          <w:sz w:val="22"/>
          <w:szCs w:val="22"/>
        </w:rPr>
        <w:t xml:space="preserve">Can SGM </w:t>
      </w:r>
      <w:r w:rsidR="00CF72EA" w:rsidRPr="00C437AB">
        <w:rPr>
          <w:b/>
          <w:bCs/>
          <w:sz w:val="22"/>
          <w:szCs w:val="22"/>
        </w:rPr>
        <w:t xml:space="preserve">adolescents </w:t>
      </w:r>
      <w:r w:rsidRPr="00C437AB">
        <w:rPr>
          <w:b/>
          <w:bCs/>
          <w:sz w:val="22"/>
          <w:szCs w:val="22"/>
        </w:rPr>
        <w:t>provide informed, rational</w:t>
      </w:r>
      <w:r w:rsidR="003D66F7" w:rsidRPr="00C437AB">
        <w:rPr>
          <w:b/>
          <w:bCs/>
          <w:sz w:val="22"/>
          <w:szCs w:val="22"/>
        </w:rPr>
        <w:t>,</w:t>
      </w:r>
      <w:r w:rsidRPr="00C437AB">
        <w:rPr>
          <w:b/>
          <w:bCs/>
          <w:sz w:val="22"/>
          <w:szCs w:val="22"/>
        </w:rPr>
        <w:t xml:space="preserve"> and voluntary consent if parent</w:t>
      </w:r>
      <w:r w:rsidR="00CF72EA" w:rsidRPr="00C437AB">
        <w:rPr>
          <w:b/>
          <w:bCs/>
          <w:sz w:val="22"/>
          <w:szCs w:val="22"/>
        </w:rPr>
        <w:t>/guardian</w:t>
      </w:r>
      <w:r w:rsidRPr="00C437AB">
        <w:rPr>
          <w:b/>
          <w:bCs/>
          <w:sz w:val="22"/>
          <w:szCs w:val="22"/>
        </w:rPr>
        <w:t xml:space="preserve"> permission is waived?</w:t>
      </w:r>
      <w:bookmarkEnd w:id="19"/>
    </w:p>
    <w:p w14:paraId="16E682FA" w14:textId="07DDF64D" w:rsidR="00543866" w:rsidRPr="0055418C" w:rsidRDefault="00543866" w:rsidP="00543866">
      <w:pPr>
        <w:spacing w:after="0" w:line="240" w:lineRule="auto"/>
        <w:ind w:firstLine="708"/>
        <w:rPr>
          <w:rFonts w:cstheme="minorHAnsi"/>
          <w:bCs/>
        </w:rPr>
      </w:pPr>
    </w:p>
    <w:p w14:paraId="4558D426" w14:textId="65EE7E32" w:rsidR="00543866" w:rsidRPr="0055418C" w:rsidRDefault="20C2565B" w:rsidP="00500DB3">
      <w:pPr>
        <w:spacing w:after="0" w:line="240" w:lineRule="auto"/>
        <w:ind w:firstLine="708"/>
        <w:jc w:val="both"/>
        <w:rPr>
          <w:rFonts w:cstheme="minorHAnsi"/>
          <w:bCs/>
        </w:rPr>
      </w:pPr>
      <w:r w:rsidRPr="20C2565B">
        <w:t>Obtaining informed consent is a regulatory obligation and fundamental to ethical research</w:t>
      </w:r>
      <w:r w:rsidR="00034F13">
        <w:t xml:space="preserve"> </w:t>
      </w:r>
      <w:r w:rsidR="0044302B">
        <w:fldChar w:fldCharType="begin"/>
      </w:r>
      <w:r w:rsidR="0044302B">
        <w:instrText xml:space="preserve"> ADDIN EN.CITE &lt;EndNote&gt;&lt;Cite&gt;&lt;Author&gt;Department of Health and Human Services&lt;/Author&gt;&lt;Year&gt;1979&lt;/Year&gt;&lt;RecNum&gt;13189&lt;/RecNum&gt;&lt;DisplayText&gt;(Department of Health and Human Services, 1979)&lt;/DisplayText&gt;&lt;record&gt;&lt;rec-number&gt;13189&lt;/rec-number&gt;&lt;foreign-keys&gt;&lt;key app="EN" db-id="fdwa2ar9rezvvxesve6p90za29rpsdardzza" timestamp="1583849056" guid="82ae5c31-f2f5-4fd9-9df3-812384132ad3"&gt;13189&lt;/key&gt;&lt;/foreign-keys&gt;&lt;ref-type name="Report"&gt;27&lt;/ref-type&gt;&lt;contributors&gt;&lt;authors&gt;&lt;author&gt;Department of Health and Human Services,&lt;/author&gt;&lt;/authors&gt;&lt;/contributors&gt;&lt;titles&gt;&lt;title&gt;The Belmont Report&lt;/title&gt;&lt;/titles&gt;&lt;dates&gt;&lt;year&gt;1979&lt;/year&gt;&lt;/dates&gt;&lt;publisher&gt;The National Commission for the Protection of Human Subjects&amp;#xD;of Biomedical and Behavioral Research&lt;/publisher&gt;&lt;urls&gt;&lt;related-urls&gt;&lt;url&gt;http://www.hhs.gov/ohrp/humansubjects/guidance/belmont.html&lt;/url&gt;&lt;/related-urls&gt;&lt;/urls&gt;&lt;/record&gt;&lt;/Cite&gt;&lt;/EndNote&gt;</w:instrText>
      </w:r>
      <w:r w:rsidR="0044302B">
        <w:fldChar w:fldCharType="separate"/>
      </w:r>
      <w:r w:rsidR="0044302B">
        <w:rPr>
          <w:noProof/>
        </w:rPr>
        <w:t>(</w:t>
      </w:r>
      <w:hyperlink w:anchor="_ENREF_6" w:tooltip="Department of Health and Human Services, 1979 #13189" w:history="1">
        <w:r w:rsidR="007B0AB9">
          <w:rPr>
            <w:rStyle w:val="Hyperlink"/>
          </w:rPr>
          <w:t>Department of Health and Human Services, 1979</w:t>
        </w:r>
      </w:hyperlink>
      <w:r w:rsidR="0044302B">
        <w:rPr>
          <w:noProof/>
        </w:rPr>
        <w:t>)</w:t>
      </w:r>
      <w:r w:rsidR="0044302B">
        <w:fldChar w:fldCharType="end"/>
      </w:r>
      <w:r w:rsidRPr="20C2565B">
        <w:t>.</w:t>
      </w:r>
      <w:r w:rsidR="00C94E73">
        <w:t xml:space="preserve"> </w:t>
      </w:r>
      <w:r w:rsidRPr="20C2565B">
        <w:t>Providing adequate and understandable information remains the principal prerequisite of the informed consent process. In the context of sexual</w:t>
      </w:r>
      <w:r w:rsidR="00A873CF">
        <w:t xml:space="preserve"> health</w:t>
      </w:r>
      <w:r w:rsidRPr="20C2565B">
        <w:t xml:space="preserve"> research with adolescents, </w:t>
      </w:r>
      <w:bookmarkStart w:id="20" w:name="_Hlk99106225"/>
      <w:r w:rsidRPr="20C2565B">
        <w:t xml:space="preserve">all study-related procedures should be presented and </w:t>
      </w:r>
      <w:r w:rsidR="00CF72EA">
        <w:t>tailored</w:t>
      </w:r>
      <w:r w:rsidRPr="20C2565B">
        <w:t xml:space="preserve"> to the participants</w:t>
      </w:r>
      <w:r w:rsidR="00CF72EA">
        <w:t>’</w:t>
      </w:r>
      <w:r w:rsidRPr="20C2565B">
        <w:t xml:space="preserve"> age, both </w:t>
      </w:r>
      <w:r w:rsidR="00CF72EA">
        <w:t>verbally</w:t>
      </w:r>
      <w:r w:rsidR="00CF72EA" w:rsidRPr="20C2565B">
        <w:t xml:space="preserve"> </w:t>
      </w:r>
      <w:r w:rsidRPr="20C2565B">
        <w:t xml:space="preserve">and in writing, </w:t>
      </w:r>
      <w:r w:rsidR="00CF72EA">
        <w:t>to enable full comprehension</w:t>
      </w:r>
      <w:r w:rsidRPr="20C2565B">
        <w:t xml:space="preserve"> </w:t>
      </w:r>
      <w:r w:rsidR="00CF72EA">
        <w:t>of study design</w:t>
      </w:r>
      <w:r w:rsidRPr="20C2565B">
        <w:t xml:space="preserve"> and the voluntary nature of participation as well as appreciat</w:t>
      </w:r>
      <w:r w:rsidR="00CF72EA">
        <w:t>ion of</w:t>
      </w:r>
      <w:r w:rsidRPr="20C2565B">
        <w:t xml:space="preserve"> the potential significance of risks and benefits</w:t>
      </w:r>
      <w:bookmarkEnd w:id="20"/>
      <w:r w:rsidRPr="20C2565B">
        <w:t xml:space="preserve">. </w:t>
      </w:r>
      <w:r w:rsidR="00543866" w:rsidRPr="0055418C">
        <w:rPr>
          <w:rFonts w:cstheme="minorHAnsi"/>
          <w:bCs/>
        </w:rPr>
        <w:t>Our studies demonstrate</w:t>
      </w:r>
      <w:r w:rsidR="00FE0369">
        <w:rPr>
          <w:rFonts w:cstheme="minorHAnsi"/>
          <w:bCs/>
        </w:rPr>
        <w:t>d</w:t>
      </w:r>
      <w:r w:rsidR="00543866" w:rsidRPr="0055418C">
        <w:rPr>
          <w:rFonts w:cstheme="minorHAnsi"/>
          <w:bCs/>
        </w:rPr>
        <w:t xml:space="preserve"> that</w:t>
      </w:r>
      <w:r w:rsidR="004929EA">
        <w:rPr>
          <w:rFonts w:cstheme="minorHAnsi"/>
          <w:bCs/>
        </w:rPr>
        <w:t xml:space="preserve"> when providing study information in this way,</w:t>
      </w:r>
      <w:r w:rsidR="00543866" w:rsidRPr="0055418C">
        <w:rPr>
          <w:rFonts w:cstheme="minorHAnsi"/>
          <w:bCs/>
        </w:rPr>
        <w:t xml:space="preserve"> </w:t>
      </w:r>
      <w:r w:rsidR="004D43EB">
        <w:rPr>
          <w:rFonts w:cstheme="minorHAnsi"/>
          <w:bCs/>
        </w:rPr>
        <w:t>SGM adolescents</w:t>
      </w:r>
      <w:r w:rsidR="004D43EB" w:rsidRPr="0055418C">
        <w:rPr>
          <w:rFonts w:cstheme="minorHAnsi"/>
          <w:bCs/>
        </w:rPr>
        <w:t xml:space="preserve"> </w:t>
      </w:r>
      <w:r w:rsidR="00543866" w:rsidRPr="0055418C">
        <w:rPr>
          <w:rFonts w:cstheme="minorHAnsi"/>
          <w:bCs/>
        </w:rPr>
        <w:t>consider both benefits and risks of procedures/medications in sexual</w:t>
      </w:r>
      <w:r w:rsidR="002E6A84">
        <w:rPr>
          <w:rFonts w:cstheme="minorHAnsi"/>
          <w:bCs/>
        </w:rPr>
        <w:t xml:space="preserve"> health </w:t>
      </w:r>
      <w:r w:rsidR="00543866" w:rsidRPr="006C2CF2">
        <w:rPr>
          <w:rFonts w:cstheme="minorHAnsi"/>
          <w:bCs/>
        </w:rPr>
        <w:t xml:space="preserve">research and understand how they might impact their health. </w:t>
      </w:r>
      <w:r w:rsidR="006C2CF2" w:rsidRPr="006C2CF2">
        <w:rPr>
          <w:rFonts w:cstheme="minorHAnsi"/>
          <w:bCs/>
        </w:rPr>
        <w:t xml:space="preserve">For example, </w:t>
      </w:r>
      <w:hyperlink w:anchor="_ENREF_8" w:tooltip="Fisher, 2016 #22212" w:history="1">
        <w:r w:rsidR="007B0AB9">
          <w:rPr>
            <w:rFonts w:cstheme="minorHAnsi"/>
            <w:bCs/>
          </w:rPr>
          <w:t>Fisher et al. (2016)</w:t>
        </w:r>
        <w:r w:rsidR="007B0AB9">
          <w:rPr>
            <w:rFonts w:cstheme="minorHAnsi"/>
            <w:bCs/>
          </w:rPr>
          <w:fldChar w:fldCharType="begin">
            <w:fldData xml:space="preserve">PEVuZE5vdGU+PENpdGUgQXV0aG9yWWVhcj0iMSI+PEF1dGhvcj5GaXNoZXI8L0F1dGhvcj48WWVh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</w:fldData>
          </w:fldChar>
        </w:r>
        <w:r w:rsidR="007B0AB9">
          <w:rPr>
            <w:rFonts w:cstheme="minorHAnsi"/>
            <w:bCs/>
          </w:rPr>
          <w:instrText xml:space="preserve"> ADDIN EN.CITE </w:instrText>
        </w:r>
        <w:r w:rsidR="007B0AB9">
          <w:rPr>
            <w:rFonts w:cstheme="minorHAnsi"/>
            <w:bCs/>
          </w:rPr>
          <w:fldChar w:fldCharType="begin">
            <w:fldData xml:space="preserve">PEVuZE5vdGU+PENpdGUgQXV0aG9yWWVhcj0iMSI+PEF1dGhvcj5GaXNoZXI8L0F1dGhvcj48WWVh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</w:fldData>
          </w:fldChar>
        </w:r>
        <w:r w:rsidR="007B0AB9">
          <w:rPr>
            <w:rFonts w:cstheme="minorHAnsi"/>
            <w:bCs/>
          </w:rPr>
          <w:instrText xml:space="preserve"> ADDIN EN.CITE.DATA </w:instrText>
        </w:r>
        <w:r w:rsidR="007B0AB9">
          <w:rPr>
            <w:rFonts w:cstheme="minorHAnsi"/>
            <w:bCs/>
          </w:rPr>
        </w:r>
        <w:r w:rsidR="007B0AB9">
          <w:rPr>
            <w:rFonts w:cstheme="minorHAnsi"/>
            <w:bCs/>
          </w:rPr>
          <w:fldChar w:fldCharType="end"/>
        </w:r>
        <w:r w:rsidR="007B0AB9">
          <w:rPr>
            <w:rFonts w:cstheme="minorHAnsi"/>
            <w:bCs/>
          </w:rPr>
        </w:r>
        <w:r w:rsidR="007B0AB9">
          <w:rPr>
            <w:rFonts w:cstheme="minorHAnsi"/>
            <w:bCs/>
          </w:rPr>
          <w:fldChar w:fldCharType="separate"/>
        </w:r>
        <w:r w:rsidR="007B0AB9">
          <w:rPr>
            <w:rFonts w:cstheme="minorHAnsi"/>
            <w:bCs/>
          </w:rPr>
          <w:fldChar w:fldCharType="end"/>
        </w:r>
      </w:hyperlink>
      <w:r w:rsidR="00773C1C">
        <w:rPr>
          <w:rFonts w:cstheme="minorHAnsi"/>
          <w:bCs/>
        </w:rPr>
        <w:t xml:space="preserve"> </w:t>
      </w:r>
      <w:r w:rsidR="006C2CF2" w:rsidRPr="006C2CF2">
        <w:rPr>
          <w:rFonts w:cstheme="minorHAnsi"/>
          <w:bCs/>
        </w:rPr>
        <w:t xml:space="preserve">found that SGM </w:t>
      </w:r>
      <w:r w:rsidR="004D1FE1">
        <w:rPr>
          <w:rFonts w:cstheme="minorHAnsi"/>
          <w:bCs/>
        </w:rPr>
        <w:t>adolescents</w:t>
      </w:r>
      <w:r w:rsidR="004D1FE1" w:rsidRPr="006C2CF2">
        <w:rPr>
          <w:rFonts w:cstheme="minorHAnsi"/>
          <w:bCs/>
        </w:rPr>
        <w:t xml:space="preserve"> </w:t>
      </w:r>
      <w:r w:rsidR="006C2CF2" w:rsidRPr="006C2CF2">
        <w:rPr>
          <w:rFonts w:cstheme="minorHAnsi"/>
          <w:bCs/>
        </w:rPr>
        <w:t xml:space="preserve">understood the health-related benefits, side effects, and limitations of </w:t>
      </w:r>
      <w:proofErr w:type="spellStart"/>
      <w:r w:rsidR="006C2CF2" w:rsidRPr="006C2CF2">
        <w:rPr>
          <w:rFonts w:cstheme="minorHAnsi"/>
          <w:bCs/>
        </w:rPr>
        <w:t>PrEP</w:t>
      </w:r>
      <w:proofErr w:type="spellEnd"/>
      <w:r w:rsidR="006C2CF2" w:rsidRPr="006C2CF2">
        <w:rPr>
          <w:rFonts w:cstheme="minorHAnsi"/>
          <w:bCs/>
        </w:rPr>
        <w:t xml:space="preserve"> for preventing HIV and STIs in a hypothetical </w:t>
      </w:r>
      <w:proofErr w:type="spellStart"/>
      <w:r w:rsidR="006C2CF2" w:rsidRPr="006C2CF2">
        <w:rPr>
          <w:rFonts w:cstheme="minorHAnsi"/>
          <w:bCs/>
        </w:rPr>
        <w:t>PrEP</w:t>
      </w:r>
      <w:proofErr w:type="spellEnd"/>
      <w:r w:rsidR="006C2CF2" w:rsidRPr="006C2CF2">
        <w:rPr>
          <w:rFonts w:cstheme="minorHAnsi"/>
          <w:bCs/>
        </w:rPr>
        <w:t xml:space="preserve"> adherence trial, suggesting that SGM </w:t>
      </w:r>
      <w:r w:rsidR="00F31606">
        <w:rPr>
          <w:rFonts w:cstheme="minorHAnsi"/>
          <w:bCs/>
        </w:rPr>
        <w:t>adole</w:t>
      </w:r>
      <w:r w:rsidR="003D66F7">
        <w:rPr>
          <w:rFonts w:cstheme="minorHAnsi"/>
          <w:bCs/>
        </w:rPr>
        <w:t>s</w:t>
      </w:r>
      <w:r w:rsidR="00F31606">
        <w:rPr>
          <w:rFonts w:cstheme="minorHAnsi"/>
          <w:bCs/>
        </w:rPr>
        <w:t>cents</w:t>
      </w:r>
      <w:r w:rsidR="00F31606" w:rsidRPr="006C2CF2">
        <w:rPr>
          <w:rFonts w:cstheme="minorHAnsi"/>
          <w:bCs/>
        </w:rPr>
        <w:t xml:space="preserve"> </w:t>
      </w:r>
      <w:r w:rsidR="006C2CF2" w:rsidRPr="006C2CF2">
        <w:rPr>
          <w:rFonts w:cstheme="minorHAnsi"/>
          <w:bCs/>
        </w:rPr>
        <w:t>are prepared to provide informed and voluntary self-consent to age-</w:t>
      </w:r>
      <w:r w:rsidR="00F31606">
        <w:rPr>
          <w:rFonts w:cstheme="minorHAnsi"/>
          <w:bCs/>
        </w:rPr>
        <w:t xml:space="preserve"> </w:t>
      </w:r>
      <w:r w:rsidR="006C2CF2" w:rsidRPr="006C2CF2">
        <w:rPr>
          <w:rFonts w:cstheme="minorHAnsi"/>
          <w:bCs/>
        </w:rPr>
        <w:t xml:space="preserve">and population-appropriate procedures </w:t>
      </w:r>
      <w:r w:rsidR="00F31606">
        <w:rPr>
          <w:rFonts w:cstheme="minorHAnsi"/>
          <w:bCs/>
        </w:rPr>
        <w:t>for</w:t>
      </w:r>
      <w:r w:rsidR="00F31606" w:rsidRPr="006C2CF2">
        <w:rPr>
          <w:rFonts w:cstheme="minorHAnsi"/>
          <w:bCs/>
        </w:rPr>
        <w:t xml:space="preserve"> </w:t>
      </w:r>
      <w:r w:rsidR="006C2CF2" w:rsidRPr="006C2CF2">
        <w:rPr>
          <w:rFonts w:cstheme="minorHAnsi"/>
          <w:bCs/>
        </w:rPr>
        <w:t xml:space="preserve">HIV prevention. </w:t>
      </w:r>
    </w:p>
    <w:p w14:paraId="205245D0" w14:textId="00A879A4" w:rsidR="00543866" w:rsidRPr="0055418C" w:rsidRDefault="003D66F7" w:rsidP="0940F8A9">
      <w:pPr>
        <w:spacing w:after="0" w:line="240" w:lineRule="auto"/>
        <w:ind w:firstLine="708"/>
        <w:jc w:val="both"/>
      </w:pPr>
      <w:r>
        <w:t>In an online survey</w:t>
      </w:r>
      <w:r w:rsidR="20C2565B">
        <w:t xml:space="preserve">, </w:t>
      </w:r>
      <w:hyperlink w:anchor="_ENREF_12" w:tooltip="Fisher, 2021 #24100" w:history="1">
        <w:r w:rsidR="007B0AB9">
          <w:t>Fisher et al. (2021)</w:t>
        </w:r>
        <w:r w:rsidR="007B0AB9">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instrText xml:space="preserve"> ADDIN EN.CITE </w:instrText>
        </w:r>
        <w:r w:rsidR="007B0AB9">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instrText xml:space="preserve"> ADDIN EN.CITE.DATA </w:instrText>
        </w:r>
        <w:r w:rsidR="007B0AB9">
          <w:fldChar w:fldCharType="end"/>
        </w:r>
        <w:r w:rsidR="007B0AB9">
          <w:fldChar w:fldCharType="separate"/>
        </w:r>
        <w:r w:rsidR="007B0AB9">
          <w:fldChar w:fldCharType="end"/>
        </w:r>
      </w:hyperlink>
      <w:r w:rsidR="00DF7D2F">
        <w:t xml:space="preserve"> </w:t>
      </w:r>
      <w:r w:rsidR="20C2565B">
        <w:t>used a modified MacArthur Competence Assessment Tool for Clinical Research (</w:t>
      </w:r>
      <w:proofErr w:type="spellStart"/>
      <w:r w:rsidR="20C2565B">
        <w:t>MacCAT</w:t>
      </w:r>
      <w:proofErr w:type="spellEnd"/>
      <w:r w:rsidR="20C2565B">
        <w:t xml:space="preserve">-CR) to assess the consent capacity of </w:t>
      </w:r>
      <w:r>
        <w:t xml:space="preserve">adolescent </w:t>
      </w:r>
      <w:r w:rsidR="20C2565B">
        <w:t>MSM (</w:t>
      </w:r>
      <w:r w:rsidR="00F31606">
        <w:t xml:space="preserve">N </w:t>
      </w:r>
      <w:r w:rsidR="00F31606" w:rsidRPr="20C2565B">
        <w:t>= 214</w:t>
      </w:r>
      <w:r w:rsidR="00F31606">
        <w:t xml:space="preserve">, </w:t>
      </w:r>
      <w:r w:rsidR="20C2565B">
        <w:t xml:space="preserve">14–17 years) for trials evaluating oral and injectable </w:t>
      </w:r>
      <w:proofErr w:type="spellStart"/>
      <w:r w:rsidR="20C2565B">
        <w:t>PrEP</w:t>
      </w:r>
      <w:proofErr w:type="spellEnd"/>
      <w:r w:rsidR="20C2565B">
        <w:t xml:space="preserve">, comparing their performance to adult MSM (18–19 years) for whom </w:t>
      </w:r>
      <w:r w:rsidR="00EC5963">
        <w:t>parent/</w:t>
      </w:r>
      <w:r w:rsidR="20C2565B">
        <w:t xml:space="preserve">guardian permission is not required. </w:t>
      </w:r>
      <w:hyperlink w:anchor="_ENREF_12" w:tooltip="Fisher, 2021 #24100" w:history="1">
        <w:r w:rsidR="007B0AB9">
          <w:t>Fisher et al. (2021)</w:t>
        </w:r>
        <w:r w:rsidR="007B0AB9">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instrText xml:space="preserve"> ADDIN EN.CITE </w:instrText>
        </w:r>
        <w:r w:rsidR="007B0AB9">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instrText xml:space="preserve"> ADDIN EN.CITE.DATA </w:instrText>
        </w:r>
        <w:r w:rsidR="007B0AB9">
          <w:fldChar w:fldCharType="end"/>
        </w:r>
        <w:r w:rsidR="007B0AB9">
          <w:fldChar w:fldCharType="separate"/>
        </w:r>
        <w:r w:rsidR="007B0AB9">
          <w:fldChar w:fldCharType="end"/>
        </w:r>
      </w:hyperlink>
      <w:r>
        <w:t xml:space="preserve"> </w:t>
      </w:r>
      <w:r w:rsidR="20C2565B">
        <w:t>reported that 100% of 16-17-year-old adolescent MSM underst</w:t>
      </w:r>
      <w:r w:rsidR="0092224E">
        <w:t>oo</w:t>
      </w:r>
      <w:r w:rsidR="20C2565B">
        <w:t>d and appreciate</w:t>
      </w:r>
      <w:r w:rsidR="0092224E">
        <w:t>d</w:t>
      </w:r>
      <w:r w:rsidR="20C2565B">
        <w:t xml:space="preserve"> consent information described in this hypothetical </w:t>
      </w:r>
      <w:proofErr w:type="spellStart"/>
      <w:r w:rsidR="20C2565B">
        <w:t>PrEP</w:t>
      </w:r>
      <w:proofErr w:type="spellEnd"/>
      <w:r w:rsidR="20C2565B">
        <w:t xml:space="preserve"> trial at the same level as </w:t>
      </w:r>
      <w:proofErr w:type="gramStart"/>
      <w:r w:rsidR="20C2565B">
        <w:lastRenderedPageBreak/>
        <w:t>18-19 year-olds</w:t>
      </w:r>
      <w:proofErr w:type="gramEnd"/>
      <w:r w:rsidR="20C2565B">
        <w:t>; and that the majority (83%) of 14–15 year-olds demonstrate</w:t>
      </w:r>
      <w:r w:rsidR="0092224E">
        <w:t>d</w:t>
      </w:r>
      <w:r w:rsidR="20C2565B">
        <w:t xml:space="preserve"> similar competencies. </w:t>
      </w:r>
      <w:r w:rsidR="20C2565B" w:rsidRPr="20C2565B">
        <w:t xml:space="preserve">These results provide empirical support for the ability of adolescent MSM represented in this sample to independently consent to a comparative oral and injectable </w:t>
      </w:r>
      <w:proofErr w:type="spellStart"/>
      <w:r w:rsidR="20C2565B" w:rsidRPr="20C2565B">
        <w:t>PrEP</w:t>
      </w:r>
      <w:proofErr w:type="spellEnd"/>
      <w:r w:rsidR="20C2565B" w:rsidRPr="20C2565B">
        <w:t xml:space="preserve"> randomized clinical trial based on their ability to understand, appreciate</w:t>
      </w:r>
      <w:r w:rsidR="00A335F7">
        <w:t>,</w:t>
      </w:r>
      <w:r w:rsidR="20C2565B" w:rsidRPr="20C2565B">
        <w:t xml:space="preserve"> and reason about their participation choice at adult levels. </w:t>
      </w:r>
      <w:r w:rsidR="20C2565B">
        <w:t>Data also identified vulnerabilities during informed consent, including misconceptions about inclusion criteria</w:t>
      </w:r>
      <w:r w:rsidR="007B3AB2" w:rsidRPr="007B3AB2">
        <w:t xml:space="preserve"> </w:t>
      </w:r>
      <w:r w:rsidR="007B3AB2">
        <w:t>(e.g., not understanding that engaging in unprotected anal sex was the correct inclusion criteria)</w:t>
      </w:r>
      <w:r w:rsidR="20C2565B">
        <w:t>, random assignment</w:t>
      </w:r>
      <w:r w:rsidR="007B3AB2">
        <w:t xml:space="preserve"> (e.g., difficulty understanding the pre-randomization 5-week lead-in period of cabotegravir pills required to ensure the safety of the injectable form of </w:t>
      </w:r>
      <w:proofErr w:type="spellStart"/>
      <w:r w:rsidR="007B3AB2">
        <w:t>PrEP</w:t>
      </w:r>
      <w:proofErr w:type="spellEnd"/>
      <w:r w:rsidR="007B3AB2">
        <w:t xml:space="preserve"> during the experimental phase of the study)</w:t>
      </w:r>
      <w:r w:rsidR="20C2565B">
        <w:t>, and the study's purpose</w:t>
      </w:r>
      <w:r w:rsidR="007B3AB2" w:rsidRPr="007B3AB2">
        <w:t xml:space="preserve"> </w:t>
      </w:r>
      <w:r w:rsidR="007B3AB2">
        <w:t xml:space="preserve">(e.g., </w:t>
      </w:r>
      <w:r w:rsidR="00A620C6">
        <w:t>focusing on</w:t>
      </w:r>
      <w:r w:rsidR="007B3AB2">
        <w:t xml:space="preserve"> </w:t>
      </w:r>
      <w:r w:rsidR="00A620C6">
        <w:t xml:space="preserve">just </w:t>
      </w:r>
      <w:r w:rsidR="007B3AB2">
        <w:t>safety (side effects) or efficacy (adherence)</w:t>
      </w:r>
      <w:r w:rsidR="00A620C6">
        <w:t>, or only one medication</w:t>
      </w:r>
      <w:r w:rsidR="007B3AB2">
        <w:t>)</w:t>
      </w:r>
      <w:r w:rsidR="20C2565B">
        <w:t xml:space="preserve">. </w:t>
      </w:r>
      <w:r w:rsidR="007B3AB2">
        <w:t xml:space="preserve">However, these consent vulnerabilities existed across age groups, which argues against using these vulnerabilities as a reason to deny minor adolescents with consent capacity the ability to engage in research without guardian permission. At the same time, these findings suggest that </w:t>
      </w:r>
      <w:proofErr w:type="spellStart"/>
      <w:r w:rsidR="007B3AB2">
        <w:t>MacCAT</w:t>
      </w:r>
      <w:proofErr w:type="spellEnd"/>
      <w:r w:rsidR="007B3AB2">
        <w:t xml:space="preserve">-CR format should be utilized </w:t>
      </w:r>
      <w:r w:rsidR="009F56B8">
        <w:t xml:space="preserve">for both mature minors and young adults </w:t>
      </w:r>
      <w:r w:rsidR="007B3AB2">
        <w:t xml:space="preserve">during </w:t>
      </w:r>
      <w:r w:rsidR="00FE0369">
        <w:t xml:space="preserve">future </w:t>
      </w:r>
      <w:proofErr w:type="spellStart"/>
      <w:r w:rsidR="00FE0369">
        <w:t>PrEP</w:t>
      </w:r>
      <w:proofErr w:type="spellEnd"/>
      <w:r w:rsidR="00FE0369">
        <w:t xml:space="preserve"> RCT </w:t>
      </w:r>
      <w:r w:rsidR="007B3AB2">
        <w:t>pilot studies to identify the nature of prospective participant consent vulnerabilities and to inform strategies for remediating misconceptions and strengthening comprehension during informed consent procedures</w:t>
      </w:r>
      <w:r w:rsidR="009F56B8">
        <w:t xml:space="preserve"> </w:t>
      </w:r>
      <w:r w:rsidR="009F56B8">
        <w:fldChar w:fldCharType="begin">
          <w:fldData xml:space="preserve">PEVuZE5vdGU+PENpdGU+PEF1dGhvcj5GaXNoZXI8L0F1dGhvcj48WWVhcj4yMDIxPC9ZZWFyPjxS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</w:fldData>
        </w:fldChar>
      </w:r>
      <w:r w:rsidR="009F56B8">
        <w:instrText xml:space="preserve"> ADDIN EN.CITE </w:instrText>
      </w:r>
      <w:r w:rsidR="009F56B8">
        <w:fldChar w:fldCharType="begin">
          <w:fldData xml:space="preserve">PEVuZE5vdGU+PENpdGU+PEF1dGhvcj5GaXNoZXI8L0F1dGhvcj48WWVhcj4yMDIxPC9ZZWFyPjxS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</w:fldData>
        </w:fldChar>
      </w:r>
      <w:r w:rsidR="009F56B8">
        <w:instrText xml:space="preserve"> ADDIN EN.CITE.DATA </w:instrText>
      </w:r>
      <w:r w:rsidR="009F56B8">
        <w:fldChar w:fldCharType="end"/>
      </w:r>
      <w:r w:rsidR="009F56B8">
        <w:fldChar w:fldCharType="separate"/>
      </w:r>
      <w:r w:rsidR="009F56B8">
        <w:rPr>
          <w:noProof/>
        </w:rPr>
        <w:t>(</w:t>
      </w:r>
      <w:hyperlink w:anchor="_ENREF_12" w:tooltip="Fisher, 2021 #24100" w:history="1">
        <w:r w:rsidR="007B0AB9">
          <w:rPr>
            <w:rStyle w:val="Hyperlink"/>
          </w:rPr>
          <w:t>Fisher et al., 2021</w:t>
        </w:r>
      </w:hyperlink>
      <w:r w:rsidR="009F56B8">
        <w:rPr>
          <w:noProof/>
        </w:rPr>
        <w:t>)</w:t>
      </w:r>
      <w:r w:rsidR="009F56B8">
        <w:fldChar w:fldCharType="end"/>
      </w:r>
      <w:r w:rsidR="007B3AB2">
        <w:t>.</w:t>
      </w:r>
    </w:p>
    <w:p w14:paraId="3AE5C29F" w14:textId="0B0FCDB6" w:rsidR="00477746" w:rsidRDefault="00EC5963" w:rsidP="0050384C">
      <w:pPr>
        <w:spacing w:after="0" w:line="240" w:lineRule="auto"/>
        <w:ind w:firstLine="708"/>
        <w:jc w:val="both"/>
      </w:pPr>
      <w:r>
        <w:t>Unlike prior</w:t>
      </w:r>
      <w:r w:rsidRPr="00E270C2">
        <w:t xml:space="preserve"> studies </w:t>
      </w:r>
      <w:r>
        <w:t xml:space="preserve">focused on </w:t>
      </w:r>
      <w:r w:rsidRPr="00E270C2">
        <w:t>parents</w:t>
      </w:r>
      <w:r>
        <w:t>’</w:t>
      </w:r>
      <w:r w:rsidRPr="00E270C2">
        <w:t xml:space="preserve"> and </w:t>
      </w:r>
      <w:r>
        <w:t>adolescent</w:t>
      </w:r>
      <w:r w:rsidRPr="00E270C2">
        <w:t xml:space="preserve">s' perspectives </w:t>
      </w:r>
      <w:r w:rsidR="005F00DF">
        <w:t>toward consent and participation</w:t>
      </w:r>
      <w:r w:rsidR="00D3510E">
        <w:t xml:space="preserve"> </w:t>
      </w:r>
      <w:r w:rsidR="005F00DF">
        <w:t>in</w:t>
      </w:r>
      <w:r w:rsidR="00D3510E">
        <w:t xml:space="preserve"> sexual health research,</w:t>
      </w:r>
      <w:r>
        <w:t xml:space="preserve"> </w:t>
      </w:r>
      <w:hyperlink w:anchor="_ENREF_12" w:tooltip="Fisher, 2021 #24100" w:history="1">
        <w:r w:rsidR="007B0AB9">
          <w:t>Fisher et al. (2021)</w:t>
        </w:r>
        <w:r w:rsidR="007B0AB9">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instrText xml:space="preserve"> ADDIN EN.CITE </w:instrText>
        </w:r>
        <w:r w:rsidR="007B0AB9">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instrText xml:space="preserve"> ADDIN EN.CITE.DATA </w:instrText>
        </w:r>
        <w:r w:rsidR="007B0AB9">
          <w:fldChar w:fldCharType="end"/>
        </w:r>
        <w:r w:rsidR="007B0AB9">
          <w:fldChar w:fldCharType="separate"/>
        </w:r>
        <w:r w:rsidR="007B0AB9">
          <w:fldChar w:fldCharType="end"/>
        </w:r>
      </w:hyperlink>
      <w:r w:rsidR="00DF7D2F">
        <w:t xml:space="preserve"> </w:t>
      </w:r>
      <w:r w:rsidRPr="00E270C2">
        <w:t xml:space="preserve">empirically </w:t>
      </w:r>
      <w:r>
        <w:t>assessed</w:t>
      </w:r>
      <w:r w:rsidRPr="00E270C2">
        <w:t xml:space="preserve"> decisional capacity</w:t>
      </w:r>
      <w:r>
        <w:t>, which further</w:t>
      </w:r>
      <w:r w:rsidRPr="00E270C2">
        <w:t xml:space="preserve"> bolster</w:t>
      </w:r>
      <w:r>
        <w:t>s</w:t>
      </w:r>
      <w:r w:rsidRPr="00E270C2">
        <w:t xml:space="preserve"> </w:t>
      </w:r>
      <w:r>
        <w:t>evidence</w:t>
      </w:r>
      <w:r w:rsidRPr="00E270C2">
        <w:t xml:space="preserve"> that </w:t>
      </w:r>
      <w:r w:rsidR="005F00DF">
        <w:t xml:space="preserve">SGM </w:t>
      </w:r>
      <w:r>
        <w:t>adolescents</w:t>
      </w:r>
      <w:r w:rsidRPr="00E270C2">
        <w:t xml:space="preserve"> </w:t>
      </w:r>
      <w:r>
        <w:t>both feel</w:t>
      </w:r>
      <w:r w:rsidRPr="00E270C2">
        <w:t xml:space="preserve"> they should </w:t>
      </w:r>
      <w:r w:rsidR="006C1380">
        <w:t>be given</w:t>
      </w:r>
      <w:r w:rsidR="005F00DF">
        <w:t xml:space="preserve"> the autonomy </w:t>
      </w:r>
      <w:r w:rsidRPr="00E270C2">
        <w:t xml:space="preserve">and </w:t>
      </w:r>
      <w:r w:rsidR="005F00DF">
        <w:t xml:space="preserve">actually have the capacity to </w:t>
      </w:r>
      <w:r w:rsidRPr="00E270C2">
        <w:t xml:space="preserve">consent </w:t>
      </w:r>
      <w:r w:rsidR="005F00DF" w:rsidRPr="00E270C2">
        <w:t xml:space="preserve">to </w:t>
      </w:r>
      <w:r w:rsidR="00A335F7">
        <w:t xml:space="preserve">participate in </w:t>
      </w:r>
      <w:r w:rsidR="005F00DF">
        <w:t xml:space="preserve">sexual health </w:t>
      </w:r>
      <w:r w:rsidR="005F00DF" w:rsidRPr="00E270C2">
        <w:t xml:space="preserve">studies </w:t>
      </w:r>
      <w:r w:rsidRPr="00E270C2">
        <w:t>independently</w:t>
      </w:r>
      <w:r>
        <w:t xml:space="preserve">. </w:t>
      </w:r>
      <w:r w:rsidR="006C1380">
        <w:t>This research</w:t>
      </w:r>
      <w:r w:rsidR="20C2565B" w:rsidRPr="20C2565B">
        <w:t xml:space="preserve"> provide</w:t>
      </w:r>
      <w:r w:rsidR="006C1380">
        <w:t>s</w:t>
      </w:r>
      <w:r w:rsidR="20C2565B" w:rsidRPr="20C2565B">
        <w:t xml:space="preserve"> evidence </w:t>
      </w:r>
      <w:r w:rsidR="00A335F7">
        <w:t>that</w:t>
      </w:r>
      <w:r w:rsidR="006C1380">
        <w:t xml:space="preserve"> can inform</w:t>
      </w:r>
      <w:r w:rsidR="00A335F7">
        <w:t xml:space="preserve"> </w:t>
      </w:r>
      <w:r w:rsidR="20C2565B" w:rsidRPr="20C2565B">
        <w:t>IRB</w:t>
      </w:r>
      <w:r w:rsidR="00A335F7">
        <w:t>s’</w:t>
      </w:r>
      <w:r w:rsidR="20C2565B" w:rsidRPr="20C2565B">
        <w:t xml:space="preserve"> decisions </w:t>
      </w:r>
      <w:r w:rsidR="006C1380">
        <w:t xml:space="preserve">about </w:t>
      </w:r>
      <w:r w:rsidR="20C2565B" w:rsidRPr="20C2565B">
        <w:t>waiver</w:t>
      </w:r>
      <w:r w:rsidR="006C1380">
        <w:t>s</w:t>
      </w:r>
      <w:r w:rsidR="20C2565B" w:rsidRPr="20C2565B">
        <w:t xml:space="preserve"> of </w:t>
      </w:r>
      <w:r w:rsidR="006C1380">
        <w:t>parent/</w:t>
      </w:r>
      <w:r w:rsidR="20C2565B" w:rsidRPr="20C2565B">
        <w:t xml:space="preserve">guardian permission and </w:t>
      </w:r>
      <w:r w:rsidR="00A335F7">
        <w:t xml:space="preserve">ways to </w:t>
      </w:r>
      <w:r w:rsidR="20C2565B" w:rsidRPr="20C2565B">
        <w:t>developmentally tailor consent approaches that enhance youth's understanding of experimental procedures.</w:t>
      </w:r>
    </w:p>
    <w:p w14:paraId="0786B1BF" w14:textId="77777777" w:rsidR="003A4B1F" w:rsidRDefault="003A4B1F" w:rsidP="00C94E73">
      <w:pPr>
        <w:spacing w:after="0" w:line="240" w:lineRule="auto"/>
        <w:ind w:firstLine="360"/>
        <w:jc w:val="both"/>
        <w:rPr>
          <w:color w:val="000000"/>
        </w:rPr>
      </w:pPr>
    </w:p>
    <w:p w14:paraId="198ADEA8" w14:textId="764DC8E5" w:rsidR="003C6AE4" w:rsidRPr="0050384C" w:rsidRDefault="003C6AE4" w:rsidP="003C6AE4">
      <w:pPr>
        <w:pStyle w:val="NoSpacing"/>
        <w:outlineLvl w:val="0"/>
        <w:rPr>
          <w:b/>
          <w:bCs/>
        </w:rPr>
      </w:pPr>
      <w:bookmarkStart w:id="21" w:name="_Toc114832042"/>
      <w:r w:rsidRPr="0050384C">
        <w:rPr>
          <w:b/>
          <w:bCs/>
        </w:rPr>
        <w:t>GUIDE FOR RESEARCHERS</w:t>
      </w:r>
      <w:bookmarkEnd w:id="21"/>
      <w:r w:rsidRPr="0050384C">
        <w:rPr>
          <w:b/>
          <w:bCs/>
        </w:rPr>
        <w:t xml:space="preserve"> </w:t>
      </w:r>
    </w:p>
    <w:p w14:paraId="4FF97967" w14:textId="58B8C023" w:rsidR="003C6AE4" w:rsidRDefault="003C6AE4" w:rsidP="003C6AE4">
      <w:pPr>
        <w:pStyle w:val="NoSpacing"/>
      </w:pPr>
    </w:p>
    <w:p w14:paraId="30B344B4" w14:textId="16DBCF08" w:rsidR="003C6AE4" w:rsidRPr="0050384C" w:rsidRDefault="00AB53E1" w:rsidP="0050384C">
      <w:pPr>
        <w:pStyle w:val="NoSpacing"/>
        <w:numPr>
          <w:ilvl w:val="0"/>
          <w:numId w:val="93"/>
        </w:numPr>
        <w:outlineLvl w:val="1"/>
        <w:rPr>
          <w:b/>
          <w:bCs/>
        </w:rPr>
      </w:pPr>
      <w:bookmarkStart w:id="22" w:name="_Toc114832043"/>
      <w:r w:rsidRPr="00AB53E1">
        <w:rPr>
          <w:b/>
          <w:bCs/>
        </w:rPr>
        <w:t>Build your knowledge base before</w:t>
      </w:r>
      <w:r w:rsidRPr="0050384C">
        <w:rPr>
          <w:b/>
          <w:bCs/>
        </w:rPr>
        <w:t xml:space="preserve"> </w:t>
      </w:r>
      <w:r w:rsidRPr="00AB53E1">
        <w:rPr>
          <w:b/>
          <w:bCs/>
        </w:rPr>
        <w:t xml:space="preserve">you </w:t>
      </w:r>
      <w:r w:rsidRPr="0050384C">
        <w:rPr>
          <w:b/>
          <w:bCs/>
        </w:rPr>
        <w:t>submit</w:t>
      </w:r>
      <w:r w:rsidR="003C6AE4" w:rsidRPr="0050384C">
        <w:rPr>
          <w:b/>
          <w:bCs/>
        </w:rPr>
        <w:t xml:space="preserve"> your </w:t>
      </w:r>
      <w:r w:rsidRPr="0050384C">
        <w:rPr>
          <w:b/>
          <w:bCs/>
        </w:rPr>
        <w:t>proposal/application</w:t>
      </w:r>
      <w:bookmarkEnd w:id="22"/>
    </w:p>
    <w:p w14:paraId="685F7086" w14:textId="77777777" w:rsidR="003C6AE4" w:rsidRDefault="003C6AE4" w:rsidP="003C6AE4">
      <w:pPr>
        <w:pStyle w:val="NoSpacing"/>
      </w:pPr>
    </w:p>
    <w:p w14:paraId="6707DFD1" w14:textId="6FEC8FD1" w:rsidR="00181F83" w:rsidRDefault="003C6AE4" w:rsidP="0050384C">
      <w:pPr>
        <w:pStyle w:val="NoSpacing"/>
        <w:numPr>
          <w:ilvl w:val="0"/>
          <w:numId w:val="92"/>
        </w:numPr>
      </w:pPr>
      <w:r w:rsidRPr="0050384C">
        <w:rPr>
          <w:b/>
          <w:bCs/>
        </w:rPr>
        <w:t>Review case examples and/or protocol papers</w:t>
      </w:r>
      <w:r>
        <w:t xml:space="preserve"> from relevant research on the population you want to work with.</w:t>
      </w:r>
      <w:r w:rsidR="00A37049">
        <w:t xml:space="preserve"> </w:t>
      </w:r>
      <w:hyperlink w:anchor="_ENREF_19" w:tooltip="Mustanski, 2011 #21447" w:history="1">
        <w:r w:rsidR="007B0AB9">
          <w:t>Mustanski (2011)</w:t>
        </w:r>
        <w:r w:rsidR="007B0AB9">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instrText xml:space="preserve"> ADDIN EN.CITE </w:instrText>
        </w:r>
        <w:r w:rsidR="007B0AB9">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instrText xml:space="preserve"> ADDIN EN.CITE.DATA </w:instrText>
        </w:r>
        <w:r w:rsidR="007B0AB9">
          <w:fldChar w:fldCharType="end"/>
        </w:r>
        <w:r w:rsidR="007B0AB9">
          <w:fldChar w:fldCharType="separate"/>
        </w:r>
        <w:r w:rsidR="007B0AB9">
          <w:fldChar w:fldCharType="end"/>
        </w:r>
      </w:hyperlink>
      <w:r w:rsidR="00486876">
        <w:t xml:space="preserve"> </w:t>
      </w:r>
      <w:r w:rsidR="00E1703F">
        <w:t>present</w:t>
      </w:r>
      <w:r w:rsidR="0083130D">
        <w:t>ed</w:t>
      </w:r>
      <w:r w:rsidR="00E1703F">
        <w:t xml:space="preserve"> a</w:t>
      </w:r>
      <w:r>
        <w:t xml:space="preserve"> case example </w:t>
      </w:r>
      <w:r w:rsidR="00E1703F">
        <w:t>and recommendations for investigators</w:t>
      </w:r>
      <w:r w:rsidR="00E1703F" w:rsidRPr="00E1703F">
        <w:t xml:space="preserve"> </w:t>
      </w:r>
      <w:r w:rsidR="00E1703F">
        <w:t xml:space="preserve">on how to </w:t>
      </w:r>
      <w:r w:rsidR="00323389">
        <w:t>navigate the IRB review process based on prior experience conducting studies with SGM youth</w:t>
      </w:r>
      <w:r>
        <w:t>.</w:t>
      </w:r>
    </w:p>
    <w:p w14:paraId="2DBBD14A" w14:textId="745B6D2D" w:rsidR="00181F83" w:rsidRPr="0050384C" w:rsidRDefault="00C47356" w:rsidP="00A377DA">
      <w:pPr>
        <w:pStyle w:val="NoSpacing"/>
        <w:numPr>
          <w:ilvl w:val="0"/>
          <w:numId w:val="92"/>
        </w:numPr>
        <w:rPr>
          <w:rFonts w:cstheme="minorHAnsi"/>
          <w:color w:val="000000"/>
        </w:rPr>
      </w:pPr>
      <w:r w:rsidRPr="0050384C">
        <w:rPr>
          <w:b/>
          <w:bCs/>
        </w:rPr>
        <w:t>Educate</w:t>
      </w:r>
      <w:r w:rsidR="003C6AE4" w:rsidRPr="0050384C">
        <w:rPr>
          <w:b/>
          <w:bCs/>
        </w:rPr>
        <w:t xml:space="preserve"> yourself </w:t>
      </w:r>
      <w:r w:rsidRPr="0050384C">
        <w:rPr>
          <w:b/>
          <w:bCs/>
        </w:rPr>
        <w:t>on</w:t>
      </w:r>
      <w:r w:rsidR="003C6AE4" w:rsidRPr="0050384C">
        <w:rPr>
          <w:b/>
          <w:bCs/>
        </w:rPr>
        <w:t xml:space="preserve"> relevant ethical, legal, and regulatory </w:t>
      </w:r>
      <w:r w:rsidR="003A7CE2">
        <w:rPr>
          <w:b/>
          <w:bCs/>
        </w:rPr>
        <w:t>principles</w:t>
      </w:r>
      <w:r w:rsidR="003C6AE4" w:rsidRPr="0050384C">
        <w:rPr>
          <w:b/>
          <w:bCs/>
        </w:rPr>
        <w:t>.</w:t>
      </w:r>
      <w:r w:rsidR="00181F83" w:rsidRPr="00181F83">
        <w:rPr>
          <w:rFonts w:cstheme="minorHAnsi"/>
          <w:color w:val="000000"/>
        </w:rPr>
        <w:t xml:space="preserve"> </w:t>
      </w:r>
      <w:r w:rsidR="00181F83">
        <w:rPr>
          <w:rFonts w:cstheme="minorHAnsi"/>
          <w:color w:val="000000"/>
        </w:rPr>
        <w:t xml:space="preserve">Review </w:t>
      </w:r>
      <w:r w:rsidR="00486876">
        <w:t xml:space="preserve">your </w:t>
      </w:r>
      <w:r w:rsidR="00486876" w:rsidRPr="00486876">
        <w:rPr>
          <w:rFonts w:cstheme="minorHAnsi"/>
          <w:color w:val="000000"/>
        </w:rPr>
        <w:t xml:space="preserve">profession's ethics code </w:t>
      </w:r>
      <w:r w:rsidR="00486876">
        <w:rPr>
          <w:rFonts w:cstheme="minorHAnsi"/>
          <w:color w:val="000000"/>
        </w:rPr>
        <w:t>for</w:t>
      </w:r>
      <w:r w:rsidR="00486876" w:rsidRPr="00486876">
        <w:rPr>
          <w:rFonts w:cstheme="minorHAnsi"/>
          <w:color w:val="000000"/>
        </w:rPr>
        <w:t xml:space="preserve"> research and the </w:t>
      </w:r>
      <w:r w:rsidR="00516E8B">
        <w:rPr>
          <w:rFonts w:cstheme="minorHAnsi"/>
          <w:color w:val="000000"/>
        </w:rPr>
        <w:t xml:space="preserve">U.S. </w:t>
      </w:r>
      <w:r w:rsidR="00486876" w:rsidRPr="00486876">
        <w:rPr>
          <w:rFonts w:cstheme="minorHAnsi"/>
          <w:color w:val="000000"/>
        </w:rPr>
        <w:t>Department of Health and Human Services</w:t>
      </w:r>
      <w:r w:rsidR="00516E8B">
        <w:rPr>
          <w:rFonts w:cstheme="minorHAnsi"/>
          <w:color w:val="000000"/>
        </w:rPr>
        <w:t xml:space="preserve"> </w:t>
      </w:r>
      <w:r w:rsidR="00486876" w:rsidRPr="00486876">
        <w:rPr>
          <w:rFonts w:cstheme="minorHAnsi"/>
          <w:color w:val="000000"/>
        </w:rPr>
        <w:t>Office for Human Research Protection</w:t>
      </w:r>
      <w:r w:rsidR="00486876">
        <w:rPr>
          <w:rFonts w:cstheme="minorHAnsi"/>
          <w:color w:val="000000"/>
        </w:rPr>
        <w:t>’s</w:t>
      </w:r>
      <w:r w:rsidR="00486876" w:rsidRPr="00486876">
        <w:rPr>
          <w:rFonts w:cstheme="minorHAnsi"/>
          <w:color w:val="000000"/>
        </w:rPr>
        <w:t xml:space="preserve"> </w:t>
      </w:r>
      <w:r w:rsidR="00181F83" w:rsidRPr="00C5249A">
        <w:rPr>
          <w:rFonts w:cstheme="minorHAnsi"/>
          <w:color w:val="000000"/>
        </w:rPr>
        <w:t xml:space="preserve">regulations relevant to </w:t>
      </w:r>
      <w:r w:rsidR="00181F83">
        <w:rPr>
          <w:rFonts w:cstheme="minorHAnsi"/>
          <w:color w:val="000000"/>
        </w:rPr>
        <w:t xml:space="preserve">the type of research you would like to conduct, the population you would like to work with, and </w:t>
      </w:r>
      <w:r w:rsidR="00181F83" w:rsidRPr="00C5249A">
        <w:rPr>
          <w:rFonts w:cstheme="minorHAnsi"/>
          <w:color w:val="000000"/>
        </w:rPr>
        <w:t>consent waivers</w:t>
      </w:r>
      <w:r w:rsidR="00744FFE">
        <w:rPr>
          <w:rFonts w:cstheme="minorHAnsi"/>
          <w:color w:val="000000"/>
        </w:rPr>
        <w:t xml:space="preserve">. </w:t>
      </w:r>
      <w:hyperlink w:anchor="_ENREF_19" w:tooltip="Mustanski, 2011 #21447" w:history="1">
        <w:r w:rsidR="007B0AB9">
          <w:rPr>
            <w:rFonts w:cstheme="minorHAnsi"/>
            <w:color w:val="000000"/>
          </w:rPr>
          <w:t>Mustanski (2011)</w:t>
        </w:r>
        <w:r w:rsidR="007B0AB9">
          <w:rPr>
            <w:rFonts w:cstheme="minorHAnsi"/>
            <w:color w:val="000000"/>
          </w:rPr>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rPr>
            <w:rFonts w:cstheme="minorHAnsi"/>
            <w:color w:val="000000"/>
          </w:rPr>
          <w:instrText xml:space="preserve"> ADDIN EN.CITE </w:instrText>
        </w:r>
        <w:r w:rsidR="007B0AB9">
          <w:rPr>
            <w:rFonts w:cstheme="minorHAnsi"/>
            <w:color w:val="000000"/>
          </w:rPr>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rPr>
            <w:rFonts w:cstheme="minorHAnsi"/>
            <w:color w:val="000000"/>
          </w:rPr>
          <w:instrText xml:space="preserve"> ADDIN EN.CITE.DATA </w:instrText>
        </w:r>
        <w:r w:rsidR="007B0AB9">
          <w:rPr>
            <w:rFonts w:cstheme="minorHAnsi"/>
            <w:color w:val="000000"/>
          </w:rPr>
        </w:r>
        <w:r w:rsidR="007B0AB9">
          <w:rPr>
            <w:rFonts w:cstheme="minorHAnsi"/>
            <w:color w:val="000000"/>
          </w:rPr>
          <w:fldChar w:fldCharType="end"/>
        </w:r>
        <w:r w:rsidR="007B0AB9">
          <w:rPr>
            <w:rFonts w:cstheme="minorHAnsi"/>
            <w:color w:val="000000"/>
          </w:rPr>
        </w:r>
        <w:r w:rsidR="007B0AB9">
          <w:rPr>
            <w:rFonts w:cstheme="minorHAnsi"/>
            <w:color w:val="000000"/>
          </w:rPr>
          <w:fldChar w:fldCharType="separate"/>
        </w:r>
        <w:r w:rsidR="007B0AB9">
          <w:rPr>
            <w:rFonts w:cstheme="minorHAnsi"/>
            <w:color w:val="000000"/>
          </w:rPr>
          <w:fldChar w:fldCharType="end"/>
        </w:r>
      </w:hyperlink>
      <w:r w:rsidR="00CD60EB">
        <w:rPr>
          <w:rFonts w:cstheme="minorHAnsi"/>
          <w:color w:val="000000"/>
        </w:rPr>
        <w:t xml:space="preserve"> </w:t>
      </w:r>
      <w:r w:rsidR="0004012E">
        <w:rPr>
          <w:rFonts w:cstheme="minorHAnsi"/>
          <w:color w:val="000000"/>
        </w:rPr>
        <w:t>demonstrated</w:t>
      </w:r>
      <w:r w:rsidR="00CD60EB">
        <w:rPr>
          <w:rFonts w:cstheme="minorHAnsi"/>
          <w:color w:val="000000"/>
        </w:rPr>
        <w:t xml:space="preserve"> in a “Case Example” </w:t>
      </w:r>
      <w:r w:rsidR="0004012E">
        <w:rPr>
          <w:rFonts w:cstheme="minorHAnsi"/>
          <w:color w:val="000000"/>
        </w:rPr>
        <w:t xml:space="preserve">how to apply </w:t>
      </w:r>
      <w:r w:rsidR="0083130D">
        <w:rPr>
          <w:rFonts w:cstheme="minorHAnsi"/>
          <w:color w:val="000000"/>
        </w:rPr>
        <w:t xml:space="preserve">relevant </w:t>
      </w:r>
      <w:r w:rsidR="0004012E">
        <w:rPr>
          <w:rFonts w:cstheme="minorHAnsi"/>
          <w:color w:val="000000"/>
        </w:rPr>
        <w:t xml:space="preserve">ethical, legal, and regulatory principles </w:t>
      </w:r>
      <w:r w:rsidR="00CD60EB">
        <w:rPr>
          <w:rFonts w:cstheme="minorHAnsi"/>
          <w:color w:val="000000"/>
        </w:rPr>
        <w:t>to a</w:t>
      </w:r>
      <w:r w:rsidR="00D159B6">
        <w:rPr>
          <w:rFonts w:cstheme="minorHAnsi"/>
          <w:color w:val="000000"/>
        </w:rPr>
        <w:t xml:space="preserve"> </w:t>
      </w:r>
      <w:r w:rsidR="0083606F">
        <w:rPr>
          <w:rFonts w:cstheme="minorHAnsi"/>
          <w:color w:val="000000"/>
        </w:rPr>
        <w:t xml:space="preserve">SGM </w:t>
      </w:r>
      <w:r w:rsidR="000830D6">
        <w:rPr>
          <w:rFonts w:cstheme="minorHAnsi"/>
          <w:color w:val="000000"/>
        </w:rPr>
        <w:t>adolescent and young adult</w:t>
      </w:r>
      <w:r w:rsidR="00CD60EB">
        <w:rPr>
          <w:rFonts w:cstheme="minorHAnsi"/>
          <w:color w:val="000000"/>
        </w:rPr>
        <w:t xml:space="preserve"> sexual health study</w:t>
      </w:r>
      <w:r w:rsidR="00CD60EB" w:rsidRPr="00CD60EB">
        <w:rPr>
          <w:rFonts w:cstheme="minorHAnsi"/>
          <w:color w:val="000000"/>
        </w:rPr>
        <w:t xml:space="preserve"> </w:t>
      </w:r>
      <w:r w:rsidR="00CD60EB">
        <w:rPr>
          <w:rFonts w:cstheme="minorHAnsi"/>
          <w:color w:val="000000"/>
        </w:rPr>
        <w:t>protocol</w:t>
      </w:r>
      <w:r w:rsidR="0083606F">
        <w:rPr>
          <w:rFonts w:cstheme="minorHAnsi"/>
          <w:color w:val="000000"/>
        </w:rPr>
        <w:t>.</w:t>
      </w:r>
      <w:r w:rsidR="0083130D">
        <w:rPr>
          <w:rFonts w:cstheme="minorHAnsi"/>
          <w:color w:val="000000"/>
        </w:rPr>
        <w:t xml:space="preserve"> </w:t>
      </w:r>
    </w:p>
    <w:p w14:paraId="592C49F9" w14:textId="3450C717" w:rsidR="003C6AE4" w:rsidRDefault="00C47356" w:rsidP="0050384C">
      <w:pPr>
        <w:pStyle w:val="NoSpacing"/>
        <w:numPr>
          <w:ilvl w:val="0"/>
          <w:numId w:val="92"/>
        </w:numPr>
      </w:pPr>
      <w:r w:rsidRPr="0050384C">
        <w:rPr>
          <w:b/>
          <w:bCs/>
        </w:rPr>
        <w:t>Familiarize</w:t>
      </w:r>
      <w:r w:rsidR="003C6AE4" w:rsidRPr="0050384C">
        <w:rPr>
          <w:b/>
          <w:bCs/>
        </w:rPr>
        <w:t xml:space="preserve"> yourself </w:t>
      </w:r>
      <w:r w:rsidRPr="0050384C">
        <w:rPr>
          <w:b/>
          <w:bCs/>
        </w:rPr>
        <w:t>with</w:t>
      </w:r>
      <w:r w:rsidR="003C6AE4" w:rsidRPr="0050384C">
        <w:rPr>
          <w:b/>
          <w:bCs/>
        </w:rPr>
        <w:t xml:space="preserve"> federal</w:t>
      </w:r>
      <w:r w:rsidRPr="0050384C">
        <w:rPr>
          <w:b/>
          <w:bCs/>
        </w:rPr>
        <w:t>/</w:t>
      </w:r>
      <w:r w:rsidR="003C6AE4" w:rsidRPr="0050384C">
        <w:rPr>
          <w:b/>
          <w:bCs/>
        </w:rPr>
        <w:t xml:space="preserve">local regulations and </w:t>
      </w:r>
      <w:r w:rsidRPr="0050384C">
        <w:rPr>
          <w:b/>
          <w:bCs/>
        </w:rPr>
        <w:t xml:space="preserve">consider </w:t>
      </w:r>
      <w:r w:rsidR="003C6AE4" w:rsidRPr="0050384C">
        <w:rPr>
          <w:b/>
          <w:bCs/>
        </w:rPr>
        <w:t xml:space="preserve">how </w:t>
      </w:r>
      <w:r w:rsidRPr="0050384C">
        <w:rPr>
          <w:b/>
          <w:bCs/>
        </w:rPr>
        <w:t>they</w:t>
      </w:r>
      <w:r w:rsidR="003C6AE4" w:rsidRPr="0050384C">
        <w:rPr>
          <w:b/>
          <w:bCs/>
        </w:rPr>
        <w:t xml:space="preserve"> appl</w:t>
      </w:r>
      <w:r w:rsidRPr="0050384C">
        <w:rPr>
          <w:b/>
          <w:bCs/>
        </w:rPr>
        <w:t>y</w:t>
      </w:r>
      <w:r w:rsidR="003C6AE4" w:rsidRPr="0050384C">
        <w:rPr>
          <w:b/>
          <w:bCs/>
        </w:rPr>
        <w:t xml:space="preserve"> to your work.</w:t>
      </w:r>
      <w:r w:rsidR="003C6AE4">
        <w:t xml:space="preserve"> For example</w:t>
      </w:r>
      <w:r w:rsidR="009A2799">
        <w:t xml:space="preserve">, </w:t>
      </w:r>
      <w:r>
        <w:t xml:space="preserve">learn about federal and local laws on age to self-consent to </w:t>
      </w:r>
      <w:r w:rsidR="003A7CE2">
        <w:t>HIV testing</w:t>
      </w:r>
      <w:r w:rsidR="001B4E0C">
        <w:t xml:space="preserve"> services</w:t>
      </w:r>
      <w:r w:rsidR="009A2799">
        <w:t xml:space="preserve"> if conducting a HIV testing study</w:t>
      </w:r>
      <w:r w:rsidR="003A7CE2">
        <w:t xml:space="preserve">. </w:t>
      </w:r>
      <w:r w:rsidR="00F17A59">
        <w:t xml:space="preserve">See sources and ways to identify sources of information about federal and local laws under bullet five in “Recommendations for Investigators” in </w:t>
      </w:r>
      <w:hyperlink w:anchor="_ENREF_19" w:tooltip="Mustanski, 2011 #21447" w:history="1">
        <w:r w:rsidR="007B0AB9">
          <w:t>Mustanski (2011)</w:t>
        </w:r>
        <w:r w:rsidR="007B0AB9">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instrText xml:space="preserve"> ADDIN EN.CITE </w:instrText>
        </w:r>
        <w:r w:rsidR="007B0AB9">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instrText xml:space="preserve"> ADDIN EN.CITE.DATA </w:instrText>
        </w:r>
        <w:r w:rsidR="007B0AB9">
          <w:fldChar w:fldCharType="end"/>
        </w:r>
        <w:r w:rsidR="007B0AB9">
          <w:fldChar w:fldCharType="separate"/>
        </w:r>
        <w:r w:rsidR="007B0AB9">
          <w:fldChar w:fldCharType="end"/>
        </w:r>
      </w:hyperlink>
      <w:r>
        <w:t>.</w:t>
      </w:r>
    </w:p>
    <w:p w14:paraId="7CF2DC85" w14:textId="01295FAF" w:rsidR="00915000" w:rsidRDefault="00915000" w:rsidP="00915000">
      <w:pPr>
        <w:pStyle w:val="NoSpacing"/>
        <w:numPr>
          <w:ilvl w:val="0"/>
          <w:numId w:val="92"/>
        </w:numPr>
      </w:pPr>
      <w:r>
        <w:rPr>
          <w:b/>
          <w:bCs/>
          <w:color w:val="000000" w:themeColor="text1"/>
        </w:rPr>
        <w:t xml:space="preserve">Gather information from the community and colleagues to inform the research process. </w:t>
      </w:r>
      <w:r w:rsidRPr="009A2799">
        <w:rPr>
          <w:color w:val="000000" w:themeColor="text1"/>
        </w:rPr>
        <w:t>Develop a community advisory board</w:t>
      </w:r>
      <w:r w:rsidRPr="08412BD3">
        <w:rPr>
          <w:color w:val="000000" w:themeColor="text1"/>
        </w:rPr>
        <w:t xml:space="preserve"> </w:t>
      </w:r>
      <w:r w:rsidR="00CD60EB">
        <w:rPr>
          <w:color w:val="000000" w:themeColor="text1"/>
        </w:rPr>
        <w:t>with</w:t>
      </w:r>
      <w:r w:rsidRPr="08412BD3">
        <w:rPr>
          <w:color w:val="000000" w:themeColor="text1"/>
        </w:rPr>
        <w:t xml:space="preserve"> </w:t>
      </w:r>
      <w:r>
        <w:rPr>
          <w:color w:val="000000" w:themeColor="text1"/>
        </w:rPr>
        <w:t xml:space="preserve">the population you would like to work with and/or those who work closely with your target </w:t>
      </w:r>
      <w:proofErr w:type="gramStart"/>
      <w:r>
        <w:rPr>
          <w:color w:val="000000" w:themeColor="text1"/>
        </w:rPr>
        <w:t>population</w:t>
      </w:r>
      <w:r w:rsidRPr="08412BD3">
        <w:rPr>
          <w:color w:val="000000" w:themeColor="text1"/>
        </w:rPr>
        <w:t>, and</w:t>
      </w:r>
      <w:proofErr w:type="gramEnd"/>
      <w:r w:rsidRPr="08412BD3">
        <w:rPr>
          <w:color w:val="000000" w:themeColor="text1"/>
        </w:rPr>
        <w:t xml:space="preserve"> consult with colleagues with expertise in research</w:t>
      </w:r>
      <w:r>
        <w:rPr>
          <w:color w:val="000000" w:themeColor="text1"/>
        </w:rPr>
        <w:t xml:space="preserve"> with your target population</w:t>
      </w:r>
      <w:r w:rsidRPr="08412BD3">
        <w:rPr>
          <w:color w:val="000000" w:themeColor="text1"/>
        </w:rPr>
        <w:t>.</w:t>
      </w:r>
      <w:r>
        <w:t xml:space="preserve"> </w:t>
      </w:r>
    </w:p>
    <w:p w14:paraId="6C81CDD7" w14:textId="0BB9AD5E" w:rsidR="00486876" w:rsidRPr="002B0151" w:rsidRDefault="00486876" w:rsidP="00486876">
      <w:pPr>
        <w:pStyle w:val="NoSpacing"/>
        <w:numPr>
          <w:ilvl w:val="0"/>
          <w:numId w:val="92"/>
        </w:numPr>
        <w:rPr>
          <w:b/>
          <w:bCs/>
        </w:rPr>
      </w:pPr>
      <w:r w:rsidRPr="002B0151">
        <w:rPr>
          <w:b/>
          <w:bCs/>
        </w:rPr>
        <w:t xml:space="preserve">Review </w:t>
      </w:r>
      <w:r>
        <w:rPr>
          <w:b/>
          <w:bCs/>
        </w:rPr>
        <w:t xml:space="preserve">your </w:t>
      </w:r>
      <w:r w:rsidRPr="002B0151">
        <w:rPr>
          <w:b/>
          <w:bCs/>
        </w:rPr>
        <w:t>local institution</w:t>
      </w:r>
      <w:r>
        <w:rPr>
          <w:b/>
          <w:bCs/>
        </w:rPr>
        <w:t>’s</w:t>
      </w:r>
      <w:r w:rsidRPr="002B0151">
        <w:rPr>
          <w:b/>
          <w:bCs/>
        </w:rPr>
        <w:t xml:space="preserve"> IRB guidelines, templates, checklists, and policies.</w:t>
      </w:r>
      <w:r w:rsidR="0050384C">
        <w:rPr>
          <w:b/>
          <w:bCs/>
        </w:rPr>
        <w:t xml:space="preserve"> </w:t>
      </w:r>
      <w:r w:rsidR="00CD1019">
        <w:t xml:space="preserve">If they do not have guidelines that address self-consent or waivers of parental </w:t>
      </w:r>
      <w:proofErr w:type="gramStart"/>
      <w:r w:rsidR="00CD1019">
        <w:lastRenderedPageBreak/>
        <w:t>permission</w:t>
      </w:r>
      <w:proofErr w:type="gramEnd"/>
      <w:r w:rsidR="00CD1019">
        <w:t xml:space="preserve"> consider looking for guidelines from other </w:t>
      </w:r>
      <w:r w:rsidR="00A830AC">
        <w:t xml:space="preserve">universities in your jurisdiction. </w:t>
      </w:r>
    </w:p>
    <w:p w14:paraId="4F323779" w14:textId="77777777" w:rsidR="00915000" w:rsidRDefault="00915000" w:rsidP="00915000">
      <w:pPr>
        <w:pStyle w:val="NoSpacing"/>
        <w:numPr>
          <w:ilvl w:val="0"/>
          <w:numId w:val="92"/>
        </w:numPr>
      </w:pPr>
      <w:r w:rsidRPr="00247BAC">
        <w:rPr>
          <w:b/>
          <w:bCs/>
          <w:color w:val="000000" w:themeColor="text1"/>
        </w:rPr>
        <w:t>Collaborate and consult with your IRB</w:t>
      </w:r>
      <w:r w:rsidRPr="00AC6231">
        <w:rPr>
          <w:color w:val="000000" w:themeColor="text1"/>
        </w:rPr>
        <w:t xml:space="preserve"> </w:t>
      </w:r>
      <w:r w:rsidRPr="00247BAC">
        <w:rPr>
          <w:b/>
          <w:bCs/>
          <w:color w:val="000000" w:themeColor="text1"/>
        </w:rPr>
        <w:t>about your proposal/application</w:t>
      </w:r>
      <w:r>
        <w:rPr>
          <w:color w:val="000000" w:themeColor="text1"/>
        </w:rPr>
        <w:t xml:space="preserve"> early on</w:t>
      </w:r>
      <w:r w:rsidRPr="00AC6231">
        <w:rPr>
          <w:color w:val="000000" w:themeColor="text1"/>
        </w:rPr>
        <w:t xml:space="preserve"> so that you can identify</w:t>
      </w:r>
      <w:r>
        <w:rPr>
          <w:color w:val="000000" w:themeColor="text1"/>
        </w:rPr>
        <w:t xml:space="preserve"> any potential</w:t>
      </w:r>
      <w:r w:rsidRPr="00AC6231">
        <w:rPr>
          <w:color w:val="000000" w:themeColor="text1"/>
        </w:rPr>
        <w:t xml:space="preserve"> concerns</w:t>
      </w:r>
      <w:r>
        <w:rPr>
          <w:color w:val="000000" w:themeColor="text1"/>
        </w:rPr>
        <w:t xml:space="preserve"> to address</w:t>
      </w:r>
      <w:r w:rsidRPr="00AC6231">
        <w:rPr>
          <w:color w:val="000000" w:themeColor="text1"/>
        </w:rPr>
        <w:t xml:space="preserve"> in your protocol. </w:t>
      </w:r>
    </w:p>
    <w:p w14:paraId="0A8BEB98" w14:textId="0E4DA614" w:rsidR="00722B0E" w:rsidRDefault="00722B0E" w:rsidP="0050384C">
      <w:pPr>
        <w:pStyle w:val="NoSpacing"/>
        <w:numPr>
          <w:ilvl w:val="0"/>
          <w:numId w:val="92"/>
        </w:numPr>
      </w:pPr>
      <w:r>
        <w:rPr>
          <w:b/>
          <w:bCs/>
        </w:rPr>
        <w:t>Review empirical evidence to inform whether your</w:t>
      </w:r>
      <w:r w:rsidRPr="003F0E40">
        <w:rPr>
          <w:b/>
          <w:bCs/>
        </w:rPr>
        <w:t xml:space="preserve"> research </w:t>
      </w:r>
      <w:r>
        <w:rPr>
          <w:b/>
          <w:bCs/>
        </w:rPr>
        <w:t>meets</w:t>
      </w:r>
      <w:r w:rsidRPr="003F0E40">
        <w:rPr>
          <w:b/>
          <w:bCs/>
        </w:rPr>
        <w:t xml:space="preserve"> minimal risk criteria and </w:t>
      </w:r>
      <w:r w:rsidR="00A112AF">
        <w:rPr>
          <w:b/>
          <w:bCs/>
        </w:rPr>
        <w:t>can</w:t>
      </w:r>
      <w:r w:rsidRPr="003F0E40">
        <w:rPr>
          <w:b/>
          <w:bCs/>
        </w:rPr>
        <w:t xml:space="preserve"> practically be carried out without a waiver.</w:t>
      </w:r>
      <w:r>
        <w:rPr>
          <w:color w:val="000000" w:themeColor="text1"/>
        </w:rPr>
        <w:t xml:space="preserve"> </w:t>
      </w:r>
      <w:r w:rsidR="00A112AF">
        <w:rPr>
          <w:color w:val="000000" w:themeColor="text1"/>
        </w:rPr>
        <w:t>Search for data on</w:t>
      </w:r>
      <w:r w:rsidRPr="003F0E40">
        <w:rPr>
          <w:color w:val="000000" w:themeColor="text1"/>
        </w:rPr>
        <w:t xml:space="preserve"> minimal risk</w:t>
      </w:r>
      <w:r w:rsidR="00A112AF">
        <w:rPr>
          <w:color w:val="000000" w:themeColor="text1"/>
        </w:rPr>
        <w:t xml:space="preserve">/comfort with participating </w:t>
      </w:r>
      <w:r w:rsidRPr="003F0E40">
        <w:rPr>
          <w:color w:val="000000" w:themeColor="text1"/>
        </w:rPr>
        <w:t>and perspectives toward parental permission requirements</w:t>
      </w:r>
      <w:r w:rsidRPr="00982DB5">
        <w:rPr>
          <w:b/>
          <w:bCs/>
          <w:color w:val="000000" w:themeColor="text1"/>
        </w:rPr>
        <w:t xml:space="preserve"> </w:t>
      </w:r>
      <w:r w:rsidR="00A112AF" w:rsidRPr="0050384C">
        <w:rPr>
          <w:color w:val="000000" w:themeColor="text1"/>
        </w:rPr>
        <w:t>for</w:t>
      </w:r>
      <w:r w:rsidR="00A112AF">
        <w:rPr>
          <w:b/>
          <w:bCs/>
          <w:color w:val="000000" w:themeColor="text1"/>
        </w:rPr>
        <w:t xml:space="preserve"> </w:t>
      </w:r>
      <w:r w:rsidR="00A112AF">
        <w:rPr>
          <w:color w:val="000000" w:themeColor="text1"/>
        </w:rPr>
        <w:t xml:space="preserve">research </w:t>
      </w:r>
      <w:proofErr w:type="gramStart"/>
      <w:r w:rsidR="00A112AF">
        <w:rPr>
          <w:color w:val="000000" w:themeColor="text1"/>
        </w:rPr>
        <w:t>similar to</w:t>
      </w:r>
      <w:proofErr w:type="gramEnd"/>
      <w:r w:rsidR="00A112AF">
        <w:rPr>
          <w:color w:val="000000" w:themeColor="text1"/>
        </w:rPr>
        <w:t xml:space="preserve"> your study </w:t>
      </w:r>
      <w:r w:rsidRPr="003F0E40">
        <w:rPr>
          <w:color w:val="000000" w:themeColor="text1"/>
        </w:rPr>
        <w:t>(</w:t>
      </w:r>
      <w:hyperlink w:anchor="_Appendix_A._A" w:history="1">
        <w:r w:rsidRPr="003A482F">
          <w:rPr>
            <w:rStyle w:val="Hyperlink"/>
          </w:rPr>
          <w:t>Appendix A</w:t>
        </w:r>
      </w:hyperlink>
      <w:r w:rsidR="00A112AF" w:rsidRPr="00A112AF">
        <w:rPr>
          <w:color w:val="000000" w:themeColor="text1"/>
        </w:rPr>
        <w:t xml:space="preserve"> </w:t>
      </w:r>
      <w:r w:rsidR="0009081A">
        <w:rPr>
          <w:color w:val="000000" w:themeColor="text1"/>
        </w:rPr>
        <w:t>list</w:t>
      </w:r>
      <w:r w:rsidR="000F18CA">
        <w:rPr>
          <w:color w:val="000000" w:themeColor="text1"/>
        </w:rPr>
        <w:t>s</w:t>
      </w:r>
      <w:r w:rsidR="0009081A">
        <w:rPr>
          <w:color w:val="000000" w:themeColor="text1"/>
        </w:rPr>
        <w:t xml:space="preserve"> our studies on SGM adolescents/parents</w:t>
      </w:r>
      <w:r w:rsidRPr="003F0E40">
        <w:rPr>
          <w:color w:val="000000" w:themeColor="text1"/>
        </w:rPr>
        <w:t>)</w:t>
      </w:r>
      <w:r>
        <w:t xml:space="preserve">. </w:t>
      </w:r>
      <w:r w:rsidRPr="003F0E40">
        <w:rPr>
          <w:color w:val="000000" w:themeColor="text1"/>
        </w:rPr>
        <w:t xml:space="preserve">If no </w:t>
      </w:r>
      <w:r w:rsidR="0009081A">
        <w:t xml:space="preserve">empirical </w:t>
      </w:r>
      <w:r w:rsidR="0009081A">
        <w:rPr>
          <w:color w:val="000000" w:themeColor="text1"/>
        </w:rPr>
        <w:t xml:space="preserve">evidence </w:t>
      </w:r>
      <w:r w:rsidRPr="003F0E40">
        <w:rPr>
          <w:color w:val="000000" w:themeColor="text1"/>
        </w:rPr>
        <w:t>exist</w:t>
      </w:r>
      <w:r w:rsidR="0009081A">
        <w:rPr>
          <w:color w:val="000000" w:themeColor="text1"/>
        </w:rPr>
        <w:t>s</w:t>
      </w:r>
      <w:r w:rsidRPr="003F0E40">
        <w:rPr>
          <w:color w:val="000000" w:themeColor="text1"/>
        </w:rPr>
        <w:t xml:space="preserve">, </w:t>
      </w:r>
      <w:r w:rsidR="00A830AC">
        <w:rPr>
          <w:color w:val="000000" w:themeColor="text1"/>
        </w:rPr>
        <w:t xml:space="preserve">consider conducting formative research to </w:t>
      </w:r>
      <w:r>
        <w:t>collect data to include in your protocol</w:t>
      </w:r>
      <w:r w:rsidRPr="003F0E40">
        <w:rPr>
          <w:color w:val="000000" w:themeColor="text1"/>
        </w:rPr>
        <w:t xml:space="preserve"> by adapting questions </w:t>
      </w:r>
      <w:r>
        <w:t xml:space="preserve">from </w:t>
      </w:r>
      <w:hyperlink w:anchor="_ENREF_16" w:tooltip="Macapagal, 2019 #22301" w:history="1">
        <w:r w:rsidR="007B0AB9">
          <w:t>Macapagal et al. (2019)</w:t>
        </w:r>
        <w:r w:rsidR="007B0AB9">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rsidR="007B0AB9">
          <w:instrText xml:space="preserve"> ADDIN EN.CITE </w:instrText>
        </w:r>
        <w:r w:rsidR="007B0AB9">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rsidR="007B0AB9">
          <w:instrText xml:space="preserve"> ADDIN EN.CITE.DATA </w:instrText>
        </w:r>
        <w:r w:rsidR="007B0AB9">
          <w:fldChar w:fldCharType="end"/>
        </w:r>
        <w:r w:rsidR="007B0AB9">
          <w:fldChar w:fldCharType="separate"/>
        </w:r>
        <w:r w:rsidR="007B0AB9">
          <w:fldChar w:fldCharType="end"/>
        </w:r>
      </w:hyperlink>
      <w:r w:rsidR="007B0AB9">
        <w:t xml:space="preserve"> </w:t>
      </w:r>
      <w:r>
        <w:t xml:space="preserve">to assess comfort with procedures or topics relevant to your area of research. </w:t>
      </w:r>
      <w:r w:rsidR="0009081A">
        <w:t xml:space="preserve">Also, adapt the methods/questions we used to collect </w:t>
      </w:r>
      <w:r>
        <w:t>data on perspectives toward parental permission requirements and waivers</w:t>
      </w:r>
      <w:r w:rsidR="00A112AF">
        <w:t xml:space="preserve"> for the type of study you would like to conduct</w:t>
      </w:r>
      <w:r>
        <w:t xml:space="preserve"> if no</w:t>
      </w:r>
      <w:r w:rsidR="00A112AF">
        <w:t xml:space="preserve"> data</w:t>
      </w:r>
      <w:r>
        <w:t xml:space="preserve"> exist (see </w:t>
      </w:r>
      <w:hyperlink w:anchor="_Appendix_A._A" w:history="1">
        <w:r w:rsidRPr="003A482F">
          <w:rPr>
            <w:rStyle w:val="Hyperlink"/>
          </w:rPr>
          <w:t>Appendix A</w:t>
        </w:r>
      </w:hyperlink>
      <w:r>
        <w:t>).</w:t>
      </w:r>
    </w:p>
    <w:p w14:paraId="3067B4DB" w14:textId="77777777" w:rsidR="008A1B74" w:rsidRDefault="008A1B74" w:rsidP="0050384C">
      <w:pPr>
        <w:pStyle w:val="NoSpacing"/>
        <w:ind w:left="1068"/>
      </w:pPr>
    </w:p>
    <w:p w14:paraId="7B2B0700" w14:textId="35D2B32C" w:rsidR="003C6AE4" w:rsidRPr="0050384C" w:rsidRDefault="00486876" w:rsidP="0050384C">
      <w:pPr>
        <w:pStyle w:val="NoSpacing"/>
        <w:numPr>
          <w:ilvl w:val="0"/>
          <w:numId w:val="93"/>
        </w:numPr>
        <w:outlineLvl w:val="1"/>
        <w:rPr>
          <w:b/>
          <w:bCs/>
        </w:rPr>
      </w:pPr>
      <w:bookmarkStart w:id="23" w:name="_Toc114832044"/>
      <w:r>
        <w:rPr>
          <w:b/>
          <w:bCs/>
        </w:rPr>
        <w:t>Use your knowledge base to p</w:t>
      </w:r>
      <w:r w:rsidR="003C6AE4" w:rsidRPr="0050384C">
        <w:rPr>
          <w:b/>
          <w:bCs/>
        </w:rPr>
        <w:t>repar</w:t>
      </w:r>
      <w:r>
        <w:rPr>
          <w:b/>
          <w:bCs/>
        </w:rPr>
        <w:t>e</w:t>
      </w:r>
      <w:r w:rsidR="003C6AE4" w:rsidRPr="0050384C">
        <w:rPr>
          <w:b/>
          <w:bCs/>
        </w:rPr>
        <w:t xml:space="preserve"> your application</w:t>
      </w:r>
      <w:r w:rsidR="003C75B0" w:rsidRPr="0050384C">
        <w:rPr>
          <w:b/>
          <w:bCs/>
        </w:rPr>
        <w:t>/proposal</w:t>
      </w:r>
      <w:r w:rsidR="00F2786E">
        <w:rPr>
          <w:b/>
          <w:bCs/>
        </w:rPr>
        <w:t>’s materials</w:t>
      </w:r>
      <w:bookmarkEnd w:id="23"/>
    </w:p>
    <w:p w14:paraId="1E17452B" w14:textId="77777777" w:rsidR="003C6AE4" w:rsidRDefault="003C6AE4" w:rsidP="003C6AE4">
      <w:pPr>
        <w:pStyle w:val="NoSpacing"/>
      </w:pPr>
    </w:p>
    <w:p w14:paraId="3A33AC50" w14:textId="48D902EE" w:rsidR="00E72ACC" w:rsidRPr="0050384C" w:rsidRDefault="003C6AE4" w:rsidP="0050384C">
      <w:pPr>
        <w:pStyle w:val="NoSpacing"/>
        <w:numPr>
          <w:ilvl w:val="0"/>
          <w:numId w:val="97"/>
        </w:numPr>
        <w:outlineLvl w:val="2"/>
        <w:rPr>
          <w:b/>
          <w:bCs/>
          <w:u w:val="single"/>
        </w:rPr>
      </w:pPr>
      <w:bookmarkStart w:id="24" w:name="_Toc114832045"/>
      <w:r w:rsidRPr="0050384C">
        <w:rPr>
          <w:b/>
          <w:bCs/>
          <w:u w:val="single"/>
        </w:rPr>
        <w:t>Protocol</w:t>
      </w:r>
      <w:bookmarkEnd w:id="24"/>
    </w:p>
    <w:p w14:paraId="7211418B" w14:textId="5E063AD7" w:rsidR="003C6AE4" w:rsidRDefault="003C6AE4" w:rsidP="0050384C">
      <w:pPr>
        <w:numPr>
          <w:ilvl w:val="1"/>
          <w:numId w:val="91"/>
        </w:numPr>
        <w:spacing w:after="0" w:line="240" w:lineRule="auto"/>
        <w:ind w:left="1428"/>
        <w:jc w:val="both"/>
        <w:rPr>
          <w:color w:val="000000" w:themeColor="text1"/>
        </w:rPr>
      </w:pPr>
      <w:r w:rsidRPr="0050384C">
        <w:rPr>
          <w:b/>
          <w:bCs/>
          <w:color w:val="000000" w:themeColor="text1"/>
        </w:rPr>
        <w:t xml:space="preserve">Cite sources that support </w:t>
      </w:r>
      <w:r w:rsidR="00E72ACC">
        <w:rPr>
          <w:b/>
          <w:bCs/>
          <w:color w:val="000000" w:themeColor="text1"/>
        </w:rPr>
        <w:t xml:space="preserve">your target </w:t>
      </w:r>
      <w:r w:rsidRPr="0050384C">
        <w:rPr>
          <w:b/>
          <w:bCs/>
          <w:color w:val="000000" w:themeColor="text1"/>
        </w:rPr>
        <w:t>population</w:t>
      </w:r>
      <w:r w:rsidR="00E72ACC">
        <w:rPr>
          <w:b/>
          <w:bCs/>
          <w:color w:val="000000" w:themeColor="text1"/>
        </w:rPr>
        <w:t>’s inclusion in research</w:t>
      </w:r>
      <w:r w:rsidRPr="0050384C">
        <w:rPr>
          <w:b/>
          <w:bCs/>
          <w:color w:val="000000" w:themeColor="text1"/>
        </w:rPr>
        <w:t>.</w:t>
      </w:r>
      <w:r>
        <w:rPr>
          <w:color w:val="000000" w:themeColor="text1"/>
        </w:rPr>
        <w:t xml:space="preserve"> </w:t>
      </w:r>
      <w:r w:rsidR="00161646">
        <w:rPr>
          <w:color w:val="000000" w:themeColor="text1"/>
        </w:rPr>
        <w:t>Some s</w:t>
      </w:r>
      <w:r>
        <w:rPr>
          <w:color w:val="000000" w:themeColor="text1"/>
        </w:rPr>
        <w:t xml:space="preserve">ources that support the inclusion of adolescents in health research </w:t>
      </w:r>
      <w:r w:rsidR="00E72ACC">
        <w:rPr>
          <w:color w:val="000000" w:themeColor="text1"/>
        </w:rPr>
        <w:t>are</w:t>
      </w:r>
      <w:r>
        <w:rPr>
          <w:color w:val="000000" w:themeColor="text1"/>
        </w:rPr>
        <w:t xml:space="preserve"> the “</w:t>
      </w:r>
      <w:r w:rsidRPr="00AD6C88">
        <w:rPr>
          <w:color w:val="000000" w:themeColor="text1"/>
        </w:rPr>
        <w:t>APA Resolution on Support for the Expansion of Mature Minors’ Ability to Participate in Research</w:t>
      </w:r>
      <w:r>
        <w:rPr>
          <w:color w:val="000000" w:themeColor="text1"/>
        </w:rPr>
        <w:t xml:space="preserve">” </w:t>
      </w:r>
      <w:r>
        <w:rPr>
          <w:color w:val="000000" w:themeColor="text1"/>
        </w:rPr>
        <w:fldChar w:fldCharType="begin"/>
      </w:r>
      <w:r>
        <w:rPr>
          <w:color w:val="000000" w:themeColor="text1"/>
        </w:rPr>
        <w:instrText xml:space="preserve"> ADDIN EN.CITE &lt;EndNote&gt;&lt;Cite&gt;&lt;Author&gt;American Psychological Association&lt;/Author&gt;&lt;Year&gt;2018&lt;/Year&gt;&lt;RecNum&gt;22692&lt;/RecNum&gt;&lt;DisplayText&gt;(American Psychological Association, 2018)&lt;/DisplayText&gt;&lt;record&gt;&lt;rec-number&gt;22692&lt;/rec-number&gt;&lt;foreign-keys&gt;&lt;key app="EN" db-id="fdwa2ar9rezvvxesve6p90za29rpsdardzza" timestamp="1583849892" guid="5052214f-7df7-4807-852c-3adf9b3bff3e"&gt;22692&lt;/key&gt;&lt;/foreign-keys&gt;&lt;ref-type name="Web Page"&gt;12&lt;/ref-type&gt;&lt;contributors&gt;&lt;authors&gt;&lt;author&gt;American Psychological Association,&lt;/author&gt;&lt;/authors&gt;&lt;/contributors&gt;&lt;titles&gt;&lt;title&gt;APA Resolution on Support for the Expansion of Mature Minors’ Ability to Participate in Research&lt;/title&gt;&lt;/titles&gt;&lt;number&gt;9/1/2018&lt;/number&gt;&lt;dates&gt;&lt;year&gt;2018&lt;/year&gt;&lt;/dates&gt;&lt;pub-location&gt;Washington, DC&lt;/pub-location&gt;&lt;publisher&gt;American Psychological Association&lt;/publisher&gt;&lt;urls&gt;&lt;related-urls&gt;&lt;url&gt;https://www.apa.org/about/policy/resolution-minors-research.pdf&lt;/url&gt;&lt;/related-urls&gt;&lt;/urls&gt;&lt;/record&gt;&lt;/Cite&gt;&lt;/EndNote&gt;</w:instrText>
      </w:r>
      <w:r>
        <w:rPr>
          <w:color w:val="000000" w:themeColor="text1"/>
        </w:rPr>
        <w:fldChar w:fldCharType="separate"/>
      </w:r>
      <w:r>
        <w:rPr>
          <w:noProof/>
          <w:color w:val="000000" w:themeColor="text1"/>
        </w:rPr>
        <w:t>(</w:t>
      </w:r>
      <w:hyperlink w:anchor="_ENREF_1" w:tooltip="American Psychological Association, 2018 #22692" w:history="1">
        <w:r w:rsidR="007B0AB9">
          <w:rPr>
            <w:rStyle w:val="Hyperlink"/>
          </w:rPr>
          <w:t>American Psychological Association, 2018</w:t>
        </w:r>
      </w:hyperlink>
      <w:r>
        <w:rPr>
          <w:noProof/>
          <w:color w:val="000000" w:themeColor="text1"/>
        </w:rPr>
        <w:t>)</w:t>
      </w:r>
      <w:r>
        <w:rPr>
          <w:color w:val="000000" w:themeColor="text1"/>
        </w:rPr>
        <w:fldChar w:fldCharType="end"/>
      </w:r>
      <w:r>
        <w:rPr>
          <w:color w:val="000000" w:themeColor="text1"/>
        </w:rPr>
        <w:t xml:space="preserve"> and “</w:t>
      </w:r>
      <w:r w:rsidRPr="008D196A">
        <w:rPr>
          <w:color w:val="000000" w:themeColor="text1"/>
        </w:rPr>
        <w:t>Guidelines for Adolescent Health Research</w:t>
      </w:r>
      <w:r>
        <w:rPr>
          <w:color w:val="000000" w:themeColor="text1"/>
        </w:rPr>
        <w:t xml:space="preserve">: </w:t>
      </w:r>
      <w:r w:rsidRPr="008D196A">
        <w:rPr>
          <w:color w:val="000000" w:themeColor="text1"/>
        </w:rPr>
        <w:t>A position paper of the Society for Adolescent Medicine</w:t>
      </w:r>
      <w:r>
        <w:rPr>
          <w:color w:val="000000" w:themeColor="text1"/>
        </w:rPr>
        <w:t xml:space="preserve">” </w:t>
      </w:r>
      <w:r>
        <w:rPr>
          <w:color w:val="000000" w:themeColor="text1"/>
        </w:rPr>
        <w:fldChar w:fldCharType="begin">
          <w:fldData xml:space="preserve">PEVuZE5vdGU+PENpdGU+PEF1dGhvcj5TYW50ZWxsaTwvQXV0aG9yPjxZZWFyPjIwMDM8L1llYXI+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</w:fldData>
        </w:fldChar>
      </w:r>
      <w:r>
        <w:rPr>
          <w:color w:val="000000" w:themeColor="text1"/>
        </w:rPr>
        <w:instrText xml:space="preserve"> ADDIN EN.CITE </w:instrText>
      </w:r>
      <w:r>
        <w:rPr>
          <w:color w:val="000000" w:themeColor="text1"/>
        </w:rPr>
        <w:fldChar w:fldCharType="begin">
          <w:fldData xml:space="preserve">PEVuZE5vdGU+PENpdGU+PEF1dGhvcj5TYW50ZWxsaTwvQXV0aG9yPjxZZWFyPjIwMDM8L1llYXI+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w:t>
      </w:r>
      <w:hyperlink w:anchor="_ENREF_28" w:tooltip="Santelli, 2003 #14514" w:history="1">
        <w:r w:rsidR="007B0AB9">
          <w:rPr>
            <w:rStyle w:val="Hyperlink"/>
          </w:rPr>
          <w:t>Santelli et al., 2003</w:t>
        </w:r>
      </w:hyperlink>
      <w:r>
        <w:rPr>
          <w:noProof/>
          <w:color w:val="000000" w:themeColor="text1"/>
        </w:rPr>
        <w:t>)</w:t>
      </w:r>
      <w:r>
        <w:rPr>
          <w:color w:val="000000" w:themeColor="text1"/>
        </w:rPr>
        <w:fldChar w:fldCharType="end"/>
      </w:r>
      <w:r w:rsidRPr="008D196A">
        <w:rPr>
          <w:color w:val="000000" w:themeColor="text1"/>
        </w:rPr>
        <w:t xml:space="preserve">. </w:t>
      </w:r>
    </w:p>
    <w:p w14:paraId="42F205B5" w14:textId="03C4BA74" w:rsidR="003C6AE4" w:rsidRPr="00C5249A" w:rsidRDefault="003C6AE4" w:rsidP="0050384C">
      <w:pPr>
        <w:pStyle w:val="NoSpacing"/>
        <w:numPr>
          <w:ilvl w:val="1"/>
          <w:numId w:val="91"/>
        </w:numPr>
        <w:ind w:left="1428"/>
      </w:pPr>
      <w:r w:rsidRPr="0050384C">
        <w:rPr>
          <w:b/>
          <w:bCs/>
          <w:color w:val="000000" w:themeColor="text1"/>
        </w:rPr>
        <w:t xml:space="preserve">Provide empirical data about </w:t>
      </w:r>
      <w:r w:rsidR="00E72ACC">
        <w:rPr>
          <w:b/>
          <w:bCs/>
          <w:color w:val="000000" w:themeColor="text1"/>
        </w:rPr>
        <w:t xml:space="preserve">the </w:t>
      </w:r>
      <w:r w:rsidRPr="0050384C">
        <w:rPr>
          <w:b/>
          <w:bCs/>
          <w:color w:val="000000" w:themeColor="text1"/>
        </w:rPr>
        <w:t xml:space="preserve">risks and benefits of the research </w:t>
      </w:r>
      <w:r w:rsidR="001B4E0C">
        <w:rPr>
          <w:color w:val="000000" w:themeColor="text1"/>
        </w:rPr>
        <w:t>since</w:t>
      </w:r>
      <w:r>
        <w:rPr>
          <w:color w:val="000000" w:themeColor="text1"/>
        </w:rPr>
        <w:t xml:space="preserve"> the IRB may be unfamiliar </w:t>
      </w:r>
      <w:r w:rsidR="00E72ACC">
        <w:rPr>
          <w:color w:val="000000" w:themeColor="text1"/>
        </w:rPr>
        <w:t>with your area of research</w:t>
      </w:r>
      <w:r>
        <w:rPr>
          <w:color w:val="000000" w:themeColor="text1"/>
        </w:rPr>
        <w:t xml:space="preserve">. </w:t>
      </w:r>
      <w:r w:rsidR="003A482F">
        <w:rPr>
          <w:color w:val="000000" w:themeColor="text1"/>
        </w:rPr>
        <w:t xml:space="preserve">If applicable, cite our studies that collected data from SGM adolescents on perceived risks and benefits of participation (see </w:t>
      </w:r>
      <w:hyperlink w:anchor="_Appendix_A._A" w:history="1">
        <w:r w:rsidR="00ED09BF" w:rsidRPr="003A482F">
          <w:rPr>
            <w:rStyle w:val="Hyperlink"/>
          </w:rPr>
          <w:t>Appendix A</w:t>
        </w:r>
      </w:hyperlink>
      <w:r w:rsidR="003A482F">
        <w:rPr>
          <w:color w:val="000000" w:themeColor="text1"/>
        </w:rPr>
        <w:t>)</w:t>
      </w:r>
      <w:r w:rsidR="00ED09BF">
        <w:rPr>
          <w:color w:val="000000" w:themeColor="text1"/>
        </w:rPr>
        <w:t xml:space="preserve">. </w:t>
      </w:r>
    </w:p>
    <w:p w14:paraId="6D6DD5E1" w14:textId="782B48C2" w:rsidR="00522278" w:rsidRPr="0050384C" w:rsidRDefault="003C6AE4" w:rsidP="00522278">
      <w:pPr>
        <w:pStyle w:val="NoSpacing"/>
        <w:numPr>
          <w:ilvl w:val="1"/>
          <w:numId w:val="91"/>
        </w:numPr>
        <w:ind w:left="1428"/>
      </w:pPr>
      <w:r w:rsidRPr="0050384C">
        <w:rPr>
          <w:b/>
          <w:bCs/>
          <w:color w:val="000000" w:themeColor="text1"/>
        </w:rPr>
        <w:t>Justify requests for waivers of parental permission</w:t>
      </w:r>
      <w:r w:rsidR="00013224">
        <w:rPr>
          <w:b/>
          <w:bCs/>
          <w:color w:val="000000" w:themeColor="text1"/>
        </w:rPr>
        <w:t xml:space="preserve">. </w:t>
      </w:r>
      <w:r w:rsidR="001D1861">
        <w:rPr>
          <w:color w:val="000000" w:themeColor="text1"/>
        </w:rPr>
        <w:t xml:space="preserve">See </w:t>
      </w:r>
      <w:hyperlink w:anchor="_Appendix_B._How" w:history="1">
        <w:r w:rsidR="001D1861" w:rsidRPr="00166B1A">
          <w:rPr>
            <w:rStyle w:val="Hyperlink"/>
          </w:rPr>
          <w:t>Appendix B</w:t>
        </w:r>
      </w:hyperlink>
      <w:r w:rsidR="001D1861">
        <w:rPr>
          <w:color w:val="000000" w:themeColor="text1"/>
        </w:rPr>
        <w:t xml:space="preserve"> for relevant information to include in protocols and h</w:t>
      </w:r>
      <w:r w:rsidR="001D1861" w:rsidRPr="00104670">
        <w:rPr>
          <w:color w:val="000000" w:themeColor="text1"/>
        </w:rPr>
        <w:t>ow to justify waivers of parental permission for studies of SGM adolescents in IRB submissions</w:t>
      </w:r>
      <w:r w:rsidR="001D1861">
        <w:rPr>
          <w:color w:val="000000" w:themeColor="text1"/>
        </w:rPr>
        <w:t>.</w:t>
      </w:r>
      <w:r w:rsidR="003F0E40">
        <w:rPr>
          <w:color w:val="000000" w:themeColor="text1"/>
        </w:rPr>
        <w:t xml:space="preserve"> </w:t>
      </w:r>
      <w:hyperlink w:anchor="_ENREF_19" w:tooltip="Mustanski, 2011 #21447" w:history="1">
        <w:r w:rsidR="007B0AB9">
          <w:rPr>
            <w:color w:val="000000" w:themeColor="text1"/>
          </w:rPr>
          <w:t>Mustanski (2011)</w:t>
        </w:r>
        <w:r w:rsidR="007B0AB9" w:rsidRPr="00013224">
          <w:rPr>
            <w:color w:val="000000" w:themeColor="text1"/>
          </w:rPr>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rPr>
            <w:color w:val="000000" w:themeColor="text1"/>
          </w:rPr>
          <w:instrText xml:space="preserve"> ADDIN EN.CITE </w:instrText>
        </w:r>
        <w:r w:rsidR="007B0AB9">
          <w:rPr>
            <w:color w:val="000000" w:themeColor="text1"/>
          </w:rPr>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rPr>
            <w:color w:val="000000" w:themeColor="text1"/>
          </w:rPr>
          <w:instrText xml:space="preserve"> ADDIN EN.CITE.DATA </w:instrText>
        </w:r>
        <w:r w:rsidR="007B0AB9">
          <w:rPr>
            <w:color w:val="000000" w:themeColor="text1"/>
          </w:rPr>
        </w:r>
        <w:r w:rsidR="007B0AB9">
          <w:rPr>
            <w:color w:val="000000" w:themeColor="text1"/>
          </w:rPr>
          <w:fldChar w:fldCharType="end"/>
        </w:r>
        <w:r w:rsidR="007B0AB9">
          <w:rPr>
            <w:color w:val="000000" w:themeColor="text1"/>
          </w:rPr>
        </w:r>
        <w:r w:rsidR="007B0AB9">
          <w:rPr>
            <w:color w:val="000000" w:themeColor="text1"/>
          </w:rPr>
          <w:fldChar w:fldCharType="separate"/>
        </w:r>
        <w:r w:rsidR="007B0AB9" w:rsidRPr="00013224">
          <w:rPr>
            <w:color w:val="000000" w:themeColor="text1"/>
          </w:rPr>
          <w:fldChar w:fldCharType="end"/>
        </w:r>
      </w:hyperlink>
      <w:r w:rsidR="001D1861">
        <w:rPr>
          <w:b/>
          <w:bCs/>
          <w:color w:val="000000" w:themeColor="text1"/>
        </w:rPr>
        <w:t xml:space="preserve"> </w:t>
      </w:r>
      <w:r w:rsidR="00722B0E" w:rsidRPr="0050384C">
        <w:rPr>
          <w:color w:val="000000" w:themeColor="text1"/>
        </w:rPr>
        <w:t>also</w:t>
      </w:r>
      <w:r w:rsidR="00722B0E">
        <w:rPr>
          <w:b/>
          <w:bCs/>
          <w:color w:val="000000" w:themeColor="text1"/>
        </w:rPr>
        <w:t xml:space="preserve"> </w:t>
      </w:r>
      <w:r w:rsidR="001D1861" w:rsidRPr="001D1861">
        <w:rPr>
          <w:color w:val="000000" w:themeColor="text1"/>
        </w:rPr>
        <w:t>includes</w:t>
      </w:r>
      <w:r w:rsidR="001D1861">
        <w:rPr>
          <w:b/>
          <w:bCs/>
          <w:color w:val="000000" w:themeColor="text1"/>
        </w:rPr>
        <w:t xml:space="preserve"> </w:t>
      </w:r>
      <w:r w:rsidR="001D1861" w:rsidRPr="001D1861">
        <w:rPr>
          <w:color w:val="000000" w:themeColor="text1"/>
        </w:rPr>
        <w:t>example</w:t>
      </w:r>
      <w:r w:rsidR="001D1861">
        <w:rPr>
          <w:color w:val="000000" w:themeColor="text1"/>
        </w:rPr>
        <w:t>s</w:t>
      </w:r>
      <w:r w:rsidR="001D1861" w:rsidRPr="001D1861">
        <w:rPr>
          <w:color w:val="000000" w:themeColor="text1"/>
        </w:rPr>
        <w:t xml:space="preserve"> </w:t>
      </w:r>
      <w:r w:rsidR="001D1861">
        <w:rPr>
          <w:color w:val="000000" w:themeColor="text1"/>
        </w:rPr>
        <w:t>from a</w:t>
      </w:r>
      <w:r w:rsidR="001D1861" w:rsidRPr="001D1861">
        <w:rPr>
          <w:color w:val="000000" w:themeColor="text1"/>
        </w:rPr>
        <w:t xml:space="preserve"> protocol requesting a waiver of parental permission for a study of SGM adolescents </w:t>
      </w:r>
      <w:r w:rsidR="001D1861">
        <w:rPr>
          <w:color w:val="000000" w:themeColor="text1"/>
        </w:rPr>
        <w:t>in “</w:t>
      </w:r>
      <w:r w:rsidR="00013224" w:rsidRPr="001D1861">
        <w:rPr>
          <w:color w:val="000000" w:themeColor="text1"/>
        </w:rPr>
        <w:t>Appendix 1: Relevant Sections from an IRB Application</w:t>
      </w:r>
      <w:r w:rsidR="001D1861">
        <w:rPr>
          <w:color w:val="000000" w:themeColor="text1"/>
        </w:rPr>
        <w:t xml:space="preserve"> Related to Waivers of Parental Consent.”</w:t>
      </w:r>
    </w:p>
    <w:p w14:paraId="71AFC9F2" w14:textId="1273173A" w:rsidR="001631E9" w:rsidRDefault="001631E9" w:rsidP="00522278">
      <w:pPr>
        <w:pStyle w:val="NoSpacing"/>
        <w:numPr>
          <w:ilvl w:val="1"/>
          <w:numId w:val="91"/>
        </w:numPr>
        <w:ind w:left="1428"/>
      </w:pPr>
      <w:r>
        <w:rPr>
          <w:b/>
          <w:bCs/>
          <w:color w:val="000000" w:themeColor="text1"/>
        </w:rPr>
        <w:t xml:space="preserve">Cite evidence of </w:t>
      </w:r>
      <w:r w:rsidR="00513BAF">
        <w:rPr>
          <w:b/>
          <w:bCs/>
          <w:color w:val="000000" w:themeColor="text1"/>
        </w:rPr>
        <w:t xml:space="preserve">the population’s </w:t>
      </w:r>
      <w:r>
        <w:rPr>
          <w:b/>
          <w:bCs/>
          <w:color w:val="000000" w:themeColor="text1"/>
        </w:rPr>
        <w:t>capacity to consent</w:t>
      </w:r>
      <w:r w:rsidR="000F57AB">
        <w:rPr>
          <w:b/>
          <w:bCs/>
          <w:color w:val="000000" w:themeColor="text1"/>
        </w:rPr>
        <w:t>, especially</w:t>
      </w:r>
      <w:r>
        <w:rPr>
          <w:b/>
          <w:bCs/>
          <w:color w:val="000000" w:themeColor="text1"/>
        </w:rPr>
        <w:t xml:space="preserve"> if raised as a concern by the IRB.</w:t>
      </w:r>
      <w:r w:rsidR="00513BAF" w:rsidRPr="00513BAF">
        <w:rPr>
          <w:b/>
          <w:bCs/>
          <w:color w:val="000000" w:themeColor="text1"/>
        </w:rPr>
        <w:t xml:space="preserve"> </w:t>
      </w:r>
      <w:r w:rsidR="00C8415F">
        <w:rPr>
          <w:color w:val="000000" w:themeColor="text1"/>
        </w:rPr>
        <w:t xml:space="preserve">See our “capacity to consent” studies </w:t>
      </w:r>
      <w:r w:rsidR="00876648">
        <w:rPr>
          <w:color w:val="000000" w:themeColor="text1"/>
        </w:rPr>
        <w:t xml:space="preserve">with SGM </w:t>
      </w:r>
      <w:proofErr w:type="spellStart"/>
      <w:r w:rsidR="00876648">
        <w:rPr>
          <w:color w:val="000000" w:themeColor="text1"/>
        </w:rPr>
        <w:t>adolecents</w:t>
      </w:r>
      <w:proofErr w:type="spellEnd"/>
      <w:r w:rsidR="00876648">
        <w:rPr>
          <w:color w:val="000000" w:themeColor="text1"/>
        </w:rPr>
        <w:t xml:space="preserve"> </w:t>
      </w:r>
      <w:r w:rsidR="00C8415F">
        <w:rPr>
          <w:color w:val="000000" w:themeColor="text1"/>
        </w:rPr>
        <w:t xml:space="preserve">in </w:t>
      </w:r>
      <w:hyperlink w:anchor="_Appendix_A._List" w:history="1">
        <w:r w:rsidR="00C8415F" w:rsidRPr="00C8415F">
          <w:rPr>
            <w:rStyle w:val="Hyperlink"/>
          </w:rPr>
          <w:t>Appendix A</w:t>
        </w:r>
      </w:hyperlink>
      <w:r w:rsidR="00C8415F">
        <w:rPr>
          <w:color w:val="000000" w:themeColor="text1"/>
        </w:rPr>
        <w:t xml:space="preserve">. </w:t>
      </w:r>
      <w:hyperlink w:anchor="_ENREF_12" w:tooltip="Fisher, 2021 #24100" w:history="1">
        <w:r w:rsidR="007B0AB9">
          <w:rPr>
            <w:color w:val="000000" w:themeColor="text1"/>
          </w:rPr>
          <w:t>Fisher et al. (2021)</w:t>
        </w:r>
        <w:r w:rsidR="007B0AB9" w:rsidRPr="0068375B">
          <w:rPr>
            <w:color w:val="000000" w:themeColor="text1"/>
          </w:rPr>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rsidRPr="0068375B">
          <w:rPr>
            <w:color w:val="000000" w:themeColor="text1"/>
          </w:rPr>
          <w:instrText xml:space="preserve"> ADDIN EN.CITE </w:instrText>
        </w:r>
        <w:r w:rsidR="007B0AB9" w:rsidRPr="0068375B">
          <w:rPr>
            <w:color w:val="000000" w:themeColor="text1"/>
          </w:rPr>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rsidRPr="0068375B">
          <w:rPr>
            <w:color w:val="000000" w:themeColor="text1"/>
          </w:rPr>
          <w:instrText xml:space="preserve"> ADDIN EN.CITE.DATA </w:instrText>
        </w:r>
        <w:r w:rsidR="007B0AB9" w:rsidRPr="0068375B">
          <w:rPr>
            <w:color w:val="000000" w:themeColor="text1"/>
          </w:rPr>
        </w:r>
        <w:r w:rsidR="007B0AB9" w:rsidRPr="0068375B">
          <w:rPr>
            <w:color w:val="000000" w:themeColor="text1"/>
          </w:rPr>
          <w:fldChar w:fldCharType="end"/>
        </w:r>
        <w:r w:rsidR="007B0AB9">
          <w:rPr>
            <w:color w:val="000000" w:themeColor="text1"/>
          </w:rPr>
        </w:r>
        <w:r w:rsidR="007B0AB9">
          <w:rPr>
            <w:color w:val="000000" w:themeColor="text1"/>
          </w:rPr>
          <w:fldChar w:fldCharType="separate"/>
        </w:r>
        <w:r w:rsidR="007B0AB9" w:rsidRPr="0068375B">
          <w:rPr>
            <w:color w:val="000000" w:themeColor="text1"/>
          </w:rPr>
          <w:fldChar w:fldCharType="end"/>
        </w:r>
      </w:hyperlink>
      <w:r w:rsidR="00513BAF" w:rsidRPr="008A1B74">
        <w:rPr>
          <w:b/>
          <w:bCs/>
          <w:color w:val="000000" w:themeColor="text1"/>
        </w:rPr>
        <w:t xml:space="preserve"> </w:t>
      </w:r>
      <w:r w:rsidR="00513BAF" w:rsidRPr="008A1B74">
        <w:rPr>
          <w:color w:val="000000" w:themeColor="text1"/>
        </w:rPr>
        <w:t xml:space="preserve">provides a tool/framework </w:t>
      </w:r>
      <w:r w:rsidR="00513BAF">
        <w:rPr>
          <w:color w:val="000000" w:themeColor="text1"/>
        </w:rPr>
        <w:t xml:space="preserve">for how </w:t>
      </w:r>
      <w:r w:rsidR="00513BAF" w:rsidRPr="008A1B74">
        <w:rPr>
          <w:color w:val="000000" w:themeColor="text1"/>
        </w:rPr>
        <w:t>to assess capacity to consent</w:t>
      </w:r>
      <w:r w:rsidR="00C8415F">
        <w:rPr>
          <w:color w:val="000000" w:themeColor="text1"/>
        </w:rPr>
        <w:t xml:space="preserve"> if no data exist</w:t>
      </w:r>
      <w:r w:rsidR="00876648">
        <w:rPr>
          <w:color w:val="000000" w:themeColor="text1"/>
        </w:rPr>
        <w:t xml:space="preserve"> for your type of research/study</w:t>
      </w:r>
      <w:r w:rsidR="000F57AB">
        <w:rPr>
          <w:color w:val="000000" w:themeColor="text1"/>
        </w:rPr>
        <w:t xml:space="preserve"> or there is ethical or scientific value in assessing it within your study</w:t>
      </w:r>
      <w:r w:rsidR="00C8415F">
        <w:rPr>
          <w:color w:val="000000" w:themeColor="text1"/>
        </w:rPr>
        <w:t xml:space="preserve">. </w:t>
      </w:r>
    </w:p>
    <w:p w14:paraId="6B385C2F" w14:textId="77777777" w:rsidR="00203FC2" w:rsidRDefault="00203FC2" w:rsidP="0050384C">
      <w:pPr>
        <w:pStyle w:val="NoSpacing"/>
        <w:outlineLvl w:val="2"/>
      </w:pPr>
    </w:p>
    <w:p w14:paraId="6B1D8CF9" w14:textId="1FC0D0B4" w:rsidR="003C6AE4" w:rsidRPr="0050384C" w:rsidRDefault="003C6AE4" w:rsidP="0050384C">
      <w:pPr>
        <w:pStyle w:val="NoSpacing"/>
        <w:numPr>
          <w:ilvl w:val="0"/>
          <w:numId w:val="97"/>
        </w:numPr>
        <w:outlineLvl w:val="2"/>
        <w:rPr>
          <w:b/>
          <w:bCs/>
          <w:u w:val="single"/>
        </w:rPr>
      </w:pPr>
      <w:bookmarkStart w:id="25" w:name="_Toc114832046"/>
      <w:r w:rsidRPr="0050384C">
        <w:rPr>
          <w:b/>
          <w:bCs/>
          <w:u w:val="single"/>
        </w:rPr>
        <w:t>Consent forms and capacity to consent assessments</w:t>
      </w:r>
      <w:bookmarkEnd w:id="25"/>
    </w:p>
    <w:p w14:paraId="6E4ACD34" w14:textId="41DC4D19" w:rsidR="008A1B74" w:rsidRPr="00252ACE" w:rsidRDefault="008A1B74" w:rsidP="0050384C">
      <w:pPr>
        <w:pStyle w:val="NoSpacing"/>
        <w:numPr>
          <w:ilvl w:val="0"/>
          <w:numId w:val="100"/>
        </w:numPr>
      </w:pPr>
      <w:r w:rsidRPr="008A1B74">
        <w:rPr>
          <w:b/>
          <w:bCs/>
          <w:color w:val="000000" w:themeColor="text1"/>
        </w:rPr>
        <w:t>T</w:t>
      </w:r>
      <w:r w:rsidRPr="00252ACE">
        <w:rPr>
          <w:b/>
          <w:bCs/>
          <w:color w:val="000000" w:themeColor="text1"/>
        </w:rPr>
        <w:t>ailor consent information to your population</w:t>
      </w:r>
      <w:r w:rsidRPr="008A1B74">
        <w:rPr>
          <w:b/>
          <w:bCs/>
          <w:color w:val="000000" w:themeColor="text1"/>
        </w:rPr>
        <w:t>.</w:t>
      </w:r>
      <w:r w:rsidRPr="0050384C">
        <w:rPr>
          <w:color w:val="000000" w:themeColor="text1"/>
        </w:rPr>
        <w:t xml:space="preserve"> </w:t>
      </w:r>
      <w:r w:rsidR="00513BAF" w:rsidRPr="0050384C">
        <w:rPr>
          <w:color w:val="000000" w:themeColor="text1"/>
        </w:rPr>
        <w:t>For example, ensure language is at an appropriate reading level and tailor consent information</w:t>
      </w:r>
      <w:r w:rsidR="000F57AB">
        <w:rPr>
          <w:color w:val="000000" w:themeColor="text1"/>
        </w:rPr>
        <w:t xml:space="preserve"> </w:t>
      </w:r>
      <w:r w:rsidR="00513BAF" w:rsidRPr="0050384C">
        <w:rPr>
          <w:color w:val="000000" w:themeColor="text1"/>
        </w:rPr>
        <w:t>to address consent vulnerabilities</w:t>
      </w:r>
      <w:r w:rsidR="00D340C3">
        <w:rPr>
          <w:color w:val="000000" w:themeColor="text1"/>
        </w:rPr>
        <w:t xml:space="preserve"> for your type of research</w:t>
      </w:r>
      <w:r w:rsidR="00513BAF">
        <w:rPr>
          <w:color w:val="000000" w:themeColor="text1"/>
        </w:rPr>
        <w:t xml:space="preserve"> (see “Consent Vulnerabilities”</w:t>
      </w:r>
      <w:r w:rsidR="00C8415F">
        <w:rPr>
          <w:color w:val="000000" w:themeColor="text1"/>
        </w:rPr>
        <w:t xml:space="preserve"> </w:t>
      </w:r>
      <w:r w:rsidR="00876648">
        <w:rPr>
          <w:color w:val="000000" w:themeColor="text1"/>
        </w:rPr>
        <w:t xml:space="preserve"> </w:t>
      </w:r>
      <w:r w:rsidR="00513BAF">
        <w:rPr>
          <w:color w:val="000000" w:themeColor="text1"/>
        </w:rPr>
        <w:t xml:space="preserve">in </w:t>
      </w:r>
      <w:hyperlink w:anchor="_ENREF_12" w:tooltip="Fisher, 2021 #24100" w:history="1">
        <w:r w:rsidR="007B0AB9">
          <w:rPr>
            <w:color w:val="000000" w:themeColor="text1"/>
          </w:rPr>
          <w:t>Fisher et al. (2021)</w:t>
        </w:r>
        <w:r w:rsidR="007B0AB9">
          <w:rPr>
            <w:color w:val="000000" w:themeColor="text1"/>
          </w:rPr>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rPr>
            <w:color w:val="000000" w:themeColor="text1"/>
          </w:rPr>
          <w:instrText xml:space="preserve"> ADDIN EN.CITE </w:instrText>
        </w:r>
        <w:r w:rsidR="007B0AB9">
          <w:rPr>
            <w:color w:val="000000" w:themeColor="text1"/>
          </w:rPr>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rPr>
            <w:color w:val="000000" w:themeColor="text1"/>
          </w:rPr>
          <w:instrText xml:space="preserve"> ADDIN EN.CITE.DATA </w:instrText>
        </w:r>
        <w:r w:rsidR="007B0AB9">
          <w:rPr>
            <w:color w:val="000000" w:themeColor="text1"/>
          </w:rPr>
        </w:r>
        <w:r w:rsidR="007B0AB9">
          <w:rPr>
            <w:color w:val="000000" w:themeColor="text1"/>
          </w:rPr>
          <w:fldChar w:fldCharType="end"/>
        </w:r>
        <w:r w:rsidR="007B0AB9">
          <w:rPr>
            <w:color w:val="000000" w:themeColor="text1"/>
          </w:rPr>
        </w:r>
        <w:r w:rsidR="007B0AB9">
          <w:rPr>
            <w:color w:val="000000" w:themeColor="text1"/>
          </w:rPr>
          <w:fldChar w:fldCharType="separate"/>
        </w:r>
        <w:r w:rsidR="007B0AB9">
          <w:rPr>
            <w:color w:val="000000" w:themeColor="text1"/>
          </w:rPr>
          <w:fldChar w:fldCharType="end"/>
        </w:r>
      </w:hyperlink>
      <w:r w:rsidR="00876648">
        <w:rPr>
          <w:color w:val="000000" w:themeColor="text1"/>
        </w:rPr>
        <w:t>)</w:t>
      </w:r>
      <w:r w:rsidR="00513BAF" w:rsidRPr="0050384C">
        <w:rPr>
          <w:color w:val="000000" w:themeColor="text1"/>
        </w:rPr>
        <w:t xml:space="preserve">. </w:t>
      </w:r>
    </w:p>
    <w:p w14:paraId="67B61A99" w14:textId="49CD40F4" w:rsidR="003C6AE4" w:rsidRPr="00ED09BF" w:rsidRDefault="003C6AE4" w:rsidP="0050384C">
      <w:pPr>
        <w:pStyle w:val="ListParagraph"/>
        <w:numPr>
          <w:ilvl w:val="0"/>
          <w:numId w:val="98"/>
        </w:numPr>
        <w:spacing w:after="0" w:line="240" w:lineRule="auto"/>
        <w:jc w:val="both"/>
        <w:rPr>
          <w:color w:val="000000"/>
        </w:rPr>
      </w:pPr>
      <w:r w:rsidRPr="0050384C">
        <w:rPr>
          <w:b/>
          <w:bCs/>
          <w:color w:val="000000" w:themeColor="text1"/>
        </w:rPr>
        <w:t>Include additional protections for adolescents when parent</w:t>
      </w:r>
      <w:r w:rsidR="00203FC2" w:rsidRPr="0050384C">
        <w:rPr>
          <w:b/>
          <w:bCs/>
          <w:color w:val="000000" w:themeColor="text1"/>
        </w:rPr>
        <w:t>al</w:t>
      </w:r>
      <w:r w:rsidRPr="0050384C">
        <w:rPr>
          <w:b/>
          <w:bCs/>
          <w:color w:val="000000" w:themeColor="text1"/>
        </w:rPr>
        <w:t xml:space="preserve"> permission is waived</w:t>
      </w:r>
      <w:r w:rsidRPr="0050384C">
        <w:rPr>
          <w:color w:val="000000" w:themeColor="text1"/>
        </w:rPr>
        <w:t xml:space="preserve">, such as consent capacity assessments vetted by adolescents and tested in our studies (see </w:t>
      </w:r>
      <w:hyperlink w:anchor="_Appendix_B._Sample" w:history="1">
        <w:r w:rsidR="00A27E1E" w:rsidRPr="00A27E1E">
          <w:rPr>
            <w:rStyle w:val="Hyperlink"/>
          </w:rPr>
          <w:t>Appendix C</w:t>
        </w:r>
      </w:hyperlink>
      <w:r w:rsidRPr="0050384C">
        <w:rPr>
          <w:color w:val="000000" w:themeColor="text1"/>
        </w:rPr>
        <w:t xml:space="preserve"> for sample consent forms and consent capacity assessment questions).</w:t>
      </w:r>
      <w:r w:rsidR="007A1A28">
        <w:rPr>
          <w:color w:val="000000" w:themeColor="text1"/>
        </w:rPr>
        <w:t xml:space="preserve"> See</w:t>
      </w:r>
      <w:r w:rsidR="0084671D">
        <w:rPr>
          <w:color w:val="000000" w:themeColor="text1"/>
        </w:rPr>
        <w:t xml:space="preserve"> </w:t>
      </w:r>
      <w:hyperlink w:anchor="_ENREF_20" w:tooltip="Mustanski, 2017 #16125" w:history="1">
        <w:r w:rsidR="007B0AB9">
          <w:rPr>
            <w:color w:val="000000" w:themeColor="text1"/>
          </w:rPr>
          <w:t>Mustanski et al. (2017)</w:t>
        </w:r>
        <w:r w:rsidR="007B0AB9">
          <w:rPr>
            <w:color w:val="000000" w:themeColor="text1"/>
          </w:rPr>
          <w:fldChar w:fldCharType="begin">
            <w:fldData xml:space="preserve">PEVuZE5vdGU+PENpdGUgQXV0aG9yWWVhcj0iMSI+PEF1dGhvcj5NdXN0YW5za2k8L0F1dGhvcj48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==
</w:fldData>
          </w:fldChar>
        </w:r>
        <w:r w:rsidR="007B0AB9">
          <w:rPr>
            <w:color w:val="000000" w:themeColor="text1"/>
          </w:rPr>
          <w:instrText xml:space="preserve"> ADDIN EN.CITE </w:instrText>
        </w:r>
        <w:r w:rsidR="007B0AB9">
          <w:rPr>
            <w:color w:val="000000" w:themeColor="text1"/>
          </w:rPr>
          <w:fldChar w:fldCharType="begin">
            <w:fldData xml:space="preserve">PEVuZE5vdGU+PENpdGUgQXV0aG9yWWVhcj0iMSI+PEF1dGhvcj5NdXN0YW5za2k8L0F1dGhvcj48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==
</w:fldData>
          </w:fldChar>
        </w:r>
        <w:r w:rsidR="007B0AB9">
          <w:rPr>
            <w:color w:val="000000" w:themeColor="text1"/>
          </w:rPr>
          <w:instrText xml:space="preserve"> ADDIN EN.CITE.DATA </w:instrText>
        </w:r>
        <w:r w:rsidR="007B0AB9">
          <w:rPr>
            <w:color w:val="000000" w:themeColor="text1"/>
          </w:rPr>
        </w:r>
        <w:r w:rsidR="007B0AB9">
          <w:rPr>
            <w:color w:val="000000" w:themeColor="text1"/>
          </w:rPr>
          <w:fldChar w:fldCharType="end"/>
        </w:r>
        <w:r w:rsidR="007B0AB9">
          <w:rPr>
            <w:color w:val="000000" w:themeColor="text1"/>
          </w:rPr>
          <w:fldChar w:fldCharType="separate"/>
        </w:r>
        <w:r w:rsidR="007B0AB9">
          <w:rPr>
            <w:color w:val="000000" w:themeColor="text1"/>
          </w:rPr>
          <w:fldChar w:fldCharType="end"/>
        </w:r>
      </w:hyperlink>
      <w:r w:rsidR="007A1A28">
        <w:rPr>
          <w:color w:val="000000" w:themeColor="text1"/>
        </w:rPr>
        <w:t xml:space="preserve"> “Facilitating informed </w:t>
      </w:r>
      <w:r w:rsidR="007A1A28">
        <w:rPr>
          <w:color w:val="000000" w:themeColor="text1"/>
        </w:rPr>
        <w:lastRenderedPageBreak/>
        <w:t>consent” for ways to ensure adolescents can make informed consent decisions when parental permission is waived.</w:t>
      </w:r>
    </w:p>
    <w:p w14:paraId="50276062" w14:textId="0BC67979" w:rsidR="003C6AE4" w:rsidRPr="00ED09BF" w:rsidRDefault="003C6AE4" w:rsidP="0050384C">
      <w:pPr>
        <w:pStyle w:val="ListParagraph"/>
        <w:numPr>
          <w:ilvl w:val="0"/>
          <w:numId w:val="98"/>
        </w:numPr>
        <w:spacing w:after="0" w:line="240" w:lineRule="auto"/>
        <w:jc w:val="both"/>
        <w:rPr>
          <w:color w:val="000000"/>
        </w:rPr>
      </w:pPr>
      <w:r w:rsidRPr="0050384C">
        <w:rPr>
          <w:b/>
          <w:bCs/>
          <w:color w:val="000000" w:themeColor="text1"/>
        </w:rPr>
        <w:t>Present consent information in videos and other multimedia content</w:t>
      </w:r>
      <w:r w:rsidRPr="0050384C">
        <w:rPr>
          <w:color w:val="000000" w:themeColor="text1"/>
        </w:rPr>
        <w:t xml:space="preserve"> in addition to written information per SGM adolescents’ recommendations (see </w:t>
      </w:r>
      <w:hyperlink w:anchor="_Appendix_C._Sample" w:history="1">
        <w:r w:rsidR="00A27E1E" w:rsidRPr="00A27E1E">
          <w:rPr>
            <w:rStyle w:val="Hyperlink"/>
          </w:rPr>
          <w:t>Appendix D</w:t>
        </w:r>
      </w:hyperlink>
      <w:r w:rsidR="00A27E1E">
        <w:t xml:space="preserve"> </w:t>
      </w:r>
      <w:r w:rsidRPr="0050384C">
        <w:rPr>
          <w:color w:val="000000" w:themeColor="text1"/>
        </w:rPr>
        <w:t>for sample videos</w:t>
      </w:r>
      <w:r w:rsidR="00CC0CC6">
        <w:rPr>
          <w:color w:val="000000" w:themeColor="text1"/>
        </w:rPr>
        <w:t xml:space="preserve"> included in some of our studies</w:t>
      </w:r>
      <w:r w:rsidRPr="0050384C">
        <w:rPr>
          <w:color w:val="000000" w:themeColor="text1"/>
        </w:rPr>
        <w:t>)</w:t>
      </w:r>
      <w:r w:rsidR="004228C7">
        <w:rPr>
          <w:color w:val="000000" w:themeColor="text1"/>
        </w:rPr>
        <w:t>.</w:t>
      </w:r>
    </w:p>
    <w:p w14:paraId="7E6F655E" w14:textId="77777777" w:rsidR="00B50C53" w:rsidRDefault="00B50C53" w:rsidP="00B50C53">
      <w:pPr>
        <w:pStyle w:val="NoSpacing"/>
        <w:outlineLvl w:val="2"/>
      </w:pPr>
    </w:p>
    <w:p w14:paraId="11A972A9" w14:textId="055A2F26" w:rsidR="003C6AE4" w:rsidRPr="0050384C" w:rsidRDefault="003C6AE4" w:rsidP="0050384C">
      <w:pPr>
        <w:pStyle w:val="NoSpacing"/>
        <w:numPr>
          <w:ilvl w:val="0"/>
          <w:numId w:val="97"/>
        </w:numPr>
        <w:outlineLvl w:val="2"/>
        <w:rPr>
          <w:b/>
          <w:bCs/>
          <w:u w:val="single"/>
        </w:rPr>
      </w:pPr>
      <w:bookmarkStart w:id="26" w:name="_Toc114832047"/>
      <w:r w:rsidRPr="0050384C">
        <w:rPr>
          <w:b/>
          <w:bCs/>
          <w:u w:val="single"/>
        </w:rPr>
        <w:t>Data collection materials</w:t>
      </w:r>
      <w:bookmarkEnd w:id="26"/>
    </w:p>
    <w:p w14:paraId="2CA075D1" w14:textId="23B41377" w:rsidR="003C6AE4" w:rsidRPr="006C5B1C" w:rsidRDefault="003C6AE4" w:rsidP="0050384C">
      <w:pPr>
        <w:pStyle w:val="ListParagraph"/>
        <w:numPr>
          <w:ilvl w:val="0"/>
          <w:numId w:val="99"/>
        </w:numPr>
        <w:spacing w:after="0" w:line="240" w:lineRule="auto"/>
        <w:jc w:val="both"/>
        <w:rPr>
          <w:color w:val="000000"/>
        </w:rPr>
      </w:pPr>
      <w:r w:rsidRPr="0050384C">
        <w:rPr>
          <w:b/>
          <w:bCs/>
          <w:color w:val="000000" w:themeColor="text1"/>
        </w:rPr>
        <w:t xml:space="preserve">Incorporate </w:t>
      </w:r>
      <w:r w:rsidR="00B50C53" w:rsidRPr="0050384C">
        <w:rPr>
          <w:b/>
          <w:bCs/>
          <w:color w:val="000000" w:themeColor="text1"/>
        </w:rPr>
        <w:t xml:space="preserve">ethics-related </w:t>
      </w:r>
      <w:r w:rsidRPr="0050384C">
        <w:rPr>
          <w:b/>
          <w:bCs/>
          <w:color w:val="000000" w:themeColor="text1"/>
        </w:rPr>
        <w:t>questions</w:t>
      </w:r>
      <w:r w:rsidRPr="0050384C">
        <w:rPr>
          <w:color w:val="000000" w:themeColor="text1"/>
        </w:rPr>
        <w:t xml:space="preserve"> in your research</w:t>
      </w:r>
      <w:r w:rsidR="006C5B1C">
        <w:rPr>
          <w:color w:val="000000" w:themeColor="text1"/>
        </w:rPr>
        <w:t xml:space="preserve"> (e.g., </w:t>
      </w:r>
      <w:r w:rsidRPr="0050384C">
        <w:rPr>
          <w:color w:val="000000" w:themeColor="text1"/>
        </w:rPr>
        <w:t>rationale for non-participation during the screening process, comfort/discomfort with study procedures, and adequate protections for youth and other vulnerable populations</w:t>
      </w:r>
      <w:r w:rsidR="006C5B1C">
        <w:rPr>
          <w:color w:val="000000" w:themeColor="text1"/>
        </w:rPr>
        <w:t xml:space="preserve">), especially </w:t>
      </w:r>
      <w:r w:rsidRPr="0050384C">
        <w:rPr>
          <w:color w:val="000000" w:themeColor="text1"/>
        </w:rPr>
        <w:t xml:space="preserve">when a topic or method is novel or when it is unclear from the empirical literature how a particular population might experience the research study (see </w:t>
      </w:r>
      <w:hyperlink w:anchor="_Appendix_E._Examples" w:history="1">
        <w:r w:rsidRPr="00111FF5">
          <w:rPr>
            <w:rStyle w:val="Hyperlink"/>
          </w:rPr>
          <w:t>Appendix E</w:t>
        </w:r>
      </w:hyperlink>
      <w:r w:rsidRPr="0050384C">
        <w:rPr>
          <w:color w:val="000000" w:themeColor="text1"/>
        </w:rPr>
        <w:t xml:space="preserve"> for sample ethics questions)</w:t>
      </w:r>
      <w:r w:rsidR="004228C7">
        <w:rPr>
          <w:color w:val="000000" w:themeColor="text1"/>
        </w:rPr>
        <w:t>.</w:t>
      </w:r>
    </w:p>
    <w:p w14:paraId="332DFD59" w14:textId="77777777" w:rsidR="005A5FBA" w:rsidRDefault="005A5FBA" w:rsidP="005A5FBA">
      <w:pPr>
        <w:pStyle w:val="NoSpacing"/>
        <w:outlineLvl w:val="2"/>
      </w:pPr>
    </w:p>
    <w:p w14:paraId="22D4A426" w14:textId="48083501" w:rsidR="003C6AE4" w:rsidRPr="0050384C" w:rsidRDefault="003C6AE4" w:rsidP="0050384C">
      <w:pPr>
        <w:pStyle w:val="NoSpacing"/>
        <w:numPr>
          <w:ilvl w:val="0"/>
          <w:numId w:val="97"/>
        </w:numPr>
        <w:outlineLvl w:val="2"/>
        <w:rPr>
          <w:b/>
          <w:bCs/>
          <w:u w:val="single"/>
        </w:rPr>
      </w:pPr>
      <w:bookmarkStart w:id="27" w:name="_Toc114832048"/>
      <w:r w:rsidRPr="0050384C">
        <w:rPr>
          <w:b/>
          <w:bCs/>
          <w:u w:val="single"/>
        </w:rPr>
        <w:t xml:space="preserve">Other </w:t>
      </w:r>
      <w:r w:rsidR="005A5FBA" w:rsidRPr="0050384C">
        <w:rPr>
          <w:b/>
          <w:bCs/>
          <w:u w:val="single"/>
        </w:rPr>
        <w:t xml:space="preserve">helpful </w:t>
      </w:r>
      <w:r w:rsidRPr="0050384C">
        <w:rPr>
          <w:b/>
          <w:bCs/>
          <w:u w:val="single"/>
        </w:rPr>
        <w:t>materials</w:t>
      </w:r>
      <w:bookmarkEnd w:id="27"/>
    </w:p>
    <w:p w14:paraId="52AA1BBF" w14:textId="05881EA8" w:rsidR="003C6AE4" w:rsidRPr="006C5B1C" w:rsidRDefault="003C6AE4" w:rsidP="0050384C">
      <w:pPr>
        <w:pStyle w:val="ListParagraph"/>
        <w:numPr>
          <w:ilvl w:val="0"/>
          <w:numId w:val="99"/>
        </w:numPr>
        <w:spacing w:after="0" w:line="240" w:lineRule="auto"/>
        <w:jc w:val="both"/>
        <w:rPr>
          <w:color w:val="000000"/>
        </w:rPr>
      </w:pPr>
      <w:r w:rsidRPr="0050384C">
        <w:rPr>
          <w:b/>
          <w:bCs/>
          <w:color w:val="000000" w:themeColor="text1"/>
        </w:rPr>
        <w:t xml:space="preserve">Prepare materials </w:t>
      </w:r>
      <w:r w:rsidR="005A5FBA" w:rsidRPr="0050384C">
        <w:rPr>
          <w:b/>
          <w:bCs/>
          <w:color w:val="000000" w:themeColor="text1"/>
        </w:rPr>
        <w:t>for adolescents</w:t>
      </w:r>
      <w:r w:rsidRPr="0050384C">
        <w:rPr>
          <w:b/>
          <w:bCs/>
          <w:color w:val="000000" w:themeColor="text1"/>
        </w:rPr>
        <w:t xml:space="preserve"> </w:t>
      </w:r>
      <w:r w:rsidR="005A5FBA" w:rsidRPr="0050384C">
        <w:rPr>
          <w:b/>
          <w:bCs/>
          <w:color w:val="000000" w:themeColor="text1"/>
        </w:rPr>
        <w:t>to</w:t>
      </w:r>
      <w:r w:rsidRPr="0050384C">
        <w:rPr>
          <w:b/>
          <w:bCs/>
          <w:color w:val="000000" w:themeColor="text1"/>
        </w:rPr>
        <w:t xml:space="preserve"> share or use to discuss the study</w:t>
      </w:r>
      <w:r w:rsidR="005A5FBA" w:rsidRPr="0050384C">
        <w:rPr>
          <w:b/>
          <w:bCs/>
          <w:color w:val="000000" w:themeColor="text1"/>
        </w:rPr>
        <w:t xml:space="preserve"> with parents</w:t>
      </w:r>
      <w:r w:rsidRPr="0050384C">
        <w:rPr>
          <w:color w:val="000000" w:themeColor="text1"/>
        </w:rPr>
        <w:t xml:space="preserve">. SGM adolescents were capable of making informed decisions about participation in studies on their own, but that does not mean we </w:t>
      </w:r>
      <w:r w:rsidR="000F57AB">
        <w:rPr>
          <w:color w:val="000000" w:themeColor="text1"/>
        </w:rPr>
        <w:t xml:space="preserve">universally </w:t>
      </w:r>
      <w:r w:rsidRPr="0050384C">
        <w:rPr>
          <w:color w:val="000000" w:themeColor="text1"/>
        </w:rPr>
        <w:t>recommend against parental involvement, especially for SGM adolescents who would like to involve their parents</w:t>
      </w:r>
      <w:r w:rsidR="00202213" w:rsidRPr="0050384C">
        <w:rPr>
          <w:color w:val="000000" w:themeColor="text1"/>
        </w:rPr>
        <w:t xml:space="preserve"> </w:t>
      </w:r>
      <w:r w:rsidRPr="0050384C">
        <w:rPr>
          <w:color w:val="000000" w:themeColor="text1"/>
        </w:rPr>
        <w:t xml:space="preserve">(see </w:t>
      </w:r>
      <w:hyperlink w:anchor="_Appendix_F._Sample" w:history="1">
        <w:r w:rsidR="002C5498" w:rsidRPr="002C5498">
          <w:rPr>
            <w:rStyle w:val="Hyperlink"/>
          </w:rPr>
          <w:t>Appendix F</w:t>
        </w:r>
      </w:hyperlink>
      <w:r w:rsidRPr="0050384C">
        <w:rPr>
          <w:color w:val="000000" w:themeColor="text1"/>
        </w:rPr>
        <w:t xml:space="preserve"> for sample FAQ sheet for parents).</w:t>
      </w:r>
    </w:p>
    <w:p w14:paraId="62F75556" w14:textId="77777777" w:rsidR="003C6AE4" w:rsidRDefault="003C6AE4" w:rsidP="003C6AE4">
      <w:pPr>
        <w:pStyle w:val="NoSpacing"/>
      </w:pPr>
    </w:p>
    <w:p w14:paraId="4591B41C" w14:textId="03B1702A" w:rsidR="003C6AE4" w:rsidRPr="0050384C" w:rsidRDefault="005A5FBA" w:rsidP="0050384C">
      <w:pPr>
        <w:pStyle w:val="NoSpacing"/>
        <w:numPr>
          <w:ilvl w:val="0"/>
          <w:numId w:val="93"/>
        </w:numPr>
        <w:outlineLvl w:val="1"/>
        <w:rPr>
          <w:b/>
          <w:bCs/>
        </w:rPr>
      </w:pPr>
      <w:bookmarkStart w:id="28" w:name="_Toc114832049"/>
      <w:r w:rsidRPr="0050384C">
        <w:rPr>
          <w:b/>
          <w:bCs/>
        </w:rPr>
        <w:t>Meet with the IRB and ask questions during the review process</w:t>
      </w:r>
      <w:bookmarkEnd w:id="28"/>
    </w:p>
    <w:p w14:paraId="45BC4936" w14:textId="77777777" w:rsidR="00B5648A" w:rsidRDefault="00B5648A" w:rsidP="003C6AE4">
      <w:pPr>
        <w:pStyle w:val="NoSpacing"/>
      </w:pPr>
    </w:p>
    <w:p w14:paraId="01B77748" w14:textId="1C9FA996" w:rsidR="003C6AE4" w:rsidRDefault="003C6AE4" w:rsidP="00570D4B">
      <w:pPr>
        <w:pStyle w:val="NoSpacing"/>
        <w:numPr>
          <w:ilvl w:val="0"/>
          <w:numId w:val="90"/>
        </w:numPr>
      </w:pPr>
      <w:r w:rsidRPr="0050384C">
        <w:rPr>
          <w:b/>
          <w:bCs/>
        </w:rPr>
        <w:t xml:space="preserve">Attend the </w:t>
      </w:r>
      <w:r w:rsidR="00CE49E9" w:rsidRPr="0050384C">
        <w:rPr>
          <w:b/>
          <w:bCs/>
        </w:rPr>
        <w:t xml:space="preserve">initial </w:t>
      </w:r>
      <w:r w:rsidRPr="0050384C">
        <w:rPr>
          <w:b/>
          <w:bCs/>
        </w:rPr>
        <w:t>meeting where your work will be reviewed</w:t>
      </w:r>
      <w:r w:rsidR="00F50752" w:rsidRPr="0050384C">
        <w:rPr>
          <w:b/>
          <w:bCs/>
        </w:rPr>
        <w:t xml:space="preserve"> </w:t>
      </w:r>
      <w:r w:rsidR="00F50752" w:rsidRPr="005A5FBA">
        <w:t xml:space="preserve">if </w:t>
      </w:r>
      <w:proofErr w:type="gramStart"/>
      <w:r w:rsidR="00F50752" w:rsidRPr="005A5FBA">
        <w:t>possible</w:t>
      </w:r>
      <w:proofErr w:type="gramEnd"/>
      <w:r w:rsidR="00700F21">
        <w:t xml:space="preserve"> to answer questions</w:t>
      </w:r>
      <w:r>
        <w:t>.</w:t>
      </w:r>
      <w:r w:rsidR="00A65D03">
        <w:t xml:space="preserve"> For example, the NIH Intramural Research Branch </w:t>
      </w:r>
      <w:r w:rsidR="000F57AB">
        <w:t xml:space="preserve">has </w:t>
      </w:r>
      <w:r w:rsidR="00A65D03">
        <w:t>invite</w:t>
      </w:r>
      <w:r w:rsidR="000F57AB">
        <w:t xml:space="preserve">d </w:t>
      </w:r>
      <w:r w:rsidR="00A65D03">
        <w:t>researchers to participate in the</w:t>
      </w:r>
      <w:r w:rsidR="00BC62FD">
        <w:t>ir protocol’s</w:t>
      </w:r>
      <w:r w:rsidR="00A65D03">
        <w:t xml:space="preserve"> initial review</w:t>
      </w:r>
      <w:r w:rsidR="00BC62FD">
        <w:t xml:space="preserve">, to </w:t>
      </w:r>
      <w:r w:rsidR="00A65D03">
        <w:t>answer board member questions</w:t>
      </w:r>
      <w:r w:rsidR="00BC62FD">
        <w:t>,</w:t>
      </w:r>
      <w:r w:rsidR="00A65D03">
        <w:t xml:space="preserve"> and collaborate </w:t>
      </w:r>
      <w:r w:rsidR="00BC62FD">
        <w:t>on</w:t>
      </w:r>
      <w:r w:rsidR="00A65D03">
        <w:t xml:space="preserve"> setting appropriate </w:t>
      </w:r>
      <w:r w:rsidR="00BC62FD">
        <w:t xml:space="preserve">risk reduction procedures and </w:t>
      </w:r>
      <w:r w:rsidR="00A65D03">
        <w:t>protections</w:t>
      </w:r>
      <w:r w:rsidR="00BC62FD">
        <w:t>.</w:t>
      </w:r>
      <w:r w:rsidR="00A65D03">
        <w:t xml:space="preserve"> </w:t>
      </w:r>
      <w:r>
        <w:t xml:space="preserve"> </w:t>
      </w:r>
    </w:p>
    <w:p w14:paraId="3B7A2512" w14:textId="6C15BF00" w:rsidR="000F57AB" w:rsidRDefault="00700F21" w:rsidP="000F57AB">
      <w:pPr>
        <w:pStyle w:val="NoSpacing"/>
        <w:numPr>
          <w:ilvl w:val="0"/>
          <w:numId w:val="90"/>
        </w:numPr>
      </w:pPr>
      <w:r w:rsidRPr="00570D4B">
        <w:rPr>
          <w:b/>
          <w:bCs/>
        </w:rPr>
        <w:t xml:space="preserve">Request a meeting with IRB staff </w:t>
      </w:r>
      <w:r w:rsidR="006837F4">
        <w:rPr>
          <w:b/>
          <w:bCs/>
        </w:rPr>
        <w:t xml:space="preserve">and/or board chair </w:t>
      </w:r>
      <w:r w:rsidRPr="00570D4B">
        <w:rPr>
          <w:b/>
          <w:bCs/>
        </w:rPr>
        <w:t>for clarification</w:t>
      </w:r>
      <w:r w:rsidRPr="00EA4C46">
        <w:t xml:space="preserve"> </w:t>
      </w:r>
      <w:r>
        <w:t>w</w:t>
      </w:r>
      <w:r w:rsidR="003C6AE4" w:rsidRPr="00EA4C46">
        <w:t xml:space="preserve">hen questions are raised during the IRB review that are not clearly articulated or </w:t>
      </w:r>
      <w:r>
        <w:t xml:space="preserve">not </w:t>
      </w:r>
      <w:r w:rsidR="003C6AE4" w:rsidRPr="00EA4C46">
        <w:t xml:space="preserve">sufficiently addressed. </w:t>
      </w:r>
      <w:r w:rsidR="000F57AB">
        <w:t xml:space="preserve">In our experience, solely </w:t>
      </w:r>
      <w:proofErr w:type="spellStart"/>
      <w:r w:rsidR="000F57AB">
        <w:t>reliying</w:t>
      </w:r>
      <w:proofErr w:type="spellEnd"/>
      <w:r w:rsidR="000F57AB">
        <w:t xml:space="preserve"> on formal written communication to optimize the most ethical and scientifically valid approach </w:t>
      </w:r>
      <w:r w:rsidR="006837F4">
        <w:t xml:space="preserve">is much less efficient and effective. </w:t>
      </w:r>
    </w:p>
    <w:p w14:paraId="11FBB5FA" w14:textId="77777777" w:rsidR="003C6AE4" w:rsidRDefault="003C6AE4" w:rsidP="003C6AE4">
      <w:pPr>
        <w:pStyle w:val="NoSpacing"/>
      </w:pPr>
    </w:p>
    <w:p w14:paraId="0080EDD9" w14:textId="258CDEFF" w:rsidR="003C6AE4" w:rsidRPr="00570D4B" w:rsidRDefault="003C6AE4" w:rsidP="005465BC">
      <w:pPr>
        <w:pStyle w:val="NoSpacing"/>
        <w:numPr>
          <w:ilvl w:val="0"/>
          <w:numId w:val="93"/>
        </w:numPr>
        <w:outlineLvl w:val="1"/>
        <w:rPr>
          <w:b/>
          <w:bCs/>
        </w:rPr>
      </w:pPr>
      <w:bookmarkStart w:id="29" w:name="_Toc114832050"/>
      <w:r w:rsidRPr="00570D4B">
        <w:rPr>
          <w:b/>
          <w:bCs/>
        </w:rPr>
        <w:t xml:space="preserve">Educate your IRB and </w:t>
      </w:r>
      <w:r w:rsidR="003C75B0" w:rsidRPr="00570D4B">
        <w:rPr>
          <w:b/>
          <w:bCs/>
        </w:rPr>
        <w:t>share findings from your ethics research</w:t>
      </w:r>
      <w:r w:rsidRPr="00570D4B">
        <w:rPr>
          <w:b/>
          <w:bCs/>
        </w:rPr>
        <w:t xml:space="preserve"> (ongoing)</w:t>
      </w:r>
      <w:bookmarkEnd w:id="29"/>
    </w:p>
    <w:p w14:paraId="7F00875D" w14:textId="77777777" w:rsidR="00B5648A" w:rsidRDefault="00B5648A" w:rsidP="003C6AE4">
      <w:pPr>
        <w:pStyle w:val="NoSpacing"/>
      </w:pPr>
    </w:p>
    <w:p w14:paraId="6D314FE2" w14:textId="17DFA208" w:rsidR="003C6AE4" w:rsidRDefault="003C6AE4" w:rsidP="00570D4B">
      <w:pPr>
        <w:pStyle w:val="NoSpacing"/>
        <w:numPr>
          <w:ilvl w:val="0"/>
          <w:numId w:val="96"/>
        </w:numPr>
      </w:pPr>
      <w:r w:rsidRPr="00570D4B">
        <w:rPr>
          <w:b/>
          <w:bCs/>
        </w:rPr>
        <w:t>Serve on your IRB.</w:t>
      </w:r>
      <w:r w:rsidRPr="00A525F5">
        <w:t xml:space="preserve"> Being a member of your IRB means that you bring your expertise to the meeting and gives you a unique opportunity to educate the other board members about</w:t>
      </w:r>
      <w:r w:rsidR="00F50752">
        <w:t xml:space="preserve"> your area of research and/or the population you work with</w:t>
      </w:r>
      <w:r w:rsidR="00474834">
        <w:t xml:space="preserve"> and </w:t>
      </w:r>
      <w:r w:rsidR="00474834" w:rsidRPr="08412BD3">
        <w:rPr>
          <w:color w:val="000000" w:themeColor="text1"/>
        </w:rPr>
        <w:t>facilitate identification of appropriate protections and risk reduction procedures</w:t>
      </w:r>
      <w:r w:rsidR="00F50752">
        <w:t>.</w:t>
      </w:r>
    </w:p>
    <w:p w14:paraId="0FF4B86E" w14:textId="27D7E57D" w:rsidR="00F50752" w:rsidRPr="00570D4B" w:rsidRDefault="003C6AE4" w:rsidP="00570D4B">
      <w:pPr>
        <w:numPr>
          <w:ilvl w:val="0"/>
          <w:numId w:val="96"/>
        </w:numPr>
        <w:spacing w:after="0" w:line="240" w:lineRule="auto"/>
        <w:jc w:val="both"/>
        <w:rPr>
          <w:color w:val="000000"/>
        </w:rPr>
      </w:pPr>
      <w:r w:rsidRPr="00570D4B">
        <w:rPr>
          <w:b/>
          <w:bCs/>
        </w:rPr>
        <w:t xml:space="preserve">Suggest articles or offer to provide education that may inform </w:t>
      </w:r>
      <w:r w:rsidR="00A23156" w:rsidRPr="00570D4B">
        <w:rPr>
          <w:b/>
          <w:bCs/>
        </w:rPr>
        <w:t>the IRB</w:t>
      </w:r>
      <w:r w:rsidRPr="00A525F5">
        <w:t xml:space="preserve"> about risks and benefits of the kinds of research you conduct.</w:t>
      </w:r>
      <w:r w:rsidR="00A23156" w:rsidRPr="00A23156">
        <w:t xml:space="preserve"> </w:t>
      </w:r>
      <w:r w:rsidR="00A23156" w:rsidRPr="00A525F5">
        <w:t>Most IRBs undergo continuing education.</w:t>
      </w:r>
    </w:p>
    <w:p w14:paraId="721B6CEA" w14:textId="77777777" w:rsidR="00A23156" w:rsidRPr="00570D4B" w:rsidRDefault="003C6AE4" w:rsidP="00570D4B">
      <w:pPr>
        <w:numPr>
          <w:ilvl w:val="0"/>
          <w:numId w:val="96"/>
        </w:numPr>
        <w:spacing w:after="0" w:line="240" w:lineRule="auto"/>
        <w:jc w:val="both"/>
        <w:rPr>
          <w:color w:val="000000"/>
        </w:rPr>
      </w:pPr>
      <w:r w:rsidRPr="00570D4B">
        <w:rPr>
          <w:b/>
          <w:bCs/>
          <w:color w:val="000000" w:themeColor="text1"/>
        </w:rPr>
        <w:t>Collect and publish data on ethic</w:t>
      </w:r>
      <w:r w:rsidR="00A23156">
        <w:rPr>
          <w:b/>
          <w:bCs/>
          <w:color w:val="000000" w:themeColor="text1"/>
        </w:rPr>
        <w:t>s</w:t>
      </w:r>
      <w:r w:rsidRPr="00570D4B">
        <w:rPr>
          <w:b/>
          <w:bCs/>
          <w:color w:val="000000" w:themeColor="text1"/>
        </w:rPr>
        <w:t xml:space="preserve"> issues</w:t>
      </w:r>
      <w:r w:rsidR="00A23156">
        <w:rPr>
          <w:b/>
          <w:bCs/>
          <w:color w:val="000000" w:themeColor="text1"/>
        </w:rPr>
        <w:t xml:space="preserve"> in research.</w:t>
      </w:r>
      <w:r>
        <w:rPr>
          <w:color w:val="000000" w:themeColor="text1"/>
        </w:rPr>
        <w:t xml:space="preserve"> </w:t>
      </w:r>
      <w:r w:rsidR="00A23156">
        <w:rPr>
          <w:color w:val="000000" w:themeColor="text1"/>
        </w:rPr>
        <w:t>S</w:t>
      </w:r>
      <w:r>
        <w:rPr>
          <w:color w:val="000000" w:themeColor="text1"/>
        </w:rPr>
        <w:t xml:space="preserve">ee </w:t>
      </w:r>
      <w:hyperlink w:anchor="_Appendix_E._Examples" w:history="1">
        <w:r w:rsidRPr="00111FF5">
          <w:rPr>
            <w:rStyle w:val="Hyperlink"/>
          </w:rPr>
          <w:t>Appendix E</w:t>
        </w:r>
      </w:hyperlink>
      <w:r w:rsidRPr="007143B3">
        <w:rPr>
          <w:color w:val="000000" w:themeColor="text1"/>
        </w:rPr>
        <w:t xml:space="preserve"> </w:t>
      </w:r>
      <w:r>
        <w:rPr>
          <w:color w:val="000000" w:themeColor="text1"/>
        </w:rPr>
        <w:t xml:space="preserve">for sample ethics </w:t>
      </w:r>
      <w:r w:rsidRPr="08412BD3">
        <w:rPr>
          <w:color w:val="000000" w:themeColor="text1"/>
        </w:rPr>
        <w:t>questions</w:t>
      </w:r>
      <w:r w:rsidR="00A23156">
        <w:rPr>
          <w:color w:val="000000" w:themeColor="text1"/>
        </w:rPr>
        <w:t>.</w:t>
      </w:r>
    </w:p>
    <w:p w14:paraId="17D277D5" w14:textId="316BD5EE" w:rsidR="003C6AE4" w:rsidRPr="00C437AB" w:rsidRDefault="00A23156" w:rsidP="00570D4B">
      <w:pPr>
        <w:numPr>
          <w:ilvl w:val="0"/>
          <w:numId w:val="96"/>
        </w:numPr>
        <w:spacing w:after="0" w:line="240" w:lineRule="auto"/>
        <w:jc w:val="both"/>
        <w:rPr>
          <w:color w:val="000000"/>
        </w:rPr>
      </w:pPr>
      <w:r w:rsidRPr="00570D4B">
        <w:rPr>
          <w:b/>
          <w:bCs/>
          <w:color w:val="000000" w:themeColor="text1"/>
        </w:rPr>
        <w:t>S</w:t>
      </w:r>
      <w:r w:rsidR="003C6AE4" w:rsidRPr="00570D4B">
        <w:rPr>
          <w:b/>
          <w:bCs/>
          <w:color w:val="000000" w:themeColor="text1"/>
        </w:rPr>
        <w:t xml:space="preserve">hare recommendations from empirical </w:t>
      </w:r>
      <w:r w:rsidRPr="00570D4B">
        <w:rPr>
          <w:b/>
          <w:bCs/>
          <w:color w:val="000000" w:themeColor="text1"/>
        </w:rPr>
        <w:t>ethics data</w:t>
      </w:r>
      <w:r w:rsidR="00AC4427" w:rsidRPr="00570D4B">
        <w:rPr>
          <w:b/>
          <w:bCs/>
          <w:color w:val="000000" w:themeColor="text1"/>
        </w:rPr>
        <w:t xml:space="preserve"> </w:t>
      </w:r>
      <w:r w:rsidR="003C6AE4" w:rsidRPr="00570D4B">
        <w:rPr>
          <w:b/>
          <w:bCs/>
          <w:color w:val="000000" w:themeColor="text1"/>
        </w:rPr>
        <w:t xml:space="preserve">with your </w:t>
      </w:r>
      <w:proofErr w:type="gramStart"/>
      <w:r w:rsidR="003C6AE4" w:rsidRPr="00570D4B">
        <w:rPr>
          <w:b/>
          <w:bCs/>
          <w:color w:val="000000" w:themeColor="text1"/>
        </w:rPr>
        <w:t>IRB</w:t>
      </w:r>
      <w:r w:rsidR="00AC4427">
        <w:rPr>
          <w:color w:val="000000" w:themeColor="text1"/>
        </w:rPr>
        <w:t>,</w:t>
      </w:r>
      <w:r w:rsidR="003C6AE4" w:rsidRPr="08412BD3">
        <w:rPr>
          <w:color w:val="000000" w:themeColor="text1"/>
        </w:rPr>
        <w:t xml:space="preserve"> and</w:t>
      </w:r>
      <w:proofErr w:type="gramEnd"/>
      <w:r w:rsidR="003C6AE4" w:rsidRPr="08412BD3">
        <w:rPr>
          <w:color w:val="000000" w:themeColor="text1"/>
        </w:rPr>
        <w:t xml:space="preserve"> integrate participant suggestions into your work.</w:t>
      </w:r>
    </w:p>
    <w:p w14:paraId="118E641E" w14:textId="77777777" w:rsidR="005465BC" w:rsidRDefault="005465BC" w:rsidP="00C437AB">
      <w:pPr>
        <w:pStyle w:val="Heading1"/>
        <w:rPr>
          <w:bCs/>
          <w:color w:val="000000" w:themeColor="text1"/>
        </w:rPr>
      </w:pPr>
      <w:bookmarkStart w:id="30" w:name="_Common_How_to"/>
      <w:bookmarkEnd w:id="7"/>
      <w:bookmarkEnd w:id="30"/>
    </w:p>
    <w:p w14:paraId="379820C9" w14:textId="3B1E3970" w:rsidR="00442B00" w:rsidRPr="0080033F" w:rsidRDefault="00A92DDF" w:rsidP="00C437AB">
      <w:pPr>
        <w:pStyle w:val="Heading1"/>
        <w:rPr>
          <w:bCs/>
          <w:color w:val="000000" w:themeColor="text1"/>
        </w:rPr>
      </w:pPr>
      <w:bookmarkStart w:id="31" w:name="_Toc114832051"/>
      <w:r w:rsidRPr="0080033F">
        <w:rPr>
          <w:bCs/>
          <w:color w:val="000000" w:themeColor="text1"/>
        </w:rPr>
        <w:t>CONCLUSION</w:t>
      </w:r>
      <w:bookmarkEnd w:id="31"/>
    </w:p>
    <w:p w14:paraId="3A90E34F" w14:textId="77777777" w:rsidR="00285DAE" w:rsidRDefault="00285DAE" w:rsidP="00EF6086">
      <w:pPr>
        <w:spacing w:after="0" w:line="240" w:lineRule="auto"/>
        <w:jc w:val="both"/>
        <w:rPr>
          <w:color w:val="000000" w:themeColor="text1"/>
        </w:rPr>
      </w:pPr>
    </w:p>
    <w:p w14:paraId="53E6F76C" w14:textId="13C53CD5" w:rsidR="00837479" w:rsidRDefault="00285DAE" w:rsidP="005465BC">
      <w:pPr>
        <w:spacing w:after="0" w:line="240" w:lineRule="auto"/>
        <w:ind w:firstLine="708"/>
        <w:jc w:val="both"/>
        <w:rPr>
          <w:rFonts w:cstheme="minorHAnsi"/>
          <w:b/>
          <w:bCs/>
        </w:rPr>
      </w:pPr>
      <w:r w:rsidRPr="283A9AAA">
        <w:rPr>
          <w:color w:val="000000" w:themeColor="text1"/>
        </w:rPr>
        <w:t>This report synthesized ethics data</w:t>
      </w:r>
      <w:r w:rsidR="000D2424" w:rsidRPr="283A9AAA">
        <w:rPr>
          <w:color w:val="000000" w:themeColor="text1"/>
        </w:rPr>
        <w:t xml:space="preserve"> that we</w:t>
      </w:r>
      <w:r w:rsidRPr="283A9AAA">
        <w:rPr>
          <w:color w:val="000000" w:themeColor="text1"/>
        </w:rPr>
        <w:t xml:space="preserve"> collected and published on SGM adolescent</w:t>
      </w:r>
      <w:r w:rsidR="000D2424" w:rsidRPr="283A9AAA">
        <w:rPr>
          <w:color w:val="000000" w:themeColor="text1"/>
        </w:rPr>
        <w:t>s’</w:t>
      </w:r>
      <w:r w:rsidRPr="283A9AAA">
        <w:rPr>
          <w:color w:val="000000" w:themeColor="text1"/>
        </w:rPr>
        <w:t xml:space="preserve"> involvement in sexual health research. Our research found that parent/guardian permission requirements create barriers to participation in sexual health research for SGM adolescents, especially those who are not out about their SGM identity to parents/guardians. Our </w:t>
      </w:r>
      <w:r w:rsidR="000D2424" w:rsidRPr="283A9AAA">
        <w:rPr>
          <w:color w:val="000000" w:themeColor="text1"/>
        </w:rPr>
        <w:t xml:space="preserve">studies </w:t>
      </w:r>
      <w:r w:rsidRPr="283A9AAA">
        <w:rPr>
          <w:color w:val="000000" w:themeColor="text1"/>
        </w:rPr>
        <w:t xml:space="preserve">also showed that SGM adolescents under 18 can make reasonable, informed, and voluntary decisions about participation in sexual health research. </w:t>
      </w:r>
      <w:r w:rsidR="007974BB" w:rsidRPr="283A9AAA">
        <w:rPr>
          <w:color w:val="000000" w:themeColor="text1"/>
        </w:rPr>
        <w:t>T</w:t>
      </w:r>
      <w:r w:rsidRPr="283A9AAA">
        <w:rPr>
          <w:color w:val="000000" w:themeColor="text1"/>
        </w:rPr>
        <w:t>he American Psychological Association released a resolution that cited our work to support waivers of parent/guardian permission</w:t>
      </w:r>
      <w:r w:rsidR="007974BB" w:rsidRPr="283A9AAA">
        <w:rPr>
          <w:color w:val="000000" w:themeColor="text1"/>
        </w:rPr>
        <w:t xml:space="preserve">, “Therefore Be It Further Resolved, in accordance with current regulations, APA asks IRBs to waive the parental permission requirement when it potentially could harm the mature minor and when alternative and appropriate research protections are in place” </w:t>
      </w:r>
      <w:r w:rsidRPr="283A9AAA">
        <w:rPr>
          <w:color w:val="000000" w:themeColor="text1"/>
        </w:rPr>
        <w:fldChar w:fldCharType="begin"/>
      </w:r>
      <w:r w:rsidR="0044302B">
        <w:rPr>
          <w:color w:val="000000" w:themeColor="text1"/>
        </w:rPr>
        <w:instrText xml:space="preserve"> ADDIN EN.CITE &lt;EndNote&gt;&lt;Cite&gt;&lt;Author&gt;American Psychological Association&lt;/Author&gt;&lt;Year&gt;2018&lt;/Year&gt;&lt;RecNum&gt;22692&lt;/RecNum&gt;&lt;DisplayText&gt;(American Psychological Association, 2018)&lt;/DisplayText&gt;&lt;record&gt;&lt;rec-number&gt;22692&lt;/rec-number&gt;&lt;foreign-keys&gt;&lt;key app="EN" db-id="fdwa2ar9rezvvxesve6p90za29rpsdardzza" timestamp="1583849892" guid="5052214f-7df7-4807-852c-3adf9b3bff3e"&gt;22692&lt;/key&gt;&lt;/foreign-keys&gt;&lt;ref-type name="Web Page"&gt;12&lt;/ref-type&gt;&lt;contributors&gt;&lt;authors&gt;&lt;author&gt;American Psychological Association,&lt;/author&gt;&lt;/authors&gt;&lt;/contributors&gt;&lt;titles&gt;&lt;title&gt;APA Resolution on Support for the Expansion of Mature Minors’ Ability to Participate in Research&lt;/title&gt;&lt;/titles&gt;&lt;number&gt;9/1/2018&lt;/number&gt;&lt;dates&gt;&lt;year&gt;2018&lt;/year&gt;&lt;/dates&gt;&lt;pub-location&gt;Washington, DC&lt;/pub-location&gt;&lt;publisher&gt;American Psychological Association&lt;/publisher&gt;&lt;urls&gt;&lt;related-urls&gt;&lt;url&gt;https://www.apa.org/about/policy/resolution-minors-research.pdf&lt;/url&gt;&lt;/related-urls&gt;&lt;/urls&gt;&lt;/record&gt;&lt;/Cite&gt;&lt;/EndNote&gt;</w:instrText>
      </w:r>
      <w:r w:rsidRPr="283A9AAA">
        <w:rPr>
          <w:color w:val="000000" w:themeColor="text1"/>
        </w:rPr>
        <w:fldChar w:fldCharType="separate"/>
      </w:r>
      <w:r w:rsidR="0044302B">
        <w:rPr>
          <w:noProof/>
          <w:color w:val="000000" w:themeColor="text1"/>
        </w:rPr>
        <w:t>(</w:t>
      </w:r>
      <w:hyperlink w:anchor="_ENREF_1" w:tooltip="American Psychological Association, 2018 #22692" w:history="1">
        <w:r w:rsidR="007B0AB9">
          <w:rPr>
            <w:rStyle w:val="Hyperlink"/>
          </w:rPr>
          <w:t>American Psychological Association, 2018</w:t>
        </w:r>
      </w:hyperlink>
      <w:r w:rsidR="0044302B">
        <w:rPr>
          <w:noProof/>
          <w:color w:val="000000" w:themeColor="text1"/>
        </w:rPr>
        <w:t>)</w:t>
      </w:r>
      <w:r w:rsidRPr="283A9AAA">
        <w:rPr>
          <w:color w:val="000000" w:themeColor="text1"/>
        </w:rPr>
        <w:fldChar w:fldCharType="end"/>
      </w:r>
      <w:r w:rsidR="000D2424" w:rsidRPr="283A9AAA">
        <w:rPr>
          <w:color w:val="000000" w:themeColor="text1"/>
        </w:rPr>
        <w:t xml:space="preserve">. This shows how collecting and publishing ethics data can inform guidelines and recommendations. We can do more (and more innovative) </w:t>
      </w:r>
      <w:r w:rsidR="007974BB" w:rsidRPr="283A9AAA">
        <w:rPr>
          <w:color w:val="000000" w:themeColor="text1"/>
        </w:rPr>
        <w:t xml:space="preserve">sexual health research with SGM adolescents </w:t>
      </w:r>
      <w:r w:rsidR="000D2424" w:rsidRPr="283A9AAA">
        <w:rPr>
          <w:color w:val="000000" w:themeColor="text1"/>
        </w:rPr>
        <w:t xml:space="preserve">than we would have been able to without the evidence base </w:t>
      </w:r>
      <w:proofErr w:type="gramStart"/>
      <w:r w:rsidR="000D2424" w:rsidRPr="283A9AAA">
        <w:rPr>
          <w:color w:val="000000" w:themeColor="text1"/>
        </w:rPr>
        <w:t>from</w:t>
      </w:r>
      <w:proofErr w:type="gramEnd"/>
      <w:r w:rsidR="000D2424" w:rsidRPr="283A9AAA">
        <w:rPr>
          <w:color w:val="000000" w:themeColor="text1"/>
        </w:rPr>
        <w:t xml:space="preserve"> </w:t>
      </w:r>
      <w:r w:rsidR="007974BB" w:rsidRPr="283A9AAA">
        <w:rPr>
          <w:color w:val="000000" w:themeColor="text1"/>
        </w:rPr>
        <w:t xml:space="preserve">our </w:t>
      </w:r>
      <w:r w:rsidR="000D2424" w:rsidRPr="283A9AAA">
        <w:rPr>
          <w:color w:val="000000" w:themeColor="text1"/>
        </w:rPr>
        <w:t>ethics re</w:t>
      </w:r>
      <w:r w:rsidR="007974BB" w:rsidRPr="283A9AAA">
        <w:rPr>
          <w:color w:val="000000" w:themeColor="text1"/>
        </w:rPr>
        <w:t>s</w:t>
      </w:r>
      <w:r w:rsidR="000D2424" w:rsidRPr="283A9AAA">
        <w:rPr>
          <w:color w:val="000000" w:themeColor="text1"/>
        </w:rPr>
        <w:t xml:space="preserve">earch. </w:t>
      </w:r>
      <w:r w:rsidR="0000320B">
        <w:rPr>
          <w:color w:val="000000" w:themeColor="text1"/>
        </w:rPr>
        <w:t>Our guide for researchers covers how to</w:t>
      </w:r>
      <w:r w:rsidR="0000320B" w:rsidRPr="0000320B">
        <w:rPr>
          <w:color w:val="000000" w:themeColor="text1"/>
        </w:rPr>
        <w:t xml:space="preserve"> a </w:t>
      </w:r>
      <w:r w:rsidR="0000320B">
        <w:rPr>
          <w:color w:val="000000" w:themeColor="text1"/>
        </w:rPr>
        <w:t xml:space="preserve">build, use, and share your </w:t>
      </w:r>
      <w:r w:rsidR="0000320B" w:rsidRPr="0000320B">
        <w:rPr>
          <w:color w:val="000000" w:themeColor="text1"/>
        </w:rPr>
        <w:t xml:space="preserve">knowledge base </w:t>
      </w:r>
      <w:r w:rsidR="0081726E">
        <w:rPr>
          <w:color w:val="000000" w:themeColor="text1"/>
        </w:rPr>
        <w:t>on</w:t>
      </w:r>
      <w:r w:rsidR="0000320B" w:rsidRPr="0000320B">
        <w:rPr>
          <w:color w:val="000000" w:themeColor="text1"/>
        </w:rPr>
        <w:t xml:space="preserve"> conducting research with the population you want to work wit</w:t>
      </w:r>
      <w:r w:rsidR="0000320B">
        <w:rPr>
          <w:color w:val="000000" w:themeColor="text1"/>
        </w:rPr>
        <w:t xml:space="preserve">h. </w:t>
      </w:r>
      <w:r w:rsidR="0081726E">
        <w:rPr>
          <w:color w:val="000000" w:themeColor="text1"/>
        </w:rPr>
        <w:t>In closing, o</w:t>
      </w:r>
      <w:r w:rsidR="000D2424" w:rsidRPr="283A9AAA">
        <w:rPr>
          <w:color w:val="000000" w:themeColor="text1"/>
        </w:rPr>
        <w:t xml:space="preserve">ur call to action for researchers is to collect, publish, and synthesize empirical evidence on ethical issues </w:t>
      </w:r>
      <w:r w:rsidR="007974BB" w:rsidRPr="283A9AAA">
        <w:rPr>
          <w:color w:val="000000" w:themeColor="text1"/>
        </w:rPr>
        <w:t xml:space="preserve">in research </w:t>
      </w:r>
      <w:r w:rsidR="000D2424" w:rsidRPr="283A9AAA">
        <w:rPr>
          <w:color w:val="000000" w:themeColor="text1"/>
        </w:rPr>
        <w:t>on novel topics and with other underrepresented populations to enable more data-driven IRB reviews in the future.</w:t>
      </w:r>
    </w:p>
    <w:p w14:paraId="186DA922" w14:textId="700B9EF6" w:rsidR="004B45D9" w:rsidRDefault="00296C9E" w:rsidP="00933719">
      <w:pPr>
        <w:rPr>
          <w:rFonts w:cstheme="minorHAnsi"/>
        </w:rPr>
        <w:sectPr w:rsidR="004B45D9">
          <w:footerReference w:type="default" r:id="rId9"/>
          <w:pgSz w:w="11906" w:h="16838"/>
          <w:pgMar w:top="1417" w:right="1701" w:bottom="1417" w:left="1701" w:header="708" w:footer="708" w:gutter="0"/>
          <w:cols w:space="708"/>
          <w:docGrid w:linePitch="360"/>
        </w:sectPr>
      </w:pPr>
      <w:r>
        <w:br w:type="page"/>
      </w:r>
    </w:p>
    <w:p w14:paraId="2589236F" w14:textId="77777777" w:rsidR="00242FFA" w:rsidRPr="0080033F" w:rsidRDefault="00242FFA" w:rsidP="00C437AB">
      <w:pPr>
        <w:pStyle w:val="Heading1"/>
        <w:rPr>
          <w:rFonts w:cstheme="minorHAnsi"/>
        </w:rPr>
      </w:pPr>
      <w:bookmarkStart w:id="32" w:name="_Toc114832052"/>
      <w:r w:rsidRPr="0080033F">
        <w:rPr>
          <w:rFonts w:cstheme="minorHAnsi"/>
        </w:rPr>
        <w:lastRenderedPageBreak/>
        <w:t>APPENDICES</w:t>
      </w:r>
      <w:bookmarkEnd w:id="32"/>
    </w:p>
    <w:p w14:paraId="5885B6E8" w14:textId="77777777" w:rsidR="00242FFA" w:rsidRDefault="00242FFA" w:rsidP="00242FFA">
      <w:pPr>
        <w:pStyle w:val="Heading2"/>
        <w:rPr>
          <w:rFonts w:cstheme="minorHAnsi"/>
          <w:b/>
          <w:bCs/>
        </w:rPr>
      </w:pPr>
    </w:p>
    <w:p w14:paraId="204DCB84" w14:textId="65CD0213" w:rsidR="005F2171" w:rsidRPr="003A482F" w:rsidRDefault="005F2171" w:rsidP="00D159B6">
      <w:pPr>
        <w:pStyle w:val="Heading2"/>
        <w:rPr>
          <w:rFonts w:cstheme="minorHAnsi"/>
          <w:b/>
          <w:bCs/>
        </w:rPr>
      </w:pPr>
      <w:bookmarkStart w:id="33" w:name="_Appendix_A_"/>
      <w:bookmarkStart w:id="34" w:name="_Appendix_A._A"/>
      <w:bookmarkStart w:id="35" w:name="_Appendix_A._List"/>
      <w:bookmarkStart w:id="36" w:name="_Toc114832053"/>
      <w:bookmarkEnd w:id="33"/>
      <w:bookmarkEnd w:id="34"/>
      <w:bookmarkEnd w:id="35"/>
      <w:r>
        <w:rPr>
          <w:rFonts w:cstheme="minorHAnsi"/>
          <w:b/>
          <w:bCs/>
        </w:rPr>
        <w:t>Appendix A</w:t>
      </w:r>
      <w:r w:rsidR="00D159B6">
        <w:rPr>
          <w:rFonts w:cstheme="minorHAnsi"/>
          <w:b/>
          <w:bCs/>
        </w:rPr>
        <w:t>.</w:t>
      </w:r>
      <w:r w:rsidR="003A482F">
        <w:rPr>
          <w:rFonts w:cstheme="minorHAnsi"/>
          <w:b/>
          <w:bCs/>
        </w:rPr>
        <w:t xml:space="preserve"> </w:t>
      </w:r>
      <w:r w:rsidR="004228C7">
        <w:rPr>
          <w:rFonts w:cstheme="minorHAnsi"/>
          <w:i w:val="0"/>
          <w:iCs/>
        </w:rPr>
        <w:t>List of o</w:t>
      </w:r>
      <w:r w:rsidR="00654A39">
        <w:rPr>
          <w:rFonts w:cstheme="minorHAnsi"/>
          <w:i w:val="0"/>
          <w:iCs/>
        </w:rPr>
        <w:t>ur studies with</w:t>
      </w:r>
      <w:r w:rsidR="005B43A6">
        <w:rPr>
          <w:rFonts w:cstheme="minorHAnsi"/>
          <w:i w:val="0"/>
          <w:iCs/>
        </w:rPr>
        <w:t xml:space="preserve"> </w:t>
      </w:r>
      <w:r w:rsidR="004B45D9" w:rsidRPr="00D159B6">
        <w:rPr>
          <w:rFonts w:cstheme="minorHAnsi"/>
          <w:i w:val="0"/>
          <w:iCs/>
        </w:rPr>
        <w:t xml:space="preserve">empirical evidence </w:t>
      </w:r>
      <w:r w:rsidR="00654A39">
        <w:rPr>
          <w:rFonts w:cstheme="minorHAnsi"/>
          <w:i w:val="0"/>
          <w:iCs/>
        </w:rPr>
        <w:t xml:space="preserve">on ethics issues </w:t>
      </w:r>
      <w:r w:rsidR="004B45D9" w:rsidRPr="00D159B6">
        <w:rPr>
          <w:rFonts w:cstheme="minorHAnsi"/>
          <w:i w:val="0"/>
          <w:iCs/>
        </w:rPr>
        <w:t xml:space="preserve">to cite in protocols for </w:t>
      </w:r>
      <w:r w:rsidR="003A482F">
        <w:rPr>
          <w:rFonts w:cstheme="minorHAnsi"/>
          <w:i w:val="0"/>
          <w:iCs/>
        </w:rPr>
        <w:t>sexual health research</w:t>
      </w:r>
      <w:r w:rsidR="00C021DC" w:rsidRPr="00D159B6">
        <w:rPr>
          <w:rFonts w:cstheme="minorHAnsi"/>
          <w:i w:val="0"/>
          <w:iCs/>
        </w:rPr>
        <w:t xml:space="preserve"> </w:t>
      </w:r>
      <w:r w:rsidR="003A482F">
        <w:rPr>
          <w:rFonts w:cstheme="minorHAnsi"/>
          <w:i w:val="0"/>
          <w:iCs/>
        </w:rPr>
        <w:t>with</w:t>
      </w:r>
      <w:r w:rsidR="00C021DC" w:rsidRPr="00D159B6">
        <w:rPr>
          <w:rFonts w:cstheme="minorHAnsi"/>
          <w:i w:val="0"/>
          <w:iCs/>
        </w:rPr>
        <w:t xml:space="preserve"> SGM adolescents</w:t>
      </w:r>
      <w:r w:rsidR="004B45D9" w:rsidRPr="00D159B6">
        <w:rPr>
          <w:rFonts w:cstheme="minorHAnsi"/>
          <w:i w:val="0"/>
          <w:iCs/>
        </w:rPr>
        <w:t>.</w:t>
      </w:r>
      <w:bookmarkEnd w:id="36"/>
    </w:p>
    <w:p w14:paraId="7D8DC3A3" w14:textId="77777777" w:rsidR="005B43A6" w:rsidRPr="005B43A6" w:rsidRDefault="005B43A6" w:rsidP="005B43A6">
      <w:pPr>
        <w:pStyle w:val="NoSpacing"/>
      </w:pPr>
    </w:p>
    <w:tbl>
      <w:tblPr>
        <w:tblStyle w:val="TableGrid"/>
        <w:tblW w:w="13979" w:type="dxa"/>
        <w:tblLayout w:type="fixed"/>
        <w:tblLook w:val="04A0" w:firstRow="1" w:lastRow="0" w:firstColumn="1" w:lastColumn="0" w:noHBand="0" w:noVBand="1"/>
      </w:tblPr>
      <w:tblGrid>
        <w:gridCol w:w="1795"/>
        <w:gridCol w:w="1620"/>
        <w:gridCol w:w="3240"/>
        <w:gridCol w:w="1170"/>
        <w:gridCol w:w="1264"/>
        <w:gridCol w:w="1706"/>
        <w:gridCol w:w="1620"/>
        <w:gridCol w:w="1564"/>
      </w:tblGrid>
      <w:tr w:rsidR="00C021DC" w:rsidRPr="006F131F" w14:paraId="32DEE49B" w14:textId="77777777" w:rsidTr="004B6676">
        <w:trPr>
          <w:trHeight w:val="381"/>
        </w:trPr>
        <w:tc>
          <w:tcPr>
            <w:tcW w:w="1795" w:type="dxa"/>
            <w:vMerge w:val="restart"/>
            <w:vAlign w:val="center"/>
          </w:tcPr>
          <w:p w14:paraId="53DEB492" w14:textId="6535E208" w:rsidR="006F131F" w:rsidRPr="004B45D9" w:rsidRDefault="005A54F9" w:rsidP="005A54F9">
            <w:pPr>
              <w:jc w:val="center"/>
              <w:rPr>
                <w:rFonts w:cstheme="minorHAnsi"/>
                <w:b/>
                <w:bCs/>
                <w:sz w:val="16"/>
                <w:szCs w:val="16"/>
              </w:rPr>
            </w:pPr>
            <w:r>
              <w:rPr>
                <w:rFonts w:cstheme="minorHAnsi"/>
                <w:b/>
                <w:bCs/>
                <w:sz w:val="16"/>
                <w:szCs w:val="16"/>
              </w:rPr>
              <w:t>Study</w:t>
            </w:r>
          </w:p>
        </w:tc>
        <w:tc>
          <w:tcPr>
            <w:tcW w:w="1620" w:type="dxa"/>
            <w:vMerge w:val="restart"/>
            <w:vAlign w:val="center"/>
          </w:tcPr>
          <w:p w14:paraId="1B88A4F2" w14:textId="2F540674" w:rsidR="006F131F" w:rsidRPr="004B45D9" w:rsidRDefault="006F131F" w:rsidP="005A54F9">
            <w:pPr>
              <w:jc w:val="center"/>
              <w:rPr>
                <w:rFonts w:cstheme="minorHAnsi"/>
                <w:b/>
                <w:bCs/>
                <w:sz w:val="16"/>
                <w:szCs w:val="16"/>
              </w:rPr>
            </w:pPr>
            <w:r w:rsidRPr="004B45D9">
              <w:rPr>
                <w:rFonts w:cstheme="minorHAnsi"/>
                <w:b/>
                <w:bCs/>
                <w:sz w:val="16"/>
                <w:szCs w:val="16"/>
              </w:rPr>
              <w:t>Population</w:t>
            </w:r>
          </w:p>
        </w:tc>
        <w:tc>
          <w:tcPr>
            <w:tcW w:w="3240" w:type="dxa"/>
            <w:vMerge w:val="restart"/>
            <w:vAlign w:val="center"/>
          </w:tcPr>
          <w:p w14:paraId="642C89F7" w14:textId="783B8025" w:rsidR="006F131F" w:rsidRPr="004B45D9" w:rsidRDefault="00DE6C0F" w:rsidP="005A54F9">
            <w:pPr>
              <w:jc w:val="center"/>
              <w:rPr>
                <w:rFonts w:cstheme="minorHAnsi"/>
                <w:b/>
                <w:bCs/>
                <w:sz w:val="16"/>
                <w:szCs w:val="16"/>
              </w:rPr>
            </w:pPr>
            <w:r>
              <w:rPr>
                <w:rFonts w:cstheme="minorHAnsi"/>
                <w:b/>
                <w:bCs/>
                <w:sz w:val="16"/>
                <w:szCs w:val="16"/>
              </w:rPr>
              <w:t>Study</w:t>
            </w:r>
            <w:r w:rsidR="0053749D">
              <w:rPr>
                <w:rFonts w:cstheme="minorHAnsi"/>
                <w:b/>
                <w:bCs/>
                <w:sz w:val="16"/>
                <w:szCs w:val="16"/>
              </w:rPr>
              <w:t xml:space="preserve"> or procedures</w:t>
            </w:r>
            <w:r>
              <w:rPr>
                <w:rFonts w:cstheme="minorHAnsi"/>
                <w:b/>
                <w:bCs/>
                <w:sz w:val="16"/>
                <w:szCs w:val="16"/>
              </w:rPr>
              <w:t xml:space="preserve"> type</w:t>
            </w:r>
          </w:p>
        </w:tc>
        <w:tc>
          <w:tcPr>
            <w:tcW w:w="7324" w:type="dxa"/>
            <w:gridSpan w:val="5"/>
            <w:vAlign w:val="center"/>
          </w:tcPr>
          <w:p w14:paraId="72421E82" w14:textId="76D0963D" w:rsidR="006F131F" w:rsidRPr="004B45D9" w:rsidRDefault="006F131F" w:rsidP="004B45D9">
            <w:pPr>
              <w:jc w:val="center"/>
              <w:rPr>
                <w:rFonts w:cstheme="minorHAnsi"/>
                <w:b/>
                <w:bCs/>
                <w:sz w:val="16"/>
                <w:szCs w:val="16"/>
              </w:rPr>
            </w:pPr>
            <w:r w:rsidRPr="004B45D9">
              <w:rPr>
                <w:rFonts w:cstheme="minorHAnsi"/>
                <w:b/>
                <w:bCs/>
                <w:sz w:val="16"/>
                <w:szCs w:val="16"/>
              </w:rPr>
              <w:t xml:space="preserve">Ethics Topics </w:t>
            </w:r>
            <w:r w:rsidR="005A54F9">
              <w:rPr>
                <w:rFonts w:cstheme="minorHAnsi"/>
                <w:b/>
                <w:bCs/>
                <w:sz w:val="16"/>
                <w:szCs w:val="16"/>
              </w:rPr>
              <w:t>Assessed</w:t>
            </w:r>
          </w:p>
        </w:tc>
      </w:tr>
      <w:tr w:rsidR="00DE6C0F" w:rsidRPr="006F131F" w14:paraId="472F111E" w14:textId="77777777" w:rsidTr="004B6676">
        <w:trPr>
          <w:trHeight w:val="101"/>
        </w:trPr>
        <w:tc>
          <w:tcPr>
            <w:tcW w:w="1795" w:type="dxa"/>
            <w:vMerge/>
            <w:vAlign w:val="center"/>
          </w:tcPr>
          <w:p w14:paraId="3400B2AF" w14:textId="77777777" w:rsidR="006F131F" w:rsidRPr="004B45D9" w:rsidRDefault="006F131F" w:rsidP="00035A71">
            <w:pPr>
              <w:rPr>
                <w:rFonts w:cstheme="minorHAnsi"/>
                <w:b/>
                <w:bCs/>
                <w:sz w:val="16"/>
                <w:szCs w:val="16"/>
              </w:rPr>
            </w:pPr>
          </w:p>
        </w:tc>
        <w:tc>
          <w:tcPr>
            <w:tcW w:w="1620" w:type="dxa"/>
            <w:vMerge/>
            <w:vAlign w:val="center"/>
          </w:tcPr>
          <w:p w14:paraId="2418F678" w14:textId="77777777" w:rsidR="006F131F" w:rsidRPr="004B45D9" w:rsidRDefault="006F131F" w:rsidP="004B45D9">
            <w:pPr>
              <w:jc w:val="center"/>
              <w:rPr>
                <w:rFonts w:cstheme="minorHAnsi"/>
                <w:sz w:val="16"/>
                <w:szCs w:val="16"/>
              </w:rPr>
            </w:pPr>
          </w:p>
        </w:tc>
        <w:tc>
          <w:tcPr>
            <w:tcW w:w="3240" w:type="dxa"/>
            <w:vMerge/>
            <w:vAlign w:val="center"/>
          </w:tcPr>
          <w:p w14:paraId="6CB420B3" w14:textId="77777777" w:rsidR="006F131F" w:rsidRPr="004B45D9" w:rsidRDefault="006F131F" w:rsidP="004B45D9">
            <w:pPr>
              <w:jc w:val="center"/>
              <w:rPr>
                <w:rFonts w:cstheme="minorHAnsi"/>
                <w:sz w:val="16"/>
                <w:szCs w:val="16"/>
              </w:rPr>
            </w:pPr>
          </w:p>
        </w:tc>
        <w:tc>
          <w:tcPr>
            <w:tcW w:w="1170" w:type="dxa"/>
            <w:vAlign w:val="center"/>
          </w:tcPr>
          <w:p w14:paraId="19D3B639" w14:textId="48D33858" w:rsidR="006F131F" w:rsidRPr="004B45D9" w:rsidRDefault="006F131F" w:rsidP="004B45D9">
            <w:pPr>
              <w:jc w:val="center"/>
              <w:rPr>
                <w:rFonts w:cstheme="minorHAnsi"/>
                <w:b/>
                <w:bCs/>
                <w:sz w:val="16"/>
                <w:szCs w:val="16"/>
              </w:rPr>
            </w:pPr>
            <w:r w:rsidRPr="004B45D9">
              <w:rPr>
                <w:rFonts w:cstheme="minorHAnsi"/>
                <w:b/>
                <w:bCs/>
                <w:sz w:val="16"/>
                <w:szCs w:val="16"/>
              </w:rPr>
              <w:t>Willingness</w:t>
            </w:r>
          </w:p>
        </w:tc>
        <w:tc>
          <w:tcPr>
            <w:tcW w:w="1264" w:type="dxa"/>
            <w:vAlign w:val="center"/>
          </w:tcPr>
          <w:p w14:paraId="6A026998" w14:textId="05AF5872" w:rsidR="006F131F" w:rsidRPr="004B45D9" w:rsidRDefault="00ED4A04" w:rsidP="004B45D9">
            <w:pPr>
              <w:jc w:val="center"/>
              <w:rPr>
                <w:rFonts w:cstheme="minorHAnsi"/>
                <w:b/>
                <w:bCs/>
                <w:sz w:val="16"/>
                <w:szCs w:val="16"/>
              </w:rPr>
            </w:pPr>
            <w:r w:rsidRPr="004B45D9">
              <w:rPr>
                <w:rFonts w:cstheme="minorHAnsi"/>
                <w:b/>
                <w:bCs/>
                <w:sz w:val="16"/>
                <w:szCs w:val="16"/>
              </w:rPr>
              <w:t>R</w:t>
            </w:r>
            <w:r w:rsidR="006F131F" w:rsidRPr="004B45D9">
              <w:rPr>
                <w:rFonts w:cstheme="minorHAnsi"/>
                <w:b/>
                <w:bCs/>
                <w:sz w:val="16"/>
                <w:szCs w:val="16"/>
              </w:rPr>
              <w:t>isks</w:t>
            </w:r>
            <w:r w:rsidR="004B45D9" w:rsidRPr="004B45D9">
              <w:rPr>
                <w:rFonts w:cstheme="minorHAnsi"/>
                <w:b/>
                <w:bCs/>
                <w:sz w:val="16"/>
                <w:szCs w:val="16"/>
              </w:rPr>
              <w:t>/</w:t>
            </w:r>
            <w:r w:rsidRPr="004B45D9">
              <w:rPr>
                <w:rFonts w:cstheme="minorHAnsi"/>
                <w:b/>
                <w:bCs/>
                <w:sz w:val="16"/>
                <w:szCs w:val="16"/>
              </w:rPr>
              <w:t>benefits</w:t>
            </w:r>
          </w:p>
        </w:tc>
        <w:tc>
          <w:tcPr>
            <w:tcW w:w="1706" w:type="dxa"/>
            <w:vAlign w:val="center"/>
          </w:tcPr>
          <w:p w14:paraId="4F30DD19" w14:textId="30EBB02F" w:rsidR="006F131F" w:rsidRPr="004B45D9" w:rsidRDefault="006F131F" w:rsidP="004B45D9">
            <w:pPr>
              <w:jc w:val="center"/>
              <w:rPr>
                <w:rFonts w:cstheme="minorHAnsi"/>
                <w:b/>
                <w:bCs/>
                <w:sz w:val="16"/>
                <w:szCs w:val="16"/>
              </w:rPr>
            </w:pPr>
            <w:r w:rsidRPr="004B45D9">
              <w:rPr>
                <w:rFonts w:cstheme="minorHAnsi"/>
                <w:b/>
                <w:bCs/>
                <w:sz w:val="16"/>
                <w:szCs w:val="16"/>
              </w:rPr>
              <w:t>Minimal risk</w:t>
            </w:r>
            <w:r w:rsidR="004B45D9" w:rsidRPr="004B45D9">
              <w:rPr>
                <w:rFonts w:cstheme="minorHAnsi"/>
                <w:b/>
                <w:bCs/>
                <w:sz w:val="16"/>
                <w:szCs w:val="16"/>
              </w:rPr>
              <w:t>/</w:t>
            </w:r>
            <w:r w:rsidRPr="004B45D9">
              <w:rPr>
                <w:rFonts w:cstheme="minorHAnsi"/>
                <w:b/>
                <w:bCs/>
                <w:sz w:val="16"/>
                <w:szCs w:val="16"/>
              </w:rPr>
              <w:t>comfort</w:t>
            </w:r>
          </w:p>
        </w:tc>
        <w:tc>
          <w:tcPr>
            <w:tcW w:w="1620" w:type="dxa"/>
            <w:vAlign w:val="center"/>
          </w:tcPr>
          <w:p w14:paraId="7999D198" w14:textId="321CD4D4" w:rsidR="006F131F" w:rsidRPr="004B45D9" w:rsidRDefault="006F131F" w:rsidP="004B45D9">
            <w:pPr>
              <w:jc w:val="center"/>
              <w:rPr>
                <w:rFonts w:cstheme="minorHAnsi"/>
                <w:b/>
                <w:bCs/>
                <w:sz w:val="16"/>
                <w:szCs w:val="16"/>
              </w:rPr>
            </w:pPr>
            <w:r w:rsidRPr="004B45D9">
              <w:rPr>
                <w:rFonts w:cstheme="minorHAnsi"/>
                <w:b/>
                <w:bCs/>
                <w:sz w:val="16"/>
                <w:szCs w:val="16"/>
              </w:rPr>
              <w:t>Parental permission</w:t>
            </w:r>
          </w:p>
        </w:tc>
        <w:tc>
          <w:tcPr>
            <w:tcW w:w="1564" w:type="dxa"/>
            <w:vAlign w:val="center"/>
          </w:tcPr>
          <w:p w14:paraId="313E3F12" w14:textId="71AC272D" w:rsidR="006F131F" w:rsidRPr="004B45D9" w:rsidRDefault="004B45D9" w:rsidP="004B45D9">
            <w:pPr>
              <w:jc w:val="center"/>
              <w:rPr>
                <w:rFonts w:cstheme="minorHAnsi"/>
                <w:b/>
                <w:bCs/>
                <w:sz w:val="16"/>
                <w:szCs w:val="16"/>
              </w:rPr>
            </w:pPr>
            <w:r w:rsidRPr="004B45D9">
              <w:rPr>
                <w:rFonts w:cstheme="minorHAnsi"/>
                <w:b/>
                <w:bCs/>
                <w:sz w:val="16"/>
                <w:szCs w:val="16"/>
              </w:rPr>
              <w:t>Capacity to consent</w:t>
            </w:r>
          </w:p>
        </w:tc>
      </w:tr>
      <w:tr w:rsidR="00DE6C0F" w:rsidRPr="006F131F" w14:paraId="40D28287" w14:textId="77777777" w:rsidTr="004B6676">
        <w:trPr>
          <w:trHeight w:val="53"/>
        </w:trPr>
        <w:tc>
          <w:tcPr>
            <w:tcW w:w="1795" w:type="dxa"/>
            <w:vAlign w:val="center"/>
          </w:tcPr>
          <w:p w14:paraId="2BF4D258" w14:textId="6FBC9598" w:rsidR="006F131F" w:rsidRPr="004B45D9" w:rsidRDefault="002522C9" w:rsidP="00035A71">
            <w:pPr>
              <w:pStyle w:val="EndNoteBibliography"/>
              <w:ind w:left="720" w:hanging="720"/>
              <w:jc w:val="left"/>
              <w:rPr>
                <w:rFonts w:asciiTheme="minorHAnsi" w:hAnsiTheme="minorHAnsi" w:cstheme="minorHAnsi"/>
                <w:sz w:val="16"/>
                <w:szCs w:val="16"/>
              </w:rPr>
            </w:pPr>
            <w:r>
              <w:rPr>
                <w:rFonts w:asciiTheme="minorHAnsi" w:hAnsiTheme="minorHAnsi" w:cstheme="minorHAnsi"/>
                <w:sz w:val="16"/>
                <w:szCs w:val="16"/>
              </w:rPr>
              <w:t xml:space="preserve"> </w:t>
            </w:r>
            <w:hyperlink w:anchor="_ENREF_8" w:tooltip="Fisher, 2016 #22212" w:history="1">
              <w:r w:rsidR="007B0AB9">
                <w:rPr>
                  <w:rFonts w:asciiTheme="minorHAnsi" w:hAnsiTheme="minorHAnsi" w:cstheme="minorHAnsi"/>
                  <w:sz w:val="16"/>
                  <w:szCs w:val="16"/>
                </w:rPr>
                <w:t>Fisher et al. (2016)</w:t>
              </w:r>
              <w:r w:rsidR="007B0AB9">
                <w:rPr>
                  <w:rFonts w:asciiTheme="minorHAnsi" w:hAnsiTheme="minorHAnsi" w:cstheme="minorHAnsi"/>
                  <w:sz w:val="16"/>
                  <w:szCs w:val="16"/>
                </w:rPr>
                <w:fldChar w:fldCharType="begin">
                  <w:fldData xml:space="preserve">PEVuZE5vdGU+PENpdGUgQXV0aG9yWWVhcj0iMSI+PEF1dGhvcj5GaXNoZXI8L0F1dGhvcj48WWVh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</w:fldData>
                </w:fldChar>
              </w:r>
              <w:r w:rsidR="007B0AB9">
                <w:rPr>
                  <w:rFonts w:asciiTheme="minorHAnsi" w:hAnsiTheme="minorHAnsi" w:cstheme="minorHAnsi"/>
                  <w:sz w:val="16"/>
                  <w:szCs w:val="16"/>
                </w:rPr>
                <w:instrText xml:space="preserve"> ADDIN EN.CITE </w:instrText>
              </w:r>
              <w:r w:rsidR="007B0AB9">
                <w:rPr>
                  <w:rFonts w:asciiTheme="minorHAnsi" w:hAnsiTheme="minorHAnsi" w:cstheme="minorHAnsi"/>
                  <w:sz w:val="16"/>
                  <w:szCs w:val="16"/>
                </w:rPr>
                <w:fldChar w:fldCharType="begin">
                  <w:fldData xml:space="preserve">PEVuZE5vdGU+PENpdGUgQXV0aG9yWWVhcj0iMSI+PEF1dGhvcj5GaXNoZXI8L0F1dGhvcj48WWVh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</w:fldData>
                </w:fldChar>
              </w:r>
              <w:r w:rsidR="007B0AB9">
                <w:rPr>
                  <w:rFonts w:asciiTheme="minorHAnsi" w:hAnsiTheme="minorHAnsi" w:cstheme="minorHAnsi"/>
                  <w:sz w:val="16"/>
                  <w:szCs w:val="16"/>
                </w:rPr>
                <w:instrText xml:space="preserve"> ADDIN EN.CITE.DATA </w:instrText>
              </w:r>
              <w:r w:rsidR="007B0AB9">
                <w:rPr>
                  <w:rFonts w:asciiTheme="minorHAnsi" w:hAnsiTheme="minorHAnsi" w:cstheme="minorHAnsi"/>
                  <w:sz w:val="16"/>
                  <w:szCs w:val="16"/>
                </w:rPr>
              </w:r>
              <w:r w:rsidR="007B0AB9">
                <w:rPr>
                  <w:rFonts w:asciiTheme="minorHAnsi" w:hAnsiTheme="minorHAnsi" w:cstheme="minorHAnsi"/>
                  <w:sz w:val="16"/>
                  <w:szCs w:val="16"/>
                </w:rPr>
                <w:fldChar w:fldCharType="end"/>
              </w:r>
              <w:r w:rsidR="007B0AB9">
                <w:rPr>
                  <w:rFonts w:asciiTheme="minorHAnsi" w:hAnsiTheme="minorHAnsi" w:cstheme="minorHAnsi"/>
                  <w:sz w:val="16"/>
                  <w:szCs w:val="16"/>
                </w:rPr>
                <w:fldChar w:fldCharType="separate"/>
              </w:r>
              <w:r w:rsidR="007B0AB9">
                <w:rPr>
                  <w:rFonts w:asciiTheme="minorHAnsi" w:hAnsiTheme="minorHAnsi" w:cstheme="minorHAnsi"/>
                  <w:sz w:val="16"/>
                  <w:szCs w:val="16"/>
                </w:rPr>
                <w:fldChar w:fldCharType="end"/>
              </w:r>
            </w:hyperlink>
            <w:hyperlink w:anchor="_ENREF_8" w:tooltip="Fisher, 2016 #22212" w:history="1"/>
          </w:p>
        </w:tc>
        <w:tc>
          <w:tcPr>
            <w:tcW w:w="1620" w:type="dxa"/>
            <w:vAlign w:val="center"/>
          </w:tcPr>
          <w:p w14:paraId="1357795D" w14:textId="44BA6E60" w:rsidR="006F131F" w:rsidRPr="004B45D9" w:rsidRDefault="006F131F" w:rsidP="004B45D9">
            <w:pPr>
              <w:rPr>
                <w:rFonts w:cstheme="minorHAnsi"/>
                <w:sz w:val="16"/>
                <w:szCs w:val="16"/>
              </w:rPr>
            </w:pPr>
            <w:r w:rsidRPr="004B45D9">
              <w:rPr>
                <w:rFonts w:cstheme="minorHAnsi"/>
                <w:sz w:val="16"/>
                <w:szCs w:val="16"/>
              </w:rPr>
              <w:t>SGM adolescents</w:t>
            </w:r>
          </w:p>
        </w:tc>
        <w:tc>
          <w:tcPr>
            <w:tcW w:w="3240" w:type="dxa"/>
            <w:vAlign w:val="center"/>
          </w:tcPr>
          <w:p w14:paraId="1DD7A214" w14:textId="26D3B0F2" w:rsidR="006F131F" w:rsidRPr="004B45D9" w:rsidRDefault="004B45D9" w:rsidP="004B45D9">
            <w:pPr>
              <w:rPr>
                <w:rFonts w:cstheme="minorHAnsi"/>
                <w:sz w:val="16"/>
                <w:szCs w:val="16"/>
              </w:rPr>
            </w:pPr>
            <w:proofErr w:type="spellStart"/>
            <w:r w:rsidRPr="004B45D9">
              <w:rPr>
                <w:rFonts w:cstheme="minorHAnsi"/>
                <w:sz w:val="16"/>
                <w:szCs w:val="16"/>
              </w:rPr>
              <w:t>PrEP</w:t>
            </w:r>
            <w:proofErr w:type="spellEnd"/>
            <w:r w:rsidRPr="004B45D9">
              <w:rPr>
                <w:rFonts w:cstheme="minorHAnsi"/>
                <w:sz w:val="16"/>
                <w:szCs w:val="16"/>
              </w:rPr>
              <w:t xml:space="preserve"> adherence </w:t>
            </w:r>
            <w:proofErr w:type="spellStart"/>
            <w:r w:rsidRPr="004B45D9">
              <w:rPr>
                <w:rFonts w:cstheme="minorHAnsi"/>
                <w:sz w:val="16"/>
                <w:szCs w:val="16"/>
              </w:rPr>
              <w:t>trial</w:t>
            </w:r>
            <w:r w:rsidR="00DE6C0F" w:rsidRPr="004A5DD2">
              <w:rPr>
                <w:rFonts w:cstheme="minorHAnsi"/>
                <w:sz w:val="16"/>
                <w:szCs w:val="16"/>
                <w:vertAlign w:val="superscript"/>
              </w:rPr>
              <w:t>a</w:t>
            </w:r>
            <w:proofErr w:type="spellEnd"/>
          </w:p>
        </w:tc>
        <w:tc>
          <w:tcPr>
            <w:tcW w:w="1170" w:type="dxa"/>
            <w:vAlign w:val="center"/>
          </w:tcPr>
          <w:p w14:paraId="5288D0BE" w14:textId="21B285A2" w:rsidR="006F131F" w:rsidRPr="004B45D9" w:rsidRDefault="00EC67C6" w:rsidP="004B45D9">
            <w:pPr>
              <w:jc w:val="center"/>
              <w:rPr>
                <w:rFonts w:cstheme="minorHAnsi"/>
                <w:sz w:val="16"/>
                <w:szCs w:val="16"/>
              </w:rPr>
            </w:pPr>
            <w:r>
              <w:rPr>
                <w:rFonts w:cstheme="minorHAnsi"/>
                <w:sz w:val="16"/>
                <w:szCs w:val="16"/>
              </w:rPr>
              <w:t>X</w:t>
            </w:r>
          </w:p>
        </w:tc>
        <w:tc>
          <w:tcPr>
            <w:tcW w:w="1264" w:type="dxa"/>
            <w:vAlign w:val="center"/>
          </w:tcPr>
          <w:p w14:paraId="7700E4B3" w14:textId="266F80A8" w:rsidR="006F131F" w:rsidRPr="004B45D9" w:rsidRDefault="006F131F" w:rsidP="004B45D9">
            <w:pPr>
              <w:jc w:val="center"/>
              <w:rPr>
                <w:rFonts w:cstheme="minorHAnsi"/>
                <w:sz w:val="16"/>
                <w:szCs w:val="16"/>
              </w:rPr>
            </w:pPr>
            <w:r w:rsidRPr="004B45D9">
              <w:rPr>
                <w:rFonts w:cstheme="minorHAnsi"/>
                <w:sz w:val="16"/>
                <w:szCs w:val="16"/>
              </w:rPr>
              <w:t>X</w:t>
            </w:r>
          </w:p>
        </w:tc>
        <w:tc>
          <w:tcPr>
            <w:tcW w:w="1706" w:type="dxa"/>
            <w:vAlign w:val="center"/>
          </w:tcPr>
          <w:p w14:paraId="0DB7C518" w14:textId="77777777" w:rsidR="006F131F" w:rsidRPr="004B45D9" w:rsidRDefault="006F131F" w:rsidP="004B45D9">
            <w:pPr>
              <w:jc w:val="center"/>
              <w:rPr>
                <w:rFonts w:cstheme="minorHAnsi"/>
                <w:sz w:val="16"/>
                <w:szCs w:val="16"/>
              </w:rPr>
            </w:pPr>
          </w:p>
        </w:tc>
        <w:tc>
          <w:tcPr>
            <w:tcW w:w="1620" w:type="dxa"/>
            <w:vAlign w:val="center"/>
          </w:tcPr>
          <w:p w14:paraId="491F16F6" w14:textId="052AE261" w:rsidR="006F131F" w:rsidRPr="004B45D9" w:rsidRDefault="006F131F" w:rsidP="004B45D9">
            <w:pPr>
              <w:jc w:val="center"/>
              <w:rPr>
                <w:rFonts w:cstheme="minorHAnsi"/>
                <w:sz w:val="16"/>
                <w:szCs w:val="16"/>
              </w:rPr>
            </w:pPr>
            <w:r w:rsidRPr="004B45D9">
              <w:rPr>
                <w:rFonts w:cstheme="minorHAnsi"/>
                <w:sz w:val="16"/>
                <w:szCs w:val="16"/>
              </w:rPr>
              <w:t>X</w:t>
            </w:r>
          </w:p>
        </w:tc>
        <w:tc>
          <w:tcPr>
            <w:tcW w:w="1564" w:type="dxa"/>
            <w:vAlign w:val="center"/>
          </w:tcPr>
          <w:p w14:paraId="5B118EC2" w14:textId="7D2ECE10" w:rsidR="006F131F" w:rsidRPr="004B45D9" w:rsidRDefault="006F131F" w:rsidP="004B45D9">
            <w:pPr>
              <w:jc w:val="center"/>
              <w:rPr>
                <w:rFonts w:cstheme="minorHAnsi"/>
                <w:sz w:val="16"/>
                <w:szCs w:val="16"/>
              </w:rPr>
            </w:pPr>
            <w:r w:rsidRPr="004B45D9">
              <w:rPr>
                <w:rFonts w:cstheme="minorHAnsi"/>
                <w:sz w:val="16"/>
                <w:szCs w:val="16"/>
              </w:rPr>
              <w:t>X</w:t>
            </w:r>
          </w:p>
        </w:tc>
      </w:tr>
      <w:tr w:rsidR="00DE6C0F" w:rsidRPr="006F131F" w14:paraId="0D28BA6A" w14:textId="77777777" w:rsidTr="004B6676">
        <w:trPr>
          <w:trHeight w:val="197"/>
        </w:trPr>
        <w:tc>
          <w:tcPr>
            <w:tcW w:w="1795" w:type="dxa"/>
            <w:vAlign w:val="center"/>
          </w:tcPr>
          <w:p w14:paraId="66E64956" w14:textId="59263120" w:rsidR="006F131F" w:rsidRPr="004B45D9" w:rsidRDefault="008374AE" w:rsidP="00035A71">
            <w:pPr>
              <w:pStyle w:val="EndNoteBibliography"/>
              <w:ind w:left="720" w:hanging="720"/>
              <w:jc w:val="left"/>
              <w:rPr>
                <w:rFonts w:asciiTheme="minorHAnsi" w:hAnsiTheme="minorHAnsi" w:cstheme="minorHAnsi"/>
                <w:sz w:val="16"/>
                <w:szCs w:val="16"/>
              </w:rPr>
            </w:pPr>
            <w:hyperlink w:anchor="_ENREF_9" w:tooltip="Fisher, 2017 #22214" w:history="1"/>
            <w:hyperlink w:anchor="_ENREF_9" w:tooltip="Fisher, 2017 #22214" w:history="1">
              <w:r w:rsidR="007B0AB9">
                <w:rPr>
                  <w:rFonts w:asciiTheme="minorHAnsi" w:hAnsiTheme="minorHAnsi" w:cstheme="minorHAnsi"/>
                  <w:sz w:val="16"/>
                  <w:szCs w:val="16"/>
                </w:rPr>
                <w:t>Fisher et al. (2017)</w:t>
              </w:r>
              <w:r w:rsidR="007B0AB9">
                <w:rPr>
                  <w:rFonts w:asciiTheme="minorHAnsi" w:hAnsiTheme="minorHAnsi" w:cstheme="minorHAnsi"/>
                  <w:sz w:val="16"/>
                  <w:szCs w:val="16"/>
                </w:rPr>
                <w:fldChar w:fldCharType="begin">
                  <w:fldData xml:space="preserve">PEVuZE5vdGU+PENpdGUgQXV0aG9yWWVhcj0iMSI+PEF1dGhvcj5GaXNoZXI8L0F1dGhvcj48WWVh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</w:fldData>
                </w:fldChar>
              </w:r>
              <w:r w:rsidR="007B0AB9">
                <w:rPr>
                  <w:rFonts w:asciiTheme="minorHAnsi" w:hAnsiTheme="minorHAnsi" w:cstheme="minorHAnsi"/>
                  <w:sz w:val="16"/>
                  <w:szCs w:val="16"/>
                </w:rPr>
                <w:instrText xml:space="preserve"> ADDIN EN.CITE </w:instrText>
              </w:r>
              <w:r w:rsidR="007B0AB9">
                <w:rPr>
                  <w:rFonts w:asciiTheme="minorHAnsi" w:hAnsiTheme="minorHAnsi" w:cstheme="minorHAnsi"/>
                  <w:sz w:val="16"/>
                  <w:szCs w:val="16"/>
                </w:rPr>
                <w:fldChar w:fldCharType="begin">
                  <w:fldData xml:space="preserve">PEVuZE5vdGU+PENpdGUgQXV0aG9yWWVhcj0iMSI+PEF1dGhvcj5GaXNoZXI8L0F1dGhvcj48WWVh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</w:fldData>
                </w:fldChar>
              </w:r>
              <w:r w:rsidR="007B0AB9">
                <w:rPr>
                  <w:rFonts w:asciiTheme="minorHAnsi" w:hAnsiTheme="minorHAnsi" w:cstheme="minorHAnsi"/>
                  <w:sz w:val="16"/>
                  <w:szCs w:val="16"/>
                </w:rPr>
                <w:instrText xml:space="preserve"> ADDIN EN.CITE.DATA </w:instrText>
              </w:r>
              <w:r w:rsidR="007B0AB9">
                <w:rPr>
                  <w:rFonts w:asciiTheme="minorHAnsi" w:hAnsiTheme="minorHAnsi" w:cstheme="minorHAnsi"/>
                  <w:sz w:val="16"/>
                  <w:szCs w:val="16"/>
                </w:rPr>
              </w:r>
              <w:r w:rsidR="007B0AB9">
                <w:rPr>
                  <w:rFonts w:asciiTheme="minorHAnsi" w:hAnsiTheme="minorHAnsi" w:cstheme="minorHAnsi"/>
                  <w:sz w:val="16"/>
                  <w:szCs w:val="16"/>
                </w:rPr>
                <w:fldChar w:fldCharType="end"/>
              </w:r>
              <w:r w:rsidR="007B0AB9">
                <w:rPr>
                  <w:rFonts w:asciiTheme="minorHAnsi" w:hAnsiTheme="minorHAnsi" w:cstheme="minorHAnsi"/>
                  <w:sz w:val="16"/>
                  <w:szCs w:val="16"/>
                </w:rPr>
                <w:fldChar w:fldCharType="separate"/>
              </w:r>
              <w:r w:rsidR="007B0AB9">
                <w:rPr>
                  <w:rFonts w:asciiTheme="minorHAnsi" w:hAnsiTheme="minorHAnsi" w:cstheme="minorHAnsi"/>
                  <w:sz w:val="16"/>
                  <w:szCs w:val="16"/>
                </w:rPr>
                <w:fldChar w:fldCharType="end"/>
              </w:r>
            </w:hyperlink>
          </w:p>
        </w:tc>
        <w:tc>
          <w:tcPr>
            <w:tcW w:w="1620" w:type="dxa"/>
            <w:vAlign w:val="center"/>
          </w:tcPr>
          <w:p w14:paraId="4689C028" w14:textId="1A0F399F" w:rsidR="006F131F" w:rsidRPr="004B45D9" w:rsidRDefault="006F131F" w:rsidP="004B45D9">
            <w:pPr>
              <w:rPr>
                <w:rFonts w:cstheme="minorHAnsi"/>
                <w:sz w:val="16"/>
                <w:szCs w:val="16"/>
              </w:rPr>
            </w:pPr>
            <w:r w:rsidRPr="004B45D9">
              <w:rPr>
                <w:rFonts w:cstheme="minorHAnsi"/>
                <w:sz w:val="16"/>
                <w:szCs w:val="16"/>
              </w:rPr>
              <w:t>Gender minority adolescents</w:t>
            </w:r>
          </w:p>
        </w:tc>
        <w:tc>
          <w:tcPr>
            <w:tcW w:w="3240" w:type="dxa"/>
            <w:vAlign w:val="center"/>
          </w:tcPr>
          <w:p w14:paraId="2D9D9779" w14:textId="1D113894" w:rsidR="006F131F" w:rsidRPr="004B45D9" w:rsidRDefault="006F131F" w:rsidP="004B45D9">
            <w:pPr>
              <w:rPr>
                <w:rFonts w:cstheme="minorHAnsi"/>
                <w:sz w:val="16"/>
                <w:szCs w:val="16"/>
              </w:rPr>
            </w:pPr>
            <w:proofErr w:type="spellStart"/>
            <w:r w:rsidRPr="004B45D9">
              <w:rPr>
                <w:rFonts w:cstheme="minorHAnsi"/>
                <w:sz w:val="16"/>
                <w:szCs w:val="16"/>
              </w:rPr>
              <w:t>PrEP</w:t>
            </w:r>
            <w:proofErr w:type="spellEnd"/>
            <w:r w:rsidRPr="004B45D9">
              <w:rPr>
                <w:rFonts w:cstheme="minorHAnsi"/>
                <w:sz w:val="16"/>
                <w:szCs w:val="16"/>
              </w:rPr>
              <w:t xml:space="preserve"> adherence </w:t>
            </w:r>
            <w:proofErr w:type="spellStart"/>
            <w:r w:rsidRPr="004B45D9">
              <w:rPr>
                <w:rFonts w:cstheme="minorHAnsi"/>
                <w:sz w:val="16"/>
                <w:szCs w:val="16"/>
              </w:rPr>
              <w:t>trial</w:t>
            </w:r>
            <w:r w:rsidR="00DE6C0F" w:rsidRPr="004A5DD2">
              <w:rPr>
                <w:rFonts w:cstheme="minorHAnsi"/>
                <w:sz w:val="16"/>
                <w:szCs w:val="16"/>
                <w:vertAlign w:val="superscript"/>
              </w:rPr>
              <w:t>a</w:t>
            </w:r>
            <w:proofErr w:type="spellEnd"/>
          </w:p>
        </w:tc>
        <w:tc>
          <w:tcPr>
            <w:tcW w:w="1170" w:type="dxa"/>
            <w:vAlign w:val="center"/>
          </w:tcPr>
          <w:p w14:paraId="19F36E7C" w14:textId="1F632ECE" w:rsidR="006F131F" w:rsidRPr="004B45D9" w:rsidRDefault="00EC67C6" w:rsidP="004B45D9">
            <w:pPr>
              <w:jc w:val="center"/>
              <w:rPr>
                <w:rFonts w:cstheme="minorHAnsi"/>
                <w:sz w:val="16"/>
                <w:szCs w:val="16"/>
              </w:rPr>
            </w:pPr>
            <w:r>
              <w:rPr>
                <w:rFonts w:cstheme="minorHAnsi"/>
                <w:sz w:val="16"/>
                <w:szCs w:val="16"/>
              </w:rPr>
              <w:t>X</w:t>
            </w:r>
          </w:p>
        </w:tc>
        <w:tc>
          <w:tcPr>
            <w:tcW w:w="1264" w:type="dxa"/>
            <w:vAlign w:val="center"/>
          </w:tcPr>
          <w:p w14:paraId="1605F2D6" w14:textId="7D4366B7" w:rsidR="006F131F" w:rsidRPr="004B45D9" w:rsidRDefault="006F131F" w:rsidP="004B45D9">
            <w:pPr>
              <w:jc w:val="center"/>
              <w:rPr>
                <w:rFonts w:cstheme="minorHAnsi"/>
                <w:sz w:val="16"/>
                <w:szCs w:val="16"/>
              </w:rPr>
            </w:pPr>
            <w:r w:rsidRPr="004B45D9">
              <w:rPr>
                <w:rFonts w:cstheme="minorHAnsi"/>
                <w:sz w:val="16"/>
                <w:szCs w:val="16"/>
              </w:rPr>
              <w:t>X</w:t>
            </w:r>
          </w:p>
        </w:tc>
        <w:tc>
          <w:tcPr>
            <w:tcW w:w="1706" w:type="dxa"/>
            <w:vAlign w:val="center"/>
          </w:tcPr>
          <w:p w14:paraId="49EB42DA" w14:textId="77777777" w:rsidR="006F131F" w:rsidRPr="004B45D9" w:rsidRDefault="006F131F" w:rsidP="004B45D9">
            <w:pPr>
              <w:jc w:val="center"/>
              <w:rPr>
                <w:rFonts w:cstheme="minorHAnsi"/>
                <w:sz w:val="16"/>
                <w:szCs w:val="16"/>
              </w:rPr>
            </w:pPr>
          </w:p>
        </w:tc>
        <w:tc>
          <w:tcPr>
            <w:tcW w:w="1620" w:type="dxa"/>
            <w:vAlign w:val="center"/>
          </w:tcPr>
          <w:p w14:paraId="244D9FEB" w14:textId="48BD5D14" w:rsidR="006F131F" w:rsidRPr="004B45D9" w:rsidRDefault="006F131F" w:rsidP="004B45D9">
            <w:pPr>
              <w:jc w:val="center"/>
              <w:rPr>
                <w:rFonts w:cstheme="minorHAnsi"/>
                <w:sz w:val="16"/>
                <w:szCs w:val="16"/>
              </w:rPr>
            </w:pPr>
            <w:r w:rsidRPr="004B45D9">
              <w:rPr>
                <w:rFonts w:cstheme="minorHAnsi"/>
                <w:sz w:val="16"/>
                <w:szCs w:val="16"/>
              </w:rPr>
              <w:t>X</w:t>
            </w:r>
          </w:p>
        </w:tc>
        <w:tc>
          <w:tcPr>
            <w:tcW w:w="1564" w:type="dxa"/>
            <w:vAlign w:val="center"/>
          </w:tcPr>
          <w:p w14:paraId="1C8C9CFF" w14:textId="77777777" w:rsidR="006F131F" w:rsidRPr="004B45D9" w:rsidRDefault="006F131F" w:rsidP="004B45D9">
            <w:pPr>
              <w:jc w:val="center"/>
              <w:rPr>
                <w:rFonts w:cstheme="minorHAnsi"/>
                <w:sz w:val="16"/>
                <w:szCs w:val="16"/>
              </w:rPr>
            </w:pPr>
          </w:p>
        </w:tc>
      </w:tr>
      <w:tr w:rsidR="00DE6C0F" w:rsidRPr="006F131F" w14:paraId="506E3614" w14:textId="77777777" w:rsidTr="004B6676">
        <w:trPr>
          <w:trHeight w:val="251"/>
        </w:trPr>
        <w:tc>
          <w:tcPr>
            <w:tcW w:w="1795" w:type="dxa"/>
            <w:vAlign w:val="center"/>
          </w:tcPr>
          <w:p w14:paraId="46D7BDB3" w14:textId="00A54F16" w:rsidR="006F131F" w:rsidRPr="004B45D9" w:rsidRDefault="007B0AB9" w:rsidP="00035A71">
            <w:pPr>
              <w:pStyle w:val="EndNoteBibliography"/>
              <w:ind w:left="720" w:hanging="720"/>
              <w:jc w:val="left"/>
              <w:rPr>
                <w:rFonts w:asciiTheme="minorHAnsi" w:hAnsiTheme="minorHAnsi" w:cstheme="minorHAnsi"/>
                <w:sz w:val="16"/>
                <w:szCs w:val="16"/>
              </w:rPr>
            </w:pPr>
            <w:hyperlink w:anchor="_ENREF_10" w:tooltip="Fisher, 2018 #22213" w:history="1">
              <w:r>
                <w:rPr>
                  <w:rFonts w:asciiTheme="minorHAnsi" w:hAnsiTheme="minorHAnsi" w:cstheme="minorHAnsi"/>
                  <w:sz w:val="16"/>
                  <w:szCs w:val="16"/>
                </w:rPr>
                <w:t>Fisher et al. (2018)</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ADDIN EN.CITE &lt;EndNote&gt;&lt;Cite AuthorYear="1"&gt;&lt;Author&gt;Fisher&lt;/Author&gt;&lt;Year&gt;2018&lt;/Year&gt;&lt;RecNum&gt;22213&lt;/RecNum&gt;&lt;DisplayText&gt;Fisher et al. (2018)&lt;/DisplayText&gt;&lt;record&gt;&lt;rec-number&gt;22213&lt;/rec-number&gt;&lt;foreign-keys&gt;&lt;key app="EN" db-id="fdwa2ar9rezvvxesve6p90za29rpsdardzza" timestamp="1583849789" guid="a07c5fe4-d53b-4b10-aee7-b46cc3915420"&gt;22213&lt;/key&gt;&lt;/foreign-keys&gt;&lt;ref-type name="Journal Article"&gt;17&lt;/ref-type&gt;&lt;contributors&gt;&lt;authors&gt;&lt;author&gt;Fisher, C. B.&lt;/author&gt;&lt;author&gt;Fried, A. L.&lt;/author&gt;&lt;author&gt;Ibrahim Puri, L.&lt;/author&gt;&lt;author&gt;Macapagal, K.&lt;/author&gt;&lt;author&gt;Mustanski, B.&lt;/author&gt;&lt;/authors&gt;&lt;/contributors&gt;&lt;auth-address&gt;Center for Ethics Education, Fordham University, New York, New York, United States of America.&amp;#xD;Clinical Psychology Department, Midwestern University, Glendale, Arizona, United States of America.&amp;#xD;Feinberg School of Medicine, Northwestern University, Chicago, Illinois, United States of America.&lt;/auth-address&gt;&lt;titles&gt;&lt;title&gt;&amp;quot;Free testing and PrEP without outing myself to parents:&amp;quot; Motivation to participate in oral and injectable PrEP clinical trials among adolescent men who have sex with men&lt;/title&gt;&lt;secondary-title&gt;PLoS One&lt;/secondary-title&gt;&lt;/titles&gt;&lt;periodical&gt;&lt;full-title&gt;PLoS One&lt;/full-title&gt;&lt;abbr-1&gt;PloS one&lt;/abbr-1&gt;&lt;/periodical&gt;&lt;pages&gt;e0200560&lt;/pages&gt;&lt;volume&gt;13&lt;/volume&gt;&lt;number&gt;7&lt;/number&gt;&lt;edition&gt;2018/07/26&lt;/edition&gt;&lt;dates&gt;&lt;year&gt;2018&lt;/year&gt;&lt;/dates&gt;&lt;isbn&gt;1932-6203 (Electronic)&amp;#xD;1932-6203 (Linking)&lt;/isbn&gt;&lt;accession-num&gt;30044845&lt;/accession-num&gt;&lt;urls&gt;&lt;related-urls&gt;&lt;url&gt;https://www.ncbi.nlm.nih.gov/pubmed/30044845&lt;/url&gt;&lt;/related-urls&gt;&lt;/urls&gt;&lt;custom2&gt;PMC6059443&lt;/custom2&gt;&lt;electronic-resource-num&gt;10.1371/journal.pone.0200560&lt;/electronic-resource-num&gt;&lt;/record&gt;&lt;/Cite&gt;&lt;/EndNote&gt;</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hyperlink>
          </w:p>
        </w:tc>
        <w:tc>
          <w:tcPr>
            <w:tcW w:w="1620" w:type="dxa"/>
            <w:vAlign w:val="center"/>
          </w:tcPr>
          <w:p w14:paraId="5EA35BC6" w14:textId="1F78EA4C" w:rsidR="006F131F" w:rsidRPr="004B45D9" w:rsidRDefault="006F131F" w:rsidP="004B45D9">
            <w:pPr>
              <w:rPr>
                <w:rFonts w:cstheme="minorHAnsi"/>
                <w:sz w:val="16"/>
                <w:szCs w:val="16"/>
              </w:rPr>
            </w:pPr>
            <w:r w:rsidRPr="004B45D9">
              <w:rPr>
                <w:rFonts w:cstheme="minorHAnsi"/>
                <w:sz w:val="16"/>
                <w:szCs w:val="16"/>
              </w:rPr>
              <w:t>Adolescent MSM</w:t>
            </w:r>
          </w:p>
        </w:tc>
        <w:tc>
          <w:tcPr>
            <w:tcW w:w="3240" w:type="dxa"/>
            <w:vAlign w:val="center"/>
          </w:tcPr>
          <w:p w14:paraId="3C04AB06" w14:textId="328DA686" w:rsidR="006F131F" w:rsidRPr="004B45D9" w:rsidRDefault="004B45D9" w:rsidP="004B45D9">
            <w:pPr>
              <w:rPr>
                <w:rFonts w:cstheme="minorHAnsi"/>
                <w:sz w:val="16"/>
                <w:szCs w:val="16"/>
              </w:rPr>
            </w:pPr>
            <w:r>
              <w:rPr>
                <w:rFonts w:cstheme="minorHAnsi"/>
                <w:sz w:val="16"/>
                <w:szCs w:val="16"/>
              </w:rPr>
              <w:t>B</w:t>
            </w:r>
            <w:r w:rsidR="006F131F" w:rsidRPr="004B45D9">
              <w:rPr>
                <w:rFonts w:cstheme="minorHAnsi"/>
                <w:sz w:val="16"/>
                <w:szCs w:val="16"/>
              </w:rPr>
              <w:t xml:space="preserve">iomedical </w:t>
            </w:r>
            <w:proofErr w:type="spellStart"/>
            <w:r w:rsidR="006F131F" w:rsidRPr="004B45D9">
              <w:rPr>
                <w:rFonts w:cstheme="minorHAnsi"/>
                <w:sz w:val="16"/>
                <w:szCs w:val="16"/>
              </w:rPr>
              <w:t>PrEP</w:t>
            </w:r>
            <w:proofErr w:type="spellEnd"/>
            <w:r w:rsidR="006F131F" w:rsidRPr="004B45D9">
              <w:rPr>
                <w:rFonts w:cstheme="minorHAnsi"/>
                <w:sz w:val="16"/>
                <w:szCs w:val="16"/>
              </w:rPr>
              <w:t xml:space="preserve"> </w:t>
            </w:r>
            <w:proofErr w:type="spellStart"/>
            <w:r w:rsidR="006F131F" w:rsidRPr="004B45D9">
              <w:rPr>
                <w:rFonts w:cstheme="minorHAnsi"/>
                <w:sz w:val="16"/>
                <w:szCs w:val="16"/>
              </w:rPr>
              <w:t>tria</w:t>
            </w:r>
            <w:r w:rsidR="0053749D">
              <w:rPr>
                <w:rFonts w:cstheme="minorHAnsi"/>
                <w:sz w:val="16"/>
                <w:szCs w:val="16"/>
              </w:rPr>
              <w:t>l</w:t>
            </w:r>
            <w:r w:rsidR="00DE6C0F" w:rsidRPr="004A5DD2">
              <w:rPr>
                <w:rFonts w:cstheme="minorHAnsi"/>
                <w:sz w:val="16"/>
                <w:szCs w:val="16"/>
                <w:vertAlign w:val="superscript"/>
              </w:rPr>
              <w:t>a</w:t>
            </w:r>
            <w:proofErr w:type="spellEnd"/>
          </w:p>
        </w:tc>
        <w:tc>
          <w:tcPr>
            <w:tcW w:w="1170" w:type="dxa"/>
            <w:vAlign w:val="center"/>
          </w:tcPr>
          <w:p w14:paraId="48D25AD2" w14:textId="2B525D0B" w:rsidR="006F131F" w:rsidRPr="004B45D9" w:rsidRDefault="006F131F" w:rsidP="004B45D9">
            <w:pPr>
              <w:jc w:val="center"/>
              <w:rPr>
                <w:rFonts w:cstheme="minorHAnsi"/>
                <w:sz w:val="16"/>
                <w:szCs w:val="16"/>
              </w:rPr>
            </w:pPr>
            <w:r w:rsidRPr="004B45D9">
              <w:rPr>
                <w:rFonts w:cstheme="minorHAnsi"/>
                <w:sz w:val="16"/>
                <w:szCs w:val="16"/>
              </w:rPr>
              <w:t>X</w:t>
            </w:r>
          </w:p>
        </w:tc>
        <w:tc>
          <w:tcPr>
            <w:tcW w:w="1264" w:type="dxa"/>
            <w:vAlign w:val="center"/>
          </w:tcPr>
          <w:p w14:paraId="5CE8BDA2" w14:textId="6DF7F233" w:rsidR="006F131F" w:rsidRPr="004B45D9" w:rsidRDefault="001807B4" w:rsidP="004B45D9">
            <w:pPr>
              <w:jc w:val="center"/>
              <w:rPr>
                <w:rFonts w:cstheme="minorHAnsi"/>
                <w:sz w:val="16"/>
                <w:szCs w:val="16"/>
              </w:rPr>
            </w:pPr>
            <w:r>
              <w:rPr>
                <w:rFonts w:cstheme="minorHAnsi"/>
                <w:sz w:val="16"/>
                <w:szCs w:val="16"/>
              </w:rPr>
              <w:t>X</w:t>
            </w:r>
          </w:p>
        </w:tc>
        <w:tc>
          <w:tcPr>
            <w:tcW w:w="1706" w:type="dxa"/>
            <w:vAlign w:val="center"/>
          </w:tcPr>
          <w:p w14:paraId="3233E00C" w14:textId="77777777" w:rsidR="006F131F" w:rsidRPr="004B45D9" w:rsidRDefault="006F131F" w:rsidP="004B45D9">
            <w:pPr>
              <w:jc w:val="center"/>
              <w:rPr>
                <w:rFonts w:cstheme="minorHAnsi"/>
                <w:sz w:val="16"/>
                <w:szCs w:val="16"/>
              </w:rPr>
            </w:pPr>
          </w:p>
        </w:tc>
        <w:tc>
          <w:tcPr>
            <w:tcW w:w="1620" w:type="dxa"/>
            <w:vAlign w:val="center"/>
          </w:tcPr>
          <w:p w14:paraId="5D954EE6" w14:textId="77777777" w:rsidR="006F131F" w:rsidRPr="004B45D9" w:rsidRDefault="006F131F" w:rsidP="004B45D9">
            <w:pPr>
              <w:jc w:val="center"/>
              <w:rPr>
                <w:rFonts w:cstheme="minorHAnsi"/>
                <w:sz w:val="16"/>
                <w:szCs w:val="16"/>
              </w:rPr>
            </w:pPr>
          </w:p>
        </w:tc>
        <w:tc>
          <w:tcPr>
            <w:tcW w:w="1564" w:type="dxa"/>
            <w:vAlign w:val="center"/>
          </w:tcPr>
          <w:p w14:paraId="2893EB92" w14:textId="5A38CE4F" w:rsidR="006F131F" w:rsidRPr="004B45D9" w:rsidRDefault="006F131F" w:rsidP="004B45D9">
            <w:pPr>
              <w:jc w:val="center"/>
              <w:rPr>
                <w:rFonts w:cstheme="minorHAnsi"/>
                <w:sz w:val="16"/>
                <w:szCs w:val="16"/>
              </w:rPr>
            </w:pPr>
          </w:p>
        </w:tc>
      </w:tr>
      <w:tr w:rsidR="00DE6C0F" w:rsidRPr="006F131F" w14:paraId="62DA02E9" w14:textId="77777777" w:rsidTr="004B6676">
        <w:trPr>
          <w:trHeight w:val="53"/>
        </w:trPr>
        <w:tc>
          <w:tcPr>
            <w:tcW w:w="1795" w:type="dxa"/>
            <w:vAlign w:val="center"/>
          </w:tcPr>
          <w:p w14:paraId="2FCB616C" w14:textId="20988E3B" w:rsidR="006F131F" w:rsidRPr="004B45D9" w:rsidRDefault="008374AE" w:rsidP="00035A71">
            <w:pPr>
              <w:pStyle w:val="EndNoteBibliography"/>
              <w:ind w:left="720" w:hanging="720"/>
              <w:jc w:val="left"/>
              <w:rPr>
                <w:rFonts w:asciiTheme="minorHAnsi" w:hAnsiTheme="minorHAnsi" w:cstheme="minorHAnsi"/>
                <w:sz w:val="16"/>
                <w:szCs w:val="16"/>
              </w:rPr>
            </w:pPr>
            <w:hyperlink w:anchor="_ENREF_12" w:tooltip="Fisher, 2021 #24100" w:history="1"/>
            <w:hyperlink w:anchor="_ENREF_12" w:tooltip="Fisher, 2021 #24100" w:history="1">
              <w:r w:rsidR="007B0AB9">
                <w:rPr>
                  <w:rFonts w:asciiTheme="minorHAnsi" w:hAnsiTheme="minorHAnsi" w:cstheme="minorHAnsi"/>
                  <w:sz w:val="16"/>
                  <w:szCs w:val="16"/>
                </w:rPr>
                <w:t>Fisher et al. (2021)</w:t>
              </w:r>
              <w:r w:rsidR="007B0AB9">
                <w:rPr>
                  <w:rFonts w:asciiTheme="minorHAnsi" w:hAnsiTheme="minorHAnsi" w:cstheme="minorHAnsi"/>
                  <w:sz w:val="16"/>
                  <w:szCs w:val="16"/>
                </w:rPr>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rPr>
                  <w:rFonts w:asciiTheme="minorHAnsi" w:hAnsiTheme="minorHAnsi" w:cstheme="minorHAnsi"/>
                  <w:sz w:val="16"/>
                  <w:szCs w:val="16"/>
                </w:rPr>
                <w:instrText xml:space="preserve"> ADDIN EN.CITE </w:instrText>
              </w:r>
              <w:r w:rsidR="007B0AB9">
                <w:rPr>
                  <w:rFonts w:asciiTheme="minorHAnsi" w:hAnsiTheme="minorHAnsi" w:cstheme="minorHAnsi"/>
                  <w:sz w:val="16"/>
                  <w:szCs w:val="16"/>
                </w:rPr>
                <w:fldChar w:fldCharType="begin">
                  <w:fldData xml:space="preserve">PEVuZE5vdGU+PENpdGUgQXV0aG9yWWVhcj0iMSI+PEF1dGhvcj5GaXNoZXI8L0F1dGhvcj48WWVh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</w:fldData>
                </w:fldChar>
              </w:r>
              <w:r w:rsidR="007B0AB9">
                <w:rPr>
                  <w:rFonts w:asciiTheme="minorHAnsi" w:hAnsiTheme="minorHAnsi" w:cstheme="minorHAnsi"/>
                  <w:sz w:val="16"/>
                  <w:szCs w:val="16"/>
                </w:rPr>
                <w:instrText xml:space="preserve"> ADDIN EN.CITE.DATA </w:instrText>
              </w:r>
              <w:r w:rsidR="007B0AB9">
                <w:rPr>
                  <w:rFonts w:asciiTheme="minorHAnsi" w:hAnsiTheme="minorHAnsi" w:cstheme="minorHAnsi"/>
                  <w:sz w:val="16"/>
                  <w:szCs w:val="16"/>
                </w:rPr>
              </w:r>
              <w:r w:rsidR="007B0AB9">
                <w:rPr>
                  <w:rFonts w:asciiTheme="minorHAnsi" w:hAnsiTheme="minorHAnsi" w:cstheme="minorHAnsi"/>
                  <w:sz w:val="16"/>
                  <w:szCs w:val="16"/>
                </w:rPr>
                <w:fldChar w:fldCharType="end"/>
              </w:r>
              <w:r w:rsidR="007B0AB9">
                <w:rPr>
                  <w:rFonts w:asciiTheme="minorHAnsi" w:hAnsiTheme="minorHAnsi" w:cstheme="minorHAnsi"/>
                  <w:sz w:val="16"/>
                  <w:szCs w:val="16"/>
                </w:rPr>
                <w:fldChar w:fldCharType="separate"/>
              </w:r>
              <w:r w:rsidR="007B0AB9">
                <w:rPr>
                  <w:rFonts w:asciiTheme="minorHAnsi" w:hAnsiTheme="minorHAnsi" w:cstheme="minorHAnsi"/>
                  <w:sz w:val="16"/>
                  <w:szCs w:val="16"/>
                </w:rPr>
                <w:fldChar w:fldCharType="end"/>
              </w:r>
            </w:hyperlink>
          </w:p>
        </w:tc>
        <w:tc>
          <w:tcPr>
            <w:tcW w:w="1620" w:type="dxa"/>
            <w:vAlign w:val="center"/>
          </w:tcPr>
          <w:p w14:paraId="1EEEA614" w14:textId="74D6518C" w:rsidR="006F131F" w:rsidRPr="004B45D9" w:rsidRDefault="006F131F" w:rsidP="004B45D9">
            <w:pPr>
              <w:rPr>
                <w:rFonts w:cstheme="minorHAnsi"/>
                <w:sz w:val="16"/>
                <w:szCs w:val="16"/>
              </w:rPr>
            </w:pPr>
            <w:r w:rsidRPr="004B45D9">
              <w:rPr>
                <w:rFonts w:cstheme="minorHAnsi"/>
                <w:sz w:val="16"/>
                <w:szCs w:val="16"/>
              </w:rPr>
              <w:t>Adolescent and</w:t>
            </w:r>
            <w:r w:rsidR="00B36608">
              <w:rPr>
                <w:rFonts w:cstheme="minorHAnsi"/>
                <w:sz w:val="16"/>
                <w:szCs w:val="16"/>
              </w:rPr>
              <w:t xml:space="preserve"> young</w:t>
            </w:r>
            <w:r w:rsidRPr="004B45D9">
              <w:rPr>
                <w:rFonts w:cstheme="minorHAnsi"/>
                <w:sz w:val="16"/>
                <w:szCs w:val="16"/>
              </w:rPr>
              <w:t xml:space="preserve"> adult MSM</w:t>
            </w:r>
          </w:p>
        </w:tc>
        <w:tc>
          <w:tcPr>
            <w:tcW w:w="3240" w:type="dxa"/>
            <w:vAlign w:val="center"/>
          </w:tcPr>
          <w:p w14:paraId="446617AB" w14:textId="740CE565" w:rsidR="006F131F" w:rsidRPr="004B45D9" w:rsidRDefault="004B45D9" w:rsidP="004B45D9">
            <w:pPr>
              <w:rPr>
                <w:rFonts w:cstheme="minorHAnsi"/>
                <w:sz w:val="16"/>
                <w:szCs w:val="16"/>
              </w:rPr>
            </w:pPr>
            <w:r>
              <w:rPr>
                <w:rFonts w:cstheme="minorHAnsi"/>
                <w:sz w:val="16"/>
                <w:szCs w:val="16"/>
              </w:rPr>
              <w:t>B</w:t>
            </w:r>
            <w:r w:rsidR="006F131F" w:rsidRPr="004B45D9">
              <w:rPr>
                <w:rFonts w:cstheme="minorHAnsi"/>
                <w:sz w:val="16"/>
                <w:szCs w:val="16"/>
              </w:rPr>
              <w:t xml:space="preserve">iomedical </w:t>
            </w:r>
            <w:proofErr w:type="spellStart"/>
            <w:r w:rsidR="006F131F" w:rsidRPr="004B45D9">
              <w:rPr>
                <w:rFonts w:cstheme="minorHAnsi"/>
                <w:sz w:val="16"/>
                <w:szCs w:val="16"/>
              </w:rPr>
              <w:t>PrEP</w:t>
            </w:r>
            <w:proofErr w:type="spellEnd"/>
            <w:r w:rsidR="006F131F" w:rsidRPr="004B45D9">
              <w:rPr>
                <w:rFonts w:cstheme="minorHAnsi"/>
                <w:sz w:val="16"/>
                <w:szCs w:val="16"/>
              </w:rPr>
              <w:t xml:space="preserve"> </w:t>
            </w:r>
            <w:proofErr w:type="spellStart"/>
            <w:r w:rsidR="006F131F" w:rsidRPr="004B45D9">
              <w:rPr>
                <w:rFonts w:cstheme="minorHAnsi"/>
                <w:sz w:val="16"/>
                <w:szCs w:val="16"/>
              </w:rPr>
              <w:t>trial</w:t>
            </w:r>
            <w:r w:rsidR="00DE6C0F" w:rsidRPr="004A5DD2">
              <w:rPr>
                <w:rFonts w:cstheme="minorHAnsi"/>
                <w:sz w:val="16"/>
                <w:szCs w:val="16"/>
                <w:vertAlign w:val="superscript"/>
              </w:rPr>
              <w:t>a</w:t>
            </w:r>
            <w:proofErr w:type="spellEnd"/>
          </w:p>
        </w:tc>
        <w:tc>
          <w:tcPr>
            <w:tcW w:w="1170" w:type="dxa"/>
            <w:vAlign w:val="center"/>
          </w:tcPr>
          <w:p w14:paraId="2D0F21E1" w14:textId="47F315B4" w:rsidR="006F131F" w:rsidRPr="004B45D9" w:rsidRDefault="006F131F" w:rsidP="004B45D9">
            <w:pPr>
              <w:jc w:val="center"/>
              <w:rPr>
                <w:rFonts w:cstheme="minorHAnsi"/>
                <w:sz w:val="16"/>
                <w:szCs w:val="16"/>
              </w:rPr>
            </w:pPr>
          </w:p>
        </w:tc>
        <w:tc>
          <w:tcPr>
            <w:tcW w:w="1264" w:type="dxa"/>
            <w:vAlign w:val="center"/>
          </w:tcPr>
          <w:p w14:paraId="46C2B947" w14:textId="48F2FE35" w:rsidR="006F131F" w:rsidRPr="004B45D9" w:rsidRDefault="006F131F" w:rsidP="004B45D9">
            <w:pPr>
              <w:jc w:val="center"/>
              <w:rPr>
                <w:rFonts w:cstheme="minorHAnsi"/>
                <w:sz w:val="16"/>
                <w:szCs w:val="16"/>
              </w:rPr>
            </w:pPr>
          </w:p>
        </w:tc>
        <w:tc>
          <w:tcPr>
            <w:tcW w:w="1706" w:type="dxa"/>
            <w:vAlign w:val="center"/>
          </w:tcPr>
          <w:p w14:paraId="734DE263" w14:textId="77777777" w:rsidR="006F131F" w:rsidRPr="004B45D9" w:rsidRDefault="006F131F" w:rsidP="004B45D9">
            <w:pPr>
              <w:jc w:val="center"/>
              <w:rPr>
                <w:rFonts w:cstheme="minorHAnsi"/>
                <w:sz w:val="16"/>
                <w:szCs w:val="16"/>
              </w:rPr>
            </w:pPr>
          </w:p>
        </w:tc>
        <w:tc>
          <w:tcPr>
            <w:tcW w:w="1620" w:type="dxa"/>
            <w:vAlign w:val="center"/>
          </w:tcPr>
          <w:p w14:paraId="30C2BB60" w14:textId="77777777" w:rsidR="006F131F" w:rsidRPr="004B45D9" w:rsidRDefault="006F131F" w:rsidP="004B45D9">
            <w:pPr>
              <w:jc w:val="center"/>
              <w:rPr>
                <w:rFonts w:cstheme="minorHAnsi"/>
                <w:sz w:val="16"/>
                <w:szCs w:val="16"/>
              </w:rPr>
            </w:pPr>
          </w:p>
          <w:p w14:paraId="28652EC6" w14:textId="57674B5B" w:rsidR="006F131F" w:rsidRPr="004B45D9" w:rsidRDefault="006F131F" w:rsidP="004B45D9">
            <w:pPr>
              <w:jc w:val="center"/>
              <w:rPr>
                <w:rFonts w:cstheme="minorHAnsi"/>
                <w:sz w:val="16"/>
                <w:szCs w:val="16"/>
              </w:rPr>
            </w:pPr>
          </w:p>
        </w:tc>
        <w:tc>
          <w:tcPr>
            <w:tcW w:w="1564" w:type="dxa"/>
            <w:vAlign w:val="center"/>
          </w:tcPr>
          <w:p w14:paraId="02C8ACE6" w14:textId="5816F79F" w:rsidR="006F131F" w:rsidRPr="004B45D9" w:rsidRDefault="006F131F" w:rsidP="004B45D9">
            <w:pPr>
              <w:jc w:val="center"/>
              <w:rPr>
                <w:rFonts w:cstheme="minorHAnsi"/>
                <w:sz w:val="16"/>
                <w:szCs w:val="16"/>
              </w:rPr>
            </w:pPr>
            <w:r w:rsidRPr="004B45D9">
              <w:rPr>
                <w:rFonts w:cstheme="minorHAnsi"/>
                <w:sz w:val="16"/>
                <w:szCs w:val="16"/>
              </w:rPr>
              <w:t>X</w:t>
            </w:r>
          </w:p>
        </w:tc>
      </w:tr>
      <w:tr w:rsidR="00DE6C0F" w:rsidRPr="006F131F" w14:paraId="6AC41A8B" w14:textId="77777777" w:rsidTr="004B6676">
        <w:trPr>
          <w:trHeight w:val="53"/>
        </w:trPr>
        <w:tc>
          <w:tcPr>
            <w:tcW w:w="1795" w:type="dxa"/>
            <w:vAlign w:val="center"/>
          </w:tcPr>
          <w:p w14:paraId="7DBDD805" w14:textId="6D6488AF" w:rsidR="006F131F" w:rsidRPr="004B45D9" w:rsidRDefault="008374AE" w:rsidP="00035A71">
            <w:pPr>
              <w:pStyle w:val="EndNoteBibliography"/>
              <w:ind w:left="720" w:hanging="720"/>
              <w:jc w:val="left"/>
              <w:rPr>
                <w:rFonts w:asciiTheme="minorHAnsi" w:hAnsiTheme="minorHAnsi" w:cstheme="minorHAnsi"/>
                <w:sz w:val="16"/>
                <w:szCs w:val="16"/>
              </w:rPr>
            </w:pPr>
            <w:hyperlink w:anchor="_ENREF_13" w:tooltip="Gray, 2020 #22840" w:history="1"/>
            <w:hyperlink w:anchor="_ENREF_13" w:tooltip="Gray, 2020 #22840" w:history="1">
              <w:r w:rsidR="007B0AB9">
                <w:rPr>
                  <w:rFonts w:asciiTheme="minorHAnsi" w:hAnsiTheme="minorHAnsi" w:cstheme="minorHAnsi"/>
                  <w:sz w:val="16"/>
                  <w:szCs w:val="16"/>
                </w:rPr>
                <w:t>Gray et al. (2020)</w:t>
              </w:r>
              <w:r w:rsidR="007B0AB9">
                <w:rPr>
                  <w:rFonts w:asciiTheme="minorHAnsi" w:hAnsiTheme="minorHAnsi" w:cstheme="minorHAnsi"/>
                  <w:sz w:val="16"/>
                  <w:szCs w:val="16"/>
                </w:rPr>
                <w:fldChar w:fldCharType="begin"/>
              </w:r>
              <w:r w:rsidR="007B0AB9">
                <w:rPr>
                  <w:rFonts w:asciiTheme="minorHAnsi" w:hAnsiTheme="minorHAnsi" w:cstheme="minorHAnsi"/>
                  <w:sz w:val="16"/>
                  <w:szCs w:val="16"/>
                </w:rPr>
                <w:instrText xml:space="preserve"> ADDIN EN.CITE &lt;EndNote&gt;&lt;Cite AuthorYear="1"&gt;&lt;Author&gt;Gray&lt;/Author&gt;&lt;Year&gt;2020&lt;/Year&gt;&lt;RecNum&gt;22840&lt;/RecNum&gt;&lt;DisplayText&gt;Gray et al. (2020)&lt;/DisplayText&gt;&lt;record&gt;&lt;rec-number&gt;22840&lt;/rec-number&gt;&lt;foreign-keys&gt;&lt;key app="EN" db-id="fdwa2ar9rezvvxesve6p90za29rpsdardzza" timestamp="1583849905" guid="a0c5ad1b-4051-4b06-98e4-500a849bb5d7"&gt;22840&lt;/key&gt;&lt;/foreign-keys&gt;&lt;ref-type name="Journal Article"&gt;17&lt;/ref-type&gt;&lt;contributors&gt;&lt;authors&gt;&lt;author&gt;Gray, A.&lt;/author&gt;&lt;author&gt;Macapagal, K.&lt;/author&gt;&lt;author&gt;Mustanski, B.&lt;/author&gt;&lt;author&gt;Fisher, C. B.&lt;/author&gt;&lt;/authors&gt;&lt;/contributors&gt;&lt;auth-address&gt;Department of Psychology.&amp;#xD;Feinberg School of Medicine.&lt;/auth-address&gt;&lt;titles&gt;&lt;title&gt;Surveillance studies involving HIV testing are needed: Will at-risk youth participate?&lt;/title&gt;&lt;secondary-title&gt;Health Psychol&lt;/secondary-title&gt;&lt;/titles&gt;&lt;periodical&gt;&lt;full-title&gt;Health Psychol&lt;/full-title&gt;&lt;/periodical&gt;&lt;pages&gt;21-28&lt;/pages&gt;&lt;volume&gt;39&lt;/volume&gt;&lt;number&gt;1&lt;/number&gt;&lt;edition&gt;2019/09/13&lt;/edition&gt;&lt;keywords&gt;&lt;keyword&gt;Adolescent&lt;/keyword&gt;&lt;keyword&gt;Female&lt;/keyword&gt;&lt;keyword&gt;HIV Infections/*psychology&lt;/keyword&gt;&lt;keyword&gt;Homosexuality, Male/*psychology&lt;/keyword&gt;&lt;keyword&gt;Humans&lt;/keyword&gt;&lt;keyword&gt;Male&lt;/keyword&gt;&lt;keyword&gt;Mass Screening/*methods&lt;/keyword&gt;&lt;keyword&gt;Population Surveillance/*methods&lt;/keyword&gt;&lt;keyword&gt;Sexual and Gender Minorities/*psychology&lt;/keyword&gt;&lt;/keywords&gt;&lt;dates&gt;&lt;year&gt;2020&lt;/year&gt;&lt;pub-dates&gt;&lt;date&gt;Jan&lt;/date&gt;&lt;/pub-dates&gt;&lt;/dates&gt;&lt;isbn&gt;1930-7810 (Electronic)&amp;#xD;0278-6133 (Linking)&lt;/isbn&gt;&lt;accession-num&gt;31512922&lt;/accession-num&gt;&lt;urls&gt;&lt;related-urls&gt;&lt;url&gt;https://www.ncbi.nlm.nih.gov/pubmed/31512922&lt;/url&gt;&lt;/related-urls&gt;&lt;/urls&gt;&lt;custom2&gt;PMC6901740&lt;/custom2&gt;&lt;electronic-resource-num&gt;10.1037/hea0000804&lt;/electronic-resource-num&gt;&lt;/record&gt;&lt;/Cite&gt;&lt;/EndNote&gt;</w:instrText>
              </w:r>
              <w:r w:rsidR="007B0AB9">
                <w:rPr>
                  <w:rFonts w:asciiTheme="minorHAnsi" w:hAnsiTheme="minorHAnsi" w:cstheme="minorHAnsi"/>
                  <w:sz w:val="16"/>
                  <w:szCs w:val="16"/>
                </w:rPr>
                <w:fldChar w:fldCharType="separate"/>
              </w:r>
              <w:r w:rsidR="007B0AB9">
                <w:rPr>
                  <w:rFonts w:asciiTheme="minorHAnsi" w:hAnsiTheme="minorHAnsi" w:cstheme="minorHAnsi"/>
                  <w:sz w:val="16"/>
                  <w:szCs w:val="16"/>
                </w:rPr>
                <w:fldChar w:fldCharType="end"/>
              </w:r>
            </w:hyperlink>
          </w:p>
        </w:tc>
        <w:tc>
          <w:tcPr>
            <w:tcW w:w="1620" w:type="dxa"/>
            <w:vAlign w:val="center"/>
          </w:tcPr>
          <w:p w14:paraId="6C63FA98" w14:textId="3979D631" w:rsidR="006F131F" w:rsidRPr="004B45D9" w:rsidRDefault="006F131F" w:rsidP="004B45D9">
            <w:pPr>
              <w:rPr>
                <w:rFonts w:cstheme="minorHAnsi"/>
                <w:sz w:val="16"/>
                <w:szCs w:val="16"/>
              </w:rPr>
            </w:pPr>
            <w:r w:rsidRPr="004B45D9">
              <w:rPr>
                <w:rFonts w:cstheme="minorHAnsi"/>
                <w:sz w:val="16"/>
                <w:szCs w:val="16"/>
              </w:rPr>
              <w:t>Adolescent MSM</w:t>
            </w:r>
          </w:p>
        </w:tc>
        <w:tc>
          <w:tcPr>
            <w:tcW w:w="3240" w:type="dxa"/>
            <w:vAlign w:val="center"/>
          </w:tcPr>
          <w:p w14:paraId="52918D5B" w14:textId="4F49A3DB" w:rsidR="006F131F" w:rsidRPr="004B45D9" w:rsidRDefault="006F131F" w:rsidP="004B45D9">
            <w:pPr>
              <w:rPr>
                <w:rFonts w:cstheme="minorHAnsi"/>
                <w:sz w:val="16"/>
                <w:szCs w:val="16"/>
              </w:rPr>
            </w:pPr>
            <w:r w:rsidRPr="004B45D9">
              <w:rPr>
                <w:rFonts w:cstheme="minorHAnsi"/>
                <w:sz w:val="16"/>
                <w:szCs w:val="16"/>
              </w:rPr>
              <w:t xml:space="preserve">HIV testing surveillance </w:t>
            </w:r>
            <w:proofErr w:type="spellStart"/>
            <w:r w:rsidRPr="004B45D9">
              <w:rPr>
                <w:rFonts w:cstheme="minorHAnsi"/>
                <w:sz w:val="16"/>
                <w:szCs w:val="16"/>
              </w:rPr>
              <w:t>stud</w:t>
            </w:r>
            <w:r w:rsidR="004B45D9" w:rsidRPr="004B45D9">
              <w:rPr>
                <w:rFonts w:cstheme="minorHAnsi"/>
                <w:sz w:val="16"/>
                <w:szCs w:val="16"/>
              </w:rPr>
              <w:t>y</w:t>
            </w:r>
            <w:r w:rsidR="00DE6C0F" w:rsidRPr="004A5DD2">
              <w:rPr>
                <w:rFonts w:cstheme="minorHAnsi"/>
                <w:sz w:val="16"/>
                <w:szCs w:val="16"/>
                <w:vertAlign w:val="superscript"/>
              </w:rPr>
              <w:t>a</w:t>
            </w:r>
            <w:proofErr w:type="spellEnd"/>
          </w:p>
        </w:tc>
        <w:tc>
          <w:tcPr>
            <w:tcW w:w="1170" w:type="dxa"/>
            <w:vAlign w:val="center"/>
          </w:tcPr>
          <w:p w14:paraId="0CCC583B" w14:textId="01E5657B" w:rsidR="006F131F" w:rsidRPr="004B45D9" w:rsidRDefault="006F131F" w:rsidP="004B45D9">
            <w:pPr>
              <w:jc w:val="center"/>
              <w:rPr>
                <w:rFonts w:cstheme="minorHAnsi"/>
                <w:sz w:val="16"/>
                <w:szCs w:val="16"/>
              </w:rPr>
            </w:pPr>
            <w:r w:rsidRPr="004B45D9">
              <w:rPr>
                <w:rFonts w:cstheme="minorHAnsi"/>
                <w:sz w:val="16"/>
                <w:szCs w:val="16"/>
              </w:rPr>
              <w:t>X</w:t>
            </w:r>
          </w:p>
        </w:tc>
        <w:tc>
          <w:tcPr>
            <w:tcW w:w="1264" w:type="dxa"/>
            <w:vAlign w:val="center"/>
          </w:tcPr>
          <w:p w14:paraId="49A7EC05" w14:textId="5479D526" w:rsidR="006F131F" w:rsidRPr="004B45D9" w:rsidRDefault="006F131F" w:rsidP="004B45D9">
            <w:pPr>
              <w:jc w:val="center"/>
              <w:rPr>
                <w:rFonts w:cstheme="minorHAnsi"/>
                <w:sz w:val="16"/>
                <w:szCs w:val="16"/>
              </w:rPr>
            </w:pPr>
            <w:r w:rsidRPr="004B45D9">
              <w:rPr>
                <w:rFonts w:cstheme="minorHAnsi"/>
                <w:sz w:val="16"/>
                <w:szCs w:val="16"/>
              </w:rPr>
              <w:t>X</w:t>
            </w:r>
          </w:p>
        </w:tc>
        <w:tc>
          <w:tcPr>
            <w:tcW w:w="1706" w:type="dxa"/>
            <w:vAlign w:val="center"/>
          </w:tcPr>
          <w:p w14:paraId="38FD9583" w14:textId="77777777" w:rsidR="006F131F" w:rsidRPr="004B45D9" w:rsidRDefault="006F131F" w:rsidP="004B45D9">
            <w:pPr>
              <w:jc w:val="center"/>
              <w:rPr>
                <w:rFonts w:cstheme="minorHAnsi"/>
                <w:sz w:val="16"/>
                <w:szCs w:val="16"/>
              </w:rPr>
            </w:pPr>
          </w:p>
        </w:tc>
        <w:tc>
          <w:tcPr>
            <w:tcW w:w="1620" w:type="dxa"/>
            <w:vAlign w:val="center"/>
          </w:tcPr>
          <w:p w14:paraId="77153FCF" w14:textId="2C093F4E" w:rsidR="006F131F" w:rsidRPr="004B45D9" w:rsidRDefault="006F131F" w:rsidP="004B45D9">
            <w:pPr>
              <w:jc w:val="center"/>
              <w:rPr>
                <w:rFonts w:cstheme="minorHAnsi"/>
                <w:sz w:val="16"/>
                <w:szCs w:val="16"/>
              </w:rPr>
            </w:pPr>
            <w:r w:rsidRPr="004B45D9">
              <w:rPr>
                <w:rFonts w:cstheme="minorHAnsi"/>
                <w:sz w:val="16"/>
                <w:szCs w:val="16"/>
              </w:rPr>
              <w:t>X</w:t>
            </w:r>
          </w:p>
        </w:tc>
        <w:tc>
          <w:tcPr>
            <w:tcW w:w="1564" w:type="dxa"/>
            <w:vAlign w:val="center"/>
          </w:tcPr>
          <w:p w14:paraId="263A6E4A" w14:textId="77777777" w:rsidR="006F131F" w:rsidRPr="004B45D9" w:rsidRDefault="006F131F" w:rsidP="004B45D9">
            <w:pPr>
              <w:jc w:val="center"/>
              <w:rPr>
                <w:rFonts w:cstheme="minorHAnsi"/>
                <w:sz w:val="16"/>
                <w:szCs w:val="16"/>
              </w:rPr>
            </w:pPr>
          </w:p>
        </w:tc>
      </w:tr>
      <w:tr w:rsidR="00DE6C0F" w:rsidRPr="006F131F" w14:paraId="548D9D3B" w14:textId="77777777" w:rsidTr="004B6676">
        <w:trPr>
          <w:trHeight w:val="53"/>
        </w:trPr>
        <w:tc>
          <w:tcPr>
            <w:tcW w:w="1795" w:type="dxa"/>
            <w:vAlign w:val="center"/>
          </w:tcPr>
          <w:p w14:paraId="6E842702" w14:textId="517CBE09" w:rsidR="006F131F" w:rsidRPr="004B45D9" w:rsidRDefault="007B0AB9" w:rsidP="00035A71">
            <w:pPr>
              <w:pStyle w:val="EndNoteBibliography"/>
              <w:ind w:left="720" w:hanging="720"/>
              <w:jc w:val="left"/>
              <w:rPr>
                <w:rFonts w:asciiTheme="minorHAnsi" w:hAnsiTheme="minorHAnsi" w:cstheme="minorHAnsi"/>
                <w:sz w:val="16"/>
                <w:szCs w:val="16"/>
              </w:rPr>
            </w:pPr>
            <w:hyperlink w:anchor="_ENREF_16" w:tooltip="Macapagal, 2019 #22301" w:history="1">
              <w:r>
                <w:rPr>
                  <w:rFonts w:asciiTheme="minorHAnsi" w:hAnsiTheme="minorHAnsi" w:cstheme="minorHAnsi"/>
                  <w:sz w:val="16"/>
                  <w:szCs w:val="16"/>
                </w:rPr>
                <w:t>Macapagal et al. (2019)</w:t>
              </w:r>
              <w:r>
                <w:rPr>
                  <w:rFonts w:asciiTheme="minorHAnsi" w:hAnsiTheme="minorHAnsi" w:cstheme="minorHAnsi"/>
                  <w:sz w:val="16"/>
                  <w:szCs w:val="16"/>
                </w:rPr>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hyperlink>
          </w:p>
        </w:tc>
        <w:tc>
          <w:tcPr>
            <w:tcW w:w="1620" w:type="dxa"/>
            <w:vAlign w:val="center"/>
          </w:tcPr>
          <w:p w14:paraId="61BBE603" w14:textId="2D994190" w:rsidR="006F131F" w:rsidRPr="004B45D9" w:rsidRDefault="006F131F" w:rsidP="004B45D9">
            <w:pPr>
              <w:rPr>
                <w:rFonts w:cstheme="minorHAnsi"/>
                <w:sz w:val="16"/>
                <w:szCs w:val="16"/>
              </w:rPr>
            </w:pPr>
            <w:r w:rsidRPr="004B45D9">
              <w:rPr>
                <w:rFonts w:cstheme="minorHAnsi"/>
                <w:sz w:val="16"/>
                <w:szCs w:val="16"/>
              </w:rPr>
              <w:t>SGM adolescents</w:t>
            </w:r>
          </w:p>
        </w:tc>
        <w:tc>
          <w:tcPr>
            <w:tcW w:w="3240" w:type="dxa"/>
            <w:vAlign w:val="center"/>
          </w:tcPr>
          <w:p w14:paraId="0073FDDA" w14:textId="73979D56" w:rsidR="006F131F" w:rsidRPr="004B45D9" w:rsidRDefault="004B45D9" w:rsidP="004B45D9">
            <w:pPr>
              <w:rPr>
                <w:rFonts w:cstheme="minorHAnsi"/>
                <w:sz w:val="16"/>
                <w:szCs w:val="16"/>
              </w:rPr>
            </w:pPr>
            <w:r w:rsidRPr="004B45D9">
              <w:rPr>
                <w:rFonts w:cstheme="minorHAnsi"/>
                <w:sz w:val="16"/>
                <w:szCs w:val="16"/>
              </w:rPr>
              <w:t xml:space="preserve">Various sexual health </w:t>
            </w:r>
            <w:r w:rsidR="006F131F" w:rsidRPr="004B45D9">
              <w:rPr>
                <w:rFonts w:cstheme="minorHAnsi"/>
                <w:sz w:val="16"/>
                <w:szCs w:val="16"/>
              </w:rPr>
              <w:t xml:space="preserve">research </w:t>
            </w:r>
            <w:proofErr w:type="spellStart"/>
            <w:r w:rsidR="006F131F" w:rsidRPr="004B45D9">
              <w:rPr>
                <w:rFonts w:cstheme="minorHAnsi"/>
                <w:sz w:val="16"/>
                <w:szCs w:val="16"/>
              </w:rPr>
              <w:t>procedure</w:t>
            </w:r>
            <w:r w:rsidRPr="004B45D9">
              <w:rPr>
                <w:rFonts w:cstheme="minorHAnsi"/>
                <w:sz w:val="16"/>
                <w:szCs w:val="16"/>
              </w:rPr>
              <w:t>s</w:t>
            </w:r>
            <w:r w:rsidR="00DE6C0F" w:rsidRPr="004A5DD2">
              <w:rPr>
                <w:rFonts w:cstheme="minorHAnsi"/>
                <w:sz w:val="16"/>
                <w:szCs w:val="16"/>
                <w:vertAlign w:val="superscript"/>
              </w:rPr>
              <w:t>a</w:t>
            </w:r>
            <w:proofErr w:type="spellEnd"/>
          </w:p>
        </w:tc>
        <w:tc>
          <w:tcPr>
            <w:tcW w:w="1170" w:type="dxa"/>
            <w:vAlign w:val="center"/>
          </w:tcPr>
          <w:p w14:paraId="353E5DF3" w14:textId="461914B8" w:rsidR="006F131F" w:rsidRPr="004B45D9" w:rsidRDefault="006F131F" w:rsidP="004B45D9">
            <w:pPr>
              <w:jc w:val="center"/>
              <w:rPr>
                <w:rFonts w:cstheme="minorHAnsi"/>
                <w:sz w:val="16"/>
                <w:szCs w:val="16"/>
              </w:rPr>
            </w:pPr>
          </w:p>
        </w:tc>
        <w:tc>
          <w:tcPr>
            <w:tcW w:w="1264" w:type="dxa"/>
            <w:vAlign w:val="center"/>
          </w:tcPr>
          <w:p w14:paraId="5795CC0B" w14:textId="16617E7E" w:rsidR="006F131F" w:rsidRPr="004B45D9" w:rsidRDefault="006F131F" w:rsidP="004B45D9">
            <w:pPr>
              <w:jc w:val="center"/>
              <w:rPr>
                <w:rFonts w:cstheme="minorHAnsi"/>
                <w:sz w:val="16"/>
                <w:szCs w:val="16"/>
              </w:rPr>
            </w:pPr>
          </w:p>
        </w:tc>
        <w:tc>
          <w:tcPr>
            <w:tcW w:w="1706" w:type="dxa"/>
            <w:vAlign w:val="center"/>
          </w:tcPr>
          <w:p w14:paraId="669238CC" w14:textId="060537B1" w:rsidR="006F131F" w:rsidRPr="004B45D9" w:rsidRDefault="006F131F" w:rsidP="004B45D9">
            <w:pPr>
              <w:jc w:val="center"/>
              <w:rPr>
                <w:rFonts w:cstheme="minorHAnsi"/>
                <w:sz w:val="16"/>
                <w:szCs w:val="16"/>
              </w:rPr>
            </w:pPr>
            <w:r w:rsidRPr="004B45D9">
              <w:rPr>
                <w:rFonts w:cstheme="minorHAnsi"/>
                <w:sz w:val="16"/>
                <w:szCs w:val="16"/>
              </w:rPr>
              <w:t>X</w:t>
            </w:r>
          </w:p>
        </w:tc>
        <w:tc>
          <w:tcPr>
            <w:tcW w:w="1620" w:type="dxa"/>
            <w:vAlign w:val="center"/>
          </w:tcPr>
          <w:p w14:paraId="0C6EE3ED" w14:textId="3A6D6BED" w:rsidR="006F131F" w:rsidRPr="004B45D9" w:rsidRDefault="00035A71" w:rsidP="004B45D9">
            <w:pPr>
              <w:jc w:val="center"/>
              <w:rPr>
                <w:rFonts w:cstheme="minorHAnsi"/>
                <w:sz w:val="16"/>
                <w:szCs w:val="16"/>
              </w:rPr>
            </w:pPr>
            <w:r>
              <w:rPr>
                <w:rFonts w:cstheme="minorHAnsi"/>
                <w:sz w:val="16"/>
                <w:szCs w:val="16"/>
              </w:rPr>
              <w:t>X</w:t>
            </w:r>
          </w:p>
        </w:tc>
        <w:tc>
          <w:tcPr>
            <w:tcW w:w="1564" w:type="dxa"/>
            <w:vAlign w:val="center"/>
          </w:tcPr>
          <w:p w14:paraId="36C55915" w14:textId="77777777" w:rsidR="006F131F" w:rsidRPr="004B45D9" w:rsidRDefault="006F131F" w:rsidP="004B45D9">
            <w:pPr>
              <w:jc w:val="center"/>
              <w:rPr>
                <w:rFonts w:cstheme="minorHAnsi"/>
                <w:sz w:val="16"/>
                <w:szCs w:val="16"/>
              </w:rPr>
            </w:pPr>
          </w:p>
        </w:tc>
      </w:tr>
      <w:tr w:rsidR="00DE6C0F" w:rsidRPr="006F131F" w14:paraId="3A74F3B9" w14:textId="77777777" w:rsidTr="004B6676">
        <w:trPr>
          <w:trHeight w:val="268"/>
        </w:trPr>
        <w:tc>
          <w:tcPr>
            <w:tcW w:w="1795" w:type="dxa"/>
            <w:vAlign w:val="center"/>
          </w:tcPr>
          <w:p w14:paraId="57D5B0C1" w14:textId="3BA2B742" w:rsidR="006F131F" w:rsidRPr="004B45D9" w:rsidRDefault="007B0AB9" w:rsidP="00035A71">
            <w:pPr>
              <w:pStyle w:val="EndNoteBibliography"/>
              <w:ind w:left="720" w:hanging="720"/>
              <w:jc w:val="left"/>
              <w:rPr>
                <w:rFonts w:asciiTheme="minorHAnsi" w:hAnsiTheme="minorHAnsi" w:cstheme="minorHAnsi"/>
                <w:sz w:val="16"/>
                <w:szCs w:val="16"/>
              </w:rPr>
            </w:pPr>
            <w:hyperlink w:anchor="_ENREF_17" w:tooltip="Macapagal, 2017 #22248" w:history="1">
              <w:r>
                <w:rPr>
                  <w:rFonts w:asciiTheme="minorHAnsi" w:hAnsiTheme="minorHAnsi" w:cstheme="minorHAnsi"/>
                  <w:sz w:val="16"/>
                  <w:szCs w:val="16"/>
                </w:rPr>
                <w:t>Macapagal et al. (2017)</w:t>
              </w:r>
              <w:r>
                <w:rPr>
                  <w:rFonts w:asciiTheme="minorHAnsi" w:hAnsiTheme="minorHAnsi" w:cstheme="minorHAnsi"/>
                  <w:sz w:val="16"/>
                  <w:szCs w:val="16"/>
                </w:rPr>
                <w:fldChar w:fldCharType="begin">
                  <w:fldData xml:space="preserve">PEVuZE5vdGU+PENpdGUgQXV0aG9yWWVhcj0iMSI+PEF1dGhvcj5NYWNhcGFnYWw8L0F1dGhvcj48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PEVuZE5vdGU+PENpdGUgQXV0aG9yWWVhcj0iMSI+PEF1dGhvcj5NYWNhcGFnYWw8L0F1dGhvcj48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hyperlink>
          </w:p>
        </w:tc>
        <w:tc>
          <w:tcPr>
            <w:tcW w:w="1620" w:type="dxa"/>
            <w:vAlign w:val="center"/>
          </w:tcPr>
          <w:p w14:paraId="732BE8CA" w14:textId="02A17B35" w:rsidR="006F131F" w:rsidRPr="004B45D9" w:rsidRDefault="006F131F" w:rsidP="004B45D9">
            <w:pPr>
              <w:rPr>
                <w:rFonts w:cstheme="minorHAnsi"/>
                <w:sz w:val="16"/>
                <w:szCs w:val="16"/>
              </w:rPr>
            </w:pPr>
            <w:r w:rsidRPr="004B45D9">
              <w:rPr>
                <w:rFonts w:cstheme="minorHAnsi"/>
                <w:sz w:val="16"/>
                <w:szCs w:val="16"/>
              </w:rPr>
              <w:t>SGM adolescents</w:t>
            </w:r>
          </w:p>
        </w:tc>
        <w:tc>
          <w:tcPr>
            <w:tcW w:w="3240" w:type="dxa"/>
            <w:vAlign w:val="center"/>
          </w:tcPr>
          <w:p w14:paraId="768E7C59" w14:textId="2B70E506" w:rsidR="006F131F" w:rsidRPr="004B45D9" w:rsidRDefault="006F131F" w:rsidP="004B45D9">
            <w:pPr>
              <w:rPr>
                <w:rFonts w:cstheme="minorHAnsi"/>
                <w:sz w:val="16"/>
                <w:szCs w:val="16"/>
              </w:rPr>
            </w:pPr>
            <w:r w:rsidRPr="004B45D9">
              <w:rPr>
                <w:rFonts w:cstheme="minorHAnsi"/>
                <w:sz w:val="16"/>
                <w:szCs w:val="16"/>
              </w:rPr>
              <w:t xml:space="preserve">Sexual health </w:t>
            </w:r>
            <w:proofErr w:type="spellStart"/>
            <w:r w:rsidRPr="004B45D9">
              <w:rPr>
                <w:rFonts w:cstheme="minorHAnsi"/>
                <w:sz w:val="16"/>
                <w:szCs w:val="16"/>
              </w:rPr>
              <w:t>surveys</w:t>
            </w:r>
            <w:r w:rsidR="00DE6C0F" w:rsidRPr="004A5DD2">
              <w:rPr>
                <w:rFonts w:cstheme="minorHAnsi"/>
                <w:sz w:val="16"/>
                <w:szCs w:val="16"/>
                <w:vertAlign w:val="superscript"/>
              </w:rPr>
              <w:t>a</w:t>
            </w:r>
            <w:proofErr w:type="spellEnd"/>
          </w:p>
        </w:tc>
        <w:tc>
          <w:tcPr>
            <w:tcW w:w="1170" w:type="dxa"/>
            <w:vAlign w:val="center"/>
          </w:tcPr>
          <w:p w14:paraId="03CF5631" w14:textId="7144C766" w:rsidR="006F131F" w:rsidRPr="004B45D9" w:rsidRDefault="006F131F" w:rsidP="004B45D9">
            <w:pPr>
              <w:jc w:val="center"/>
              <w:rPr>
                <w:rFonts w:cstheme="minorHAnsi"/>
                <w:sz w:val="16"/>
                <w:szCs w:val="16"/>
              </w:rPr>
            </w:pPr>
          </w:p>
        </w:tc>
        <w:tc>
          <w:tcPr>
            <w:tcW w:w="1264" w:type="dxa"/>
            <w:vAlign w:val="center"/>
          </w:tcPr>
          <w:p w14:paraId="2A4FC6B4" w14:textId="4823F2AA" w:rsidR="006F131F" w:rsidRPr="004B45D9" w:rsidRDefault="006F131F" w:rsidP="004B45D9">
            <w:pPr>
              <w:jc w:val="center"/>
              <w:rPr>
                <w:rFonts w:cstheme="minorHAnsi"/>
                <w:sz w:val="16"/>
                <w:szCs w:val="16"/>
              </w:rPr>
            </w:pPr>
            <w:r w:rsidRPr="004B45D9">
              <w:rPr>
                <w:rFonts w:cstheme="minorHAnsi"/>
                <w:sz w:val="16"/>
                <w:szCs w:val="16"/>
              </w:rPr>
              <w:t>X</w:t>
            </w:r>
          </w:p>
        </w:tc>
        <w:tc>
          <w:tcPr>
            <w:tcW w:w="1706" w:type="dxa"/>
            <w:vAlign w:val="center"/>
          </w:tcPr>
          <w:p w14:paraId="350C98C1" w14:textId="3B8AED28" w:rsidR="006F131F" w:rsidRPr="004B45D9" w:rsidRDefault="006F131F" w:rsidP="004B45D9">
            <w:pPr>
              <w:jc w:val="center"/>
              <w:rPr>
                <w:rFonts w:cstheme="minorHAnsi"/>
                <w:sz w:val="16"/>
                <w:szCs w:val="16"/>
              </w:rPr>
            </w:pPr>
            <w:r w:rsidRPr="004B45D9">
              <w:rPr>
                <w:rFonts w:cstheme="minorHAnsi"/>
                <w:sz w:val="16"/>
                <w:szCs w:val="16"/>
              </w:rPr>
              <w:t>X</w:t>
            </w:r>
          </w:p>
        </w:tc>
        <w:tc>
          <w:tcPr>
            <w:tcW w:w="1620" w:type="dxa"/>
            <w:vAlign w:val="center"/>
          </w:tcPr>
          <w:p w14:paraId="203EBD2C" w14:textId="5927C0B5" w:rsidR="006F131F" w:rsidRPr="004B45D9" w:rsidRDefault="006F131F" w:rsidP="004B45D9">
            <w:pPr>
              <w:jc w:val="center"/>
              <w:rPr>
                <w:rFonts w:cstheme="minorHAnsi"/>
                <w:sz w:val="16"/>
                <w:szCs w:val="16"/>
              </w:rPr>
            </w:pPr>
            <w:r w:rsidRPr="004B45D9">
              <w:rPr>
                <w:rFonts w:cstheme="minorHAnsi"/>
                <w:sz w:val="16"/>
                <w:szCs w:val="16"/>
              </w:rPr>
              <w:t>X</w:t>
            </w:r>
          </w:p>
        </w:tc>
        <w:tc>
          <w:tcPr>
            <w:tcW w:w="1564" w:type="dxa"/>
            <w:vAlign w:val="center"/>
          </w:tcPr>
          <w:p w14:paraId="68EC42B9" w14:textId="77777777" w:rsidR="006F131F" w:rsidRPr="004B45D9" w:rsidRDefault="006F131F" w:rsidP="004B45D9">
            <w:pPr>
              <w:jc w:val="center"/>
              <w:rPr>
                <w:rFonts w:cstheme="minorHAnsi"/>
                <w:sz w:val="16"/>
                <w:szCs w:val="16"/>
              </w:rPr>
            </w:pPr>
          </w:p>
        </w:tc>
      </w:tr>
      <w:tr w:rsidR="00DE6C0F" w:rsidRPr="006F131F" w14:paraId="19DD9EB2" w14:textId="77777777" w:rsidTr="004B6676">
        <w:trPr>
          <w:trHeight w:val="53"/>
        </w:trPr>
        <w:tc>
          <w:tcPr>
            <w:tcW w:w="1795" w:type="dxa"/>
            <w:vAlign w:val="center"/>
          </w:tcPr>
          <w:p w14:paraId="33B6C538" w14:textId="1ABB914D" w:rsidR="006F131F" w:rsidRPr="004B45D9" w:rsidRDefault="007B0AB9" w:rsidP="00035A71">
            <w:pPr>
              <w:pStyle w:val="EndNoteBibliography"/>
              <w:ind w:left="720" w:hanging="720"/>
              <w:jc w:val="left"/>
              <w:rPr>
                <w:rFonts w:asciiTheme="minorHAnsi" w:hAnsiTheme="minorHAnsi" w:cstheme="minorHAnsi"/>
                <w:sz w:val="16"/>
                <w:szCs w:val="16"/>
              </w:rPr>
            </w:pPr>
            <w:hyperlink w:anchor="_ENREF_18" w:tooltip="Matson, 2019 #23023" w:history="1">
              <w:r>
                <w:rPr>
                  <w:rFonts w:asciiTheme="minorHAnsi" w:hAnsiTheme="minorHAnsi" w:cstheme="minorHAnsi"/>
                  <w:sz w:val="16"/>
                  <w:szCs w:val="16"/>
                </w:rPr>
                <w:t>Matson et al. (2019)</w:t>
              </w:r>
              <w:r>
                <w:rPr>
                  <w:rFonts w:asciiTheme="minorHAnsi" w:hAnsiTheme="minorHAnsi" w:cstheme="minorHAnsi"/>
                  <w:sz w:val="16"/>
                  <w:szCs w:val="16"/>
                </w:rPr>
                <w:fldChar w:fldCharType="begin">
                  <w:fldData xml:space="preserve">PEVuZE5vdGU+PENpdGUgQXV0aG9yWWVhcj0iMSI+PEF1dGhvcj5NYXRzb248L0F1dGhvcj48WWVh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PEVuZE5vdGU+PENpdGUgQXV0aG9yWWVhcj0iMSI+PEF1dGhvcj5NYXRzb248L0F1dGhvcj48WWVh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hyperlink>
          </w:p>
        </w:tc>
        <w:tc>
          <w:tcPr>
            <w:tcW w:w="1620" w:type="dxa"/>
            <w:vAlign w:val="center"/>
          </w:tcPr>
          <w:p w14:paraId="27F332BE" w14:textId="10FD6E93" w:rsidR="006F131F" w:rsidRPr="004B45D9" w:rsidRDefault="006F131F" w:rsidP="004B45D9">
            <w:pPr>
              <w:rPr>
                <w:rFonts w:cstheme="minorHAnsi"/>
                <w:sz w:val="16"/>
                <w:szCs w:val="16"/>
              </w:rPr>
            </w:pPr>
            <w:r w:rsidRPr="004B45D9">
              <w:rPr>
                <w:rFonts w:cstheme="minorHAnsi"/>
                <w:sz w:val="16"/>
                <w:szCs w:val="16"/>
              </w:rPr>
              <w:t>SGM adolescents</w:t>
            </w:r>
          </w:p>
        </w:tc>
        <w:tc>
          <w:tcPr>
            <w:tcW w:w="3240" w:type="dxa"/>
            <w:vAlign w:val="center"/>
          </w:tcPr>
          <w:p w14:paraId="37EE6AA8" w14:textId="58C315C8" w:rsidR="006F131F" w:rsidRPr="004B45D9" w:rsidRDefault="006F131F" w:rsidP="004B45D9">
            <w:pPr>
              <w:rPr>
                <w:rFonts w:cstheme="minorHAnsi"/>
                <w:sz w:val="16"/>
                <w:szCs w:val="16"/>
              </w:rPr>
            </w:pPr>
            <w:r w:rsidRPr="004B45D9">
              <w:rPr>
                <w:rFonts w:cstheme="minorHAnsi"/>
                <w:sz w:val="16"/>
                <w:szCs w:val="16"/>
              </w:rPr>
              <w:t xml:space="preserve">Sharing de-identified data and blood </w:t>
            </w:r>
            <w:proofErr w:type="spellStart"/>
            <w:r w:rsidRPr="004B45D9">
              <w:rPr>
                <w:rFonts w:cstheme="minorHAnsi"/>
                <w:sz w:val="16"/>
                <w:szCs w:val="16"/>
              </w:rPr>
              <w:t>samples</w:t>
            </w:r>
            <w:r w:rsidR="00DE6C0F" w:rsidRPr="004A5DD2">
              <w:rPr>
                <w:rFonts w:cstheme="minorHAnsi"/>
                <w:sz w:val="16"/>
                <w:szCs w:val="16"/>
                <w:vertAlign w:val="superscript"/>
              </w:rPr>
              <w:t>a</w:t>
            </w:r>
            <w:proofErr w:type="spellEnd"/>
          </w:p>
        </w:tc>
        <w:tc>
          <w:tcPr>
            <w:tcW w:w="1170" w:type="dxa"/>
            <w:vAlign w:val="center"/>
          </w:tcPr>
          <w:p w14:paraId="2591D73C" w14:textId="569CF408" w:rsidR="006F131F" w:rsidRPr="004B45D9" w:rsidRDefault="006F131F" w:rsidP="004B45D9">
            <w:pPr>
              <w:jc w:val="center"/>
              <w:rPr>
                <w:rFonts w:cstheme="minorHAnsi"/>
                <w:sz w:val="16"/>
                <w:szCs w:val="16"/>
              </w:rPr>
            </w:pPr>
            <w:r w:rsidRPr="004B45D9">
              <w:rPr>
                <w:rFonts w:cstheme="minorHAnsi"/>
                <w:sz w:val="16"/>
                <w:szCs w:val="16"/>
              </w:rPr>
              <w:t>X</w:t>
            </w:r>
          </w:p>
        </w:tc>
        <w:tc>
          <w:tcPr>
            <w:tcW w:w="1264" w:type="dxa"/>
            <w:vAlign w:val="center"/>
          </w:tcPr>
          <w:p w14:paraId="37D85B51" w14:textId="442A4B26" w:rsidR="006F131F" w:rsidRPr="004B45D9" w:rsidRDefault="006F131F" w:rsidP="004B45D9">
            <w:pPr>
              <w:jc w:val="center"/>
              <w:rPr>
                <w:rFonts w:cstheme="minorHAnsi"/>
                <w:sz w:val="16"/>
                <w:szCs w:val="16"/>
              </w:rPr>
            </w:pPr>
          </w:p>
        </w:tc>
        <w:tc>
          <w:tcPr>
            <w:tcW w:w="1706" w:type="dxa"/>
            <w:vAlign w:val="center"/>
          </w:tcPr>
          <w:p w14:paraId="05B1E298" w14:textId="77777777" w:rsidR="006F131F" w:rsidRPr="004B45D9" w:rsidRDefault="006F131F" w:rsidP="004B45D9">
            <w:pPr>
              <w:jc w:val="center"/>
              <w:rPr>
                <w:rFonts w:cstheme="minorHAnsi"/>
                <w:sz w:val="16"/>
                <w:szCs w:val="16"/>
              </w:rPr>
            </w:pPr>
          </w:p>
        </w:tc>
        <w:tc>
          <w:tcPr>
            <w:tcW w:w="1620" w:type="dxa"/>
            <w:vAlign w:val="center"/>
          </w:tcPr>
          <w:p w14:paraId="7810565E" w14:textId="0DB991C4" w:rsidR="006F131F" w:rsidRPr="004B45D9" w:rsidRDefault="006F131F" w:rsidP="004B45D9">
            <w:pPr>
              <w:jc w:val="center"/>
              <w:rPr>
                <w:rFonts w:cstheme="minorHAnsi"/>
                <w:sz w:val="16"/>
                <w:szCs w:val="16"/>
              </w:rPr>
            </w:pPr>
          </w:p>
        </w:tc>
        <w:tc>
          <w:tcPr>
            <w:tcW w:w="1564" w:type="dxa"/>
            <w:vAlign w:val="center"/>
          </w:tcPr>
          <w:p w14:paraId="0DA95693" w14:textId="77777777" w:rsidR="006F131F" w:rsidRPr="004B45D9" w:rsidRDefault="006F131F" w:rsidP="004B45D9">
            <w:pPr>
              <w:jc w:val="center"/>
              <w:rPr>
                <w:rFonts w:cstheme="minorHAnsi"/>
                <w:sz w:val="16"/>
                <w:szCs w:val="16"/>
              </w:rPr>
            </w:pPr>
          </w:p>
        </w:tc>
      </w:tr>
      <w:tr w:rsidR="0053749D" w:rsidRPr="006F131F" w14:paraId="5A9F4BAC" w14:textId="77777777" w:rsidTr="004B6676">
        <w:trPr>
          <w:trHeight w:val="53"/>
        </w:trPr>
        <w:tc>
          <w:tcPr>
            <w:tcW w:w="1795" w:type="dxa"/>
            <w:vAlign w:val="center"/>
          </w:tcPr>
          <w:p w14:paraId="383AB3DF" w14:textId="34618EC0" w:rsidR="0053749D" w:rsidRPr="004B45D9" w:rsidRDefault="009E2123" w:rsidP="00035A71">
            <w:pPr>
              <w:pStyle w:val="EndNoteBibliography"/>
              <w:ind w:left="720" w:hanging="720"/>
              <w:jc w:val="left"/>
              <w:rPr>
                <w:rFonts w:asciiTheme="minorHAnsi" w:hAnsiTheme="minorHAnsi" w:cstheme="minorHAnsi"/>
                <w:sz w:val="16"/>
                <w:szCs w:val="16"/>
              </w:rPr>
            </w:pPr>
            <w:hyperlink w:anchor="_ENREF_19" w:tooltip="Mustanski, 2011 #21447" w:history="1"/>
            <w:hyperlink w:anchor="_ENREF_19" w:tooltip="Mustanski, 2011 #21447" w:history="1">
              <w:r w:rsidR="007B0AB9">
                <w:rPr>
                  <w:rFonts w:asciiTheme="minorHAnsi" w:hAnsiTheme="minorHAnsi" w:cstheme="minorHAnsi"/>
                  <w:sz w:val="16"/>
                  <w:szCs w:val="16"/>
                </w:rPr>
                <w:t>Mustanski (2011)</w:t>
              </w:r>
              <w:r w:rsidR="007B0AB9">
                <w:rPr>
                  <w:rFonts w:asciiTheme="minorHAnsi" w:hAnsiTheme="minorHAnsi" w:cstheme="minorHAnsi"/>
                  <w:sz w:val="16"/>
                  <w:szCs w:val="16"/>
                </w:rPr>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rPr>
                  <w:rFonts w:asciiTheme="minorHAnsi" w:hAnsiTheme="minorHAnsi" w:cstheme="minorHAnsi"/>
                  <w:sz w:val="16"/>
                  <w:szCs w:val="16"/>
                </w:rPr>
                <w:instrText xml:space="preserve"> ADDIN EN.CITE </w:instrText>
              </w:r>
              <w:r w:rsidR="007B0AB9">
                <w:rPr>
                  <w:rFonts w:asciiTheme="minorHAnsi" w:hAnsiTheme="minorHAnsi" w:cstheme="minorHAnsi"/>
                  <w:sz w:val="16"/>
                  <w:szCs w:val="16"/>
                </w:rPr>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rPr>
                  <w:rFonts w:asciiTheme="minorHAnsi" w:hAnsiTheme="minorHAnsi" w:cstheme="minorHAnsi"/>
                  <w:sz w:val="16"/>
                  <w:szCs w:val="16"/>
                </w:rPr>
                <w:instrText xml:space="preserve"> ADDIN EN.CITE.DATA </w:instrText>
              </w:r>
              <w:r w:rsidR="007B0AB9">
                <w:rPr>
                  <w:rFonts w:asciiTheme="minorHAnsi" w:hAnsiTheme="minorHAnsi" w:cstheme="minorHAnsi"/>
                  <w:sz w:val="16"/>
                  <w:szCs w:val="16"/>
                </w:rPr>
              </w:r>
              <w:r w:rsidR="007B0AB9">
                <w:rPr>
                  <w:rFonts w:asciiTheme="minorHAnsi" w:hAnsiTheme="minorHAnsi" w:cstheme="minorHAnsi"/>
                  <w:sz w:val="16"/>
                  <w:szCs w:val="16"/>
                </w:rPr>
                <w:fldChar w:fldCharType="end"/>
              </w:r>
              <w:r w:rsidR="007B0AB9">
                <w:rPr>
                  <w:rFonts w:asciiTheme="minorHAnsi" w:hAnsiTheme="minorHAnsi" w:cstheme="minorHAnsi"/>
                  <w:sz w:val="16"/>
                  <w:szCs w:val="16"/>
                </w:rPr>
                <w:fldChar w:fldCharType="separate"/>
              </w:r>
              <w:r w:rsidR="007B0AB9">
                <w:rPr>
                  <w:rFonts w:asciiTheme="minorHAnsi" w:hAnsiTheme="minorHAnsi" w:cstheme="minorHAnsi"/>
                  <w:sz w:val="16"/>
                  <w:szCs w:val="16"/>
                </w:rPr>
                <w:fldChar w:fldCharType="end"/>
              </w:r>
            </w:hyperlink>
          </w:p>
        </w:tc>
        <w:tc>
          <w:tcPr>
            <w:tcW w:w="1620" w:type="dxa"/>
            <w:vAlign w:val="center"/>
          </w:tcPr>
          <w:p w14:paraId="3F134B7A" w14:textId="6BA217B5" w:rsidR="0053749D" w:rsidRPr="004B45D9" w:rsidRDefault="0053749D" w:rsidP="004B45D9">
            <w:pPr>
              <w:rPr>
                <w:rFonts w:cstheme="minorHAnsi"/>
                <w:sz w:val="16"/>
                <w:szCs w:val="16"/>
              </w:rPr>
            </w:pPr>
            <w:r>
              <w:rPr>
                <w:rFonts w:cstheme="minorHAnsi"/>
                <w:sz w:val="16"/>
                <w:szCs w:val="16"/>
              </w:rPr>
              <w:t>SGM adolescents</w:t>
            </w:r>
          </w:p>
        </w:tc>
        <w:tc>
          <w:tcPr>
            <w:tcW w:w="3240" w:type="dxa"/>
            <w:vAlign w:val="center"/>
          </w:tcPr>
          <w:p w14:paraId="62435C83" w14:textId="774B1053" w:rsidR="0053749D" w:rsidRPr="004B45D9" w:rsidRDefault="00DE6C0F" w:rsidP="004B45D9">
            <w:pPr>
              <w:rPr>
                <w:rFonts w:cstheme="minorHAnsi"/>
                <w:sz w:val="16"/>
                <w:szCs w:val="16"/>
              </w:rPr>
            </w:pPr>
            <w:r>
              <w:rPr>
                <w:rFonts w:cstheme="minorHAnsi"/>
                <w:sz w:val="16"/>
                <w:szCs w:val="16"/>
              </w:rPr>
              <w:t>Sexual health</w:t>
            </w:r>
            <w:r w:rsidR="00D10DB8">
              <w:rPr>
                <w:rFonts w:cstheme="minorHAnsi"/>
                <w:sz w:val="16"/>
                <w:szCs w:val="16"/>
              </w:rPr>
              <w:t xml:space="preserve"> </w:t>
            </w:r>
            <w:r w:rsidR="00A65D03">
              <w:rPr>
                <w:rFonts w:cstheme="minorHAnsi"/>
                <w:sz w:val="16"/>
                <w:szCs w:val="16"/>
              </w:rPr>
              <w:t>research interviews/</w:t>
            </w:r>
            <w:proofErr w:type="spellStart"/>
            <w:r w:rsidR="00A65D03">
              <w:rPr>
                <w:rFonts w:cstheme="minorHAnsi"/>
                <w:sz w:val="16"/>
                <w:szCs w:val="16"/>
              </w:rPr>
              <w:t>surveys</w:t>
            </w:r>
            <w:r>
              <w:rPr>
                <w:rFonts w:cstheme="minorHAnsi"/>
                <w:sz w:val="16"/>
                <w:szCs w:val="16"/>
                <w:vertAlign w:val="superscript"/>
              </w:rPr>
              <w:t>b</w:t>
            </w:r>
            <w:proofErr w:type="spellEnd"/>
          </w:p>
        </w:tc>
        <w:tc>
          <w:tcPr>
            <w:tcW w:w="1170" w:type="dxa"/>
            <w:vAlign w:val="center"/>
          </w:tcPr>
          <w:p w14:paraId="4D40FB96" w14:textId="77777777" w:rsidR="0053749D" w:rsidRPr="004B45D9" w:rsidRDefault="0053749D" w:rsidP="004B45D9">
            <w:pPr>
              <w:jc w:val="center"/>
              <w:rPr>
                <w:rFonts w:cstheme="minorHAnsi"/>
                <w:sz w:val="16"/>
                <w:szCs w:val="16"/>
              </w:rPr>
            </w:pPr>
          </w:p>
        </w:tc>
        <w:tc>
          <w:tcPr>
            <w:tcW w:w="1264" w:type="dxa"/>
            <w:vAlign w:val="center"/>
          </w:tcPr>
          <w:p w14:paraId="510075D8" w14:textId="77777777" w:rsidR="0053749D" w:rsidRPr="004B45D9" w:rsidRDefault="0053749D" w:rsidP="004B45D9">
            <w:pPr>
              <w:jc w:val="center"/>
              <w:rPr>
                <w:rFonts w:cstheme="minorHAnsi"/>
                <w:sz w:val="16"/>
                <w:szCs w:val="16"/>
              </w:rPr>
            </w:pPr>
          </w:p>
        </w:tc>
        <w:tc>
          <w:tcPr>
            <w:tcW w:w="1706" w:type="dxa"/>
            <w:vAlign w:val="center"/>
          </w:tcPr>
          <w:p w14:paraId="19B5BCD5" w14:textId="25747777" w:rsidR="0053749D" w:rsidRPr="004B45D9" w:rsidRDefault="00DE6C0F" w:rsidP="004B45D9">
            <w:pPr>
              <w:jc w:val="center"/>
              <w:rPr>
                <w:rFonts w:cstheme="minorHAnsi"/>
                <w:sz w:val="16"/>
                <w:szCs w:val="16"/>
              </w:rPr>
            </w:pPr>
            <w:r>
              <w:rPr>
                <w:rFonts w:cstheme="minorHAnsi"/>
                <w:sz w:val="16"/>
                <w:szCs w:val="16"/>
              </w:rPr>
              <w:t>X</w:t>
            </w:r>
          </w:p>
        </w:tc>
        <w:tc>
          <w:tcPr>
            <w:tcW w:w="1620" w:type="dxa"/>
            <w:vAlign w:val="center"/>
          </w:tcPr>
          <w:p w14:paraId="6C19F74A" w14:textId="052748A1" w:rsidR="0053749D" w:rsidRPr="004B45D9" w:rsidRDefault="004A5DD2" w:rsidP="004B45D9">
            <w:pPr>
              <w:jc w:val="center"/>
              <w:rPr>
                <w:rFonts w:cstheme="minorHAnsi"/>
                <w:sz w:val="16"/>
                <w:szCs w:val="16"/>
              </w:rPr>
            </w:pPr>
            <w:r>
              <w:rPr>
                <w:rFonts w:cstheme="minorHAnsi"/>
                <w:sz w:val="16"/>
                <w:szCs w:val="16"/>
              </w:rPr>
              <w:t>X</w:t>
            </w:r>
          </w:p>
        </w:tc>
        <w:tc>
          <w:tcPr>
            <w:tcW w:w="1564" w:type="dxa"/>
            <w:vAlign w:val="center"/>
          </w:tcPr>
          <w:p w14:paraId="3B30CFC3" w14:textId="77777777" w:rsidR="0053749D" w:rsidRPr="004B45D9" w:rsidRDefault="0053749D" w:rsidP="004B45D9">
            <w:pPr>
              <w:jc w:val="center"/>
              <w:rPr>
                <w:rFonts w:cstheme="minorHAnsi"/>
                <w:sz w:val="16"/>
                <w:szCs w:val="16"/>
              </w:rPr>
            </w:pPr>
          </w:p>
        </w:tc>
      </w:tr>
      <w:tr w:rsidR="00DE6C0F" w:rsidRPr="006F131F" w14:paraId="2A33E986" w14:textId="77777777" w:rsidTr="004B6676">
        <w:trPr>
          <w:trHeight w:val="53"/>
        </w:trPr>
        <w:tc>
          <w:tcPr>
            <w:tcW w:w="1795" w:type="dxa"/>
            <w:vAlign w:val="center"/>
          </w:tcPr>
          <w:p w14:paraId="44BAE4BE" w14:textId="3752FBE6" w:rsidR="006F131F" w:rsidRPr="004B45D9" w:rsidRDefault="007B0AB9" w:rsidP="00035A71">
            <w:pPr>
              <w:rPr>
                <w:rFonts w:cstheme="minorHAnsi"/>
                <w:sz w:val="16"/>
                <w:szCs w:val="16"/>
              </w:rPr>
            </w:pPr>
            <w:hyperlink w:anchor="_ENREF_20" w:tooltip="Mustanski, 2017 #16125" w:history="1">
              <w:r>
                <w:rPr>
                  <w:rFonts w:cstheme="minorHAnsi"/>
                  <w:sz w:val="16"/>
                  <w:szCs w:val="16"/>
                </w:rPr>
                <w:t>Mustanski et al. (2017)</w:t>
              </w:r>
              <w:r>
                <w:rPr>
                  <w:rFonts w:cstheme="minorHAnsi"/>
                  <w:sz w:val="16"/>
                  <w:szCs w:val="16"/>
                </w:rPr>
                <w:fldChar w:fldCharType="begin">
                  <w:fldData xml:space="preserve">PEVuZE5vdGU+PENpdGUgQXV0aG9yWWVhcj0iMSI+PEF1dGhvcj5NdXN0YW5za2k8L0F1dGhvcj48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==
</w:fldData>
                </w:fldChar>
              </w:r>
              <w:r>
                <w:rPr>
                  <w:rFonts w:cstheme="minorHAnsi"/>
                  <w:sz w:val="16"/>
                  <w:szCs w:val="16"/>
                </w:rPr>
                <w:instrText xml:space="preserve"> ADDIN EN.CITE </w:instrText>
              </w:r>
              <w:r>
                <w:rPr>
                  <w:rFonts w:cstheme="minorHAnsi"/>
                  <w:sz w:val="16"/>
                  <w:szCs w:val="16"/>
                </w:rPr>
                <w:fldChar w:fldCharType="begin">
                  <w:fldData xml:space="preserve">PEVuZE5vdGU+PENpdGUgQXV0aG9yWWVhcj0iMSI+PEF1dGhvcj5NdXN0YW5za2k8L0F1dGhvcj48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==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fldChar w:fldCharType="separate"/>
              </w:r>
              <w:r>
                <w:rPr>
                  <w:rFonts w:cstheme="minorHAnsi"/>
                  <w:sz w:val="16"/>
                  <w:szCs w:val="16"/>
                </w:rPr>
                <w:fldChar w:fldCharType="end"/>
              </w:r>
            </w:hyperlink>
          </w:p>
        </w:tc>
        <w:tc>
          <w:tcPr>
            <w:tcW w:w="1620" w:type="dxa"/>
            <w:vAlign w:val="center"/>
          </w:tcPr>
          <w:p w14:paraId="1F503BF7" w14:textId="2322EBB8" w:rsidR="006F131F" w:rsidRPr="004B45D9" w:rsidRDefault="006F131F" w:rsidP="004B45D9">
            <w:pPr>
              <w:rPr>
                <w:rFonts w:cstheme="minorHAnsi"/>
                <w:sz w:val="16"/>
                <w:szCs w:val="16"/>
              </w:rPr>
            </w:pPr>
            <w:r w:rsidRPr="004B45D9">
              <w:rPr>
                <w:rFonts w:cstheme="minorHAnsi"/>
                <w:sz w:val="16"/>
                <w:szCs w:val="16"/>
              </w:rPr>
              <w:t>SGM adolescents</w:t>
            </w:r>
          </w:p>
        </w:tc>
        <w:tc>
          <w:tcPr>
            <w:tcW w:w="3240" w:type="dxa"/>
            <w:vAlign w:val="center"/>
          </w:tcPr>
          <w:p w14:paraId="641932A4" w14:textId="43E5EAB3" w:rsidR="006F131F" w:rsidRPr="004B45D9" w:rsidRDefault="00A35A71" w:rsidP="004B45D9">
            <w:pPr>
              <w:rPr>
                <w:rFonts w:cstheme="minorHAnsi"/>
                <w:sz w:val="16"/>
                <w:szCs w:val="16"/>
              </w:rPr>
            </w:pPr>
            <w:r w:rsidRPr="004B45D9">
              <w:rPr>
                <w:rFonts w:cstheme="minorHAnsi"/>
                <w:sz w:val="16"/>
                <w:szCs w:val="16"/>
              </w:rPr>
              <w:t xml:space="preserve">HIV </w:t>
            </w:r>
            <w:r>
              <w:rPr>
                <w:rFonts w:cstheme="minorHAnsi"/>
                <w:sz w:val="16"/>
                <w:szCs w:val="16"/>
              </w:rPr>
              <w:t xml:space="preserve">testing surveillance </w:t>
            </w:r>
            <w:proofErr w:type="spellStart"/>
            <w:r w:rsidRPr="004B45D9">
              <w:rPr>
                <w:rFonts w:cstheme="minorHAnsi"/>
                <w:sz w:val="16"/>
                <w:szCs w:val="16"/>
              </w:rPr>
              <w:t>stu</w:t>
            </w:r>
            <w:r>
              <w:rPr>
                <w:rFonts w:cstheme="minorHAnsi"/>
                <w:sz w:val="16"/>
                <w:szCs w:val="16"/>
              </w:rPr>
              <w:t>dy</w:t>
            </w:r>
            <w:r w:rsidRPr="004A5DD2">
              <w:rPr>
                <w:rFonts w:cstheme="minorHAnsi"/>
                <w:sz w:val="16"/>
                <w:szCs w:val="16"/>
                <w:vertAlign w:val="superscript"/>
              </w:rPr>
              <w:t>a</w:t>
            </w:r>
            <w:proofErr w:type="spellEnd"/>
          </w:p>
        </w:tc>
        <w:tc>
          <w:tcPr>
            <w:tcW w:w="1170" w:type="dxa"/>
            <w:vAlign w:val="center"/>
          </w:tcPr>
          <w:p w14:paraId="4038F70E" w14:textId="74FAC392" w:rsidR="006F131F" w:rsidRPr="004B45D9" w:rsidRDefault="006F131F" w:rsidP="004B45D9">
            <w:pPr>
              <w:jc w:val="center"/>
              <w:rPr>
                <w:rFonts w:cstheme="minorHAnsi"/>
                <w:sz w:val="16"/>
                <w:szCs w:val="16"/>
              </w:rPr>
            </w:pPr>
          </w:p>
        </w:tc>
        <w:tc>
          <w:tcPr>
            <w:tcW w:w="1264" w:type="dxa"/>
            <w:vAlign w:val="center"/>
          </w:tcPr>
          <w:p w14:paraId="1F82B880" w14:textId="7C1975E6" w:rsidR="006F131F" w:rsidRPr="004B45D9" w:rsidRDefault="006F131F" w:rsidP="004B45D9">
            <w:pPr>
              <w:jc w:val="center"/>
              <w:rPr>
                <w:rFonts w:cstheme="minorHAnsi"/>
                <w:sz w:val="16"/>
                <w:szCs w:val="16"/>
              </w:rPr>
            </w:pPr>
            <w:r w:rsidRPr="004B45D9">
              <w:rPr>
                <w:rFonts w:cstheme="minorHAnsi"/>
                <w:sz w:val="16"/>
                <w:szCs w:val="16"/>
              </w:rPr>
              <w:t>X</w:t>
            </w:r>
          </w:p>
        </w:tc>
        <w:tc>
          <w:tcPr>
            <w:tcW w:w="1706" w:type="dxa"/>
            <w:vAlign w:val="center"/>
          </w:tcPr>
          <w:p w14:paraId="27886CDF" w14:textId="77777777" w:rsidR="006F131F" w:rsidRPr="004B45D9" w:rsidRDefault="006F131F" w:rsidP="004B45D9">
            <w:pPr>
              <w:jc w:val="center"/>
              <w:rPr>
                <w:rFonts w:cstheme="minorHAnsi"/>
                <w:sz w:val="16"/>
                <w:szCs w:val="16"/>
              </w:rPr>
            </w:pPr>
          </w:p>
        </w:tc>
        <w:tc>
          <w:tcPr>
            <w:tcW w:w="1620" w:type="dxa"/>
            <w:vAlign w:val="center"/>
          </w:tcPr>
          <w:p w14:paraId="75730A70" w14:textId="73B909C8" w:rsidR="006F131F" w:rsidRPr="004B45D9" w:rsidRDefault="006F131F" w:rsidP="004B45D9">
            <w:pPr>
              <w:jc w:val="center"/>
              <w:rPr>
                <w:rFonts w:cstheme="minorHAnsi"/>
                <w:sz w:val="16"/>
                <w:szCs w:val="16"/>
              </w:rPr>
            </w:pPr>
            <w:r w:rsidRPr="004B45D9">
              <w:rPr>
                <w:rFonts w:cstheme="minorHAnsi"/>
                <w:sz w:val="16"/>
                <w:szCs w:val="16"/>
              </w:rPr>
              <w:t>X</w:t>
            </w:r>
          </w:p>
        </w:tc>
        <w:tc>
          <w:tcPr>
            <w:tcW w:w="1564" w:type="dxa"/>
            <w:vAlign w:val="center"/>
          </w:tcPr>
          <w:p w14:paraId="06FFFFBC" w14:textId="77777777" w:rsidR="006F131F" w:rsidRPr="004B45D9" w:rsidRDefault="006F131F" w:rsidP="004B45D9">
            <w:pPr>
              <w:jc w:val="center"/>
              <w:rPr>
                <w:rFonts w:cstheme="minorHAnsi"/>
                <w:sz w:val="16"/>
                <w:szCs w:val="16"/>
              </w:rPr>
            </w:pPr>
          </w:p>
        </w:tc>
      </w:tr>
      <w:tr w:rsidR="00DE6C0F" w:rsidRPr="006F131F" w14:paraId="244EDDED" w14:textId="77777777" w:rsidTr="004B6676">
        <w:trPr>
          <w:trHeight w:val="53"/>
        </w:trPr>
        <w:tc>
          <w:tcPr>
            <w:tcW w:w="1795" w:type="dxa"/>
            <w:vAlign w:val="center"/>
          </w:tcPr>
          <w:p w14:paraId="1DC74F52" w14:textId="364D2893" w:rsidR="006F131F" w:rsidRPr="004B45D9" w:rsidRDefault="007B0AB9" w:rsidP="00035A71">
            <w:pPr>
              <w:rPr>
                <w:rFonts w:cstheme="minorHAnsi"/>
                <w:sz w:val="16"/>
                <w:szCs w:val="16"/>
              </w:rPr>
            </w:pPr>
            <w:hyperlink w:anchor="_ENREF_22" w:tooltip="Mustanski, 2018 #16123" w:history="1">
              <w:r>
                <w:rPr>
                  <w:rFonts w:cstheme="minorHAnsi"/>
                  <w:sz w:val="16"/>
                  <w:szCs w:val="16"/>
                </w:rPr>
                <w:t>Mustanski et al. (2018)</w:t>
              </w:r>
              <w:r>
                <w:rPr>
                  <w:rFonts w:cstheme="minorHAnsi"/>
                  <w:sz w:val="16"/>
                  <w:szCs w:val="16"/>
                </w:rPr>
                <w:fldChar w:fldCharType="begin">
                  <w:fldData xml:space="preserve">PEVuZE5vdGU+PENpdGUgQXV0aG9yWWVhcj0iMSI+PEF1dGhvcj5NdXN0YW5za2k8L0F1dGhvcj48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PEVuZE5vdGU+PENpdGUgQXV0aG9yWWVhcj0iMSI+PEF1dGhvcj5NdXN0YW5za2k8L0F1dGhvcj48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fldChar w:fldCharType="separate"/>
              </w:r>
              <w:r>
                <w:rPr>
                  <w:rFonts w:cstheme="minorHAnsi"/>
                  <w:sz w:val="16"/>
                  <w:szCs w:val="16"/>
                </w:rPr>
                <w:fldChar w:fldCharType="end"/>
              </w:r>
            </w:hyperlink>
          </w:p>
        </w:tc>
        <w:tc>
          <w:tcPr>
            <w:tcW w:w="1620" w:type="dxa"/>
            <w:vAlign w:val="center"/>
          </w:tcPr>
          <w:p w14:paraId="0AFC5757" w14:textId="27F18C9C" w:rsidR="006F131F" w:rsidRPr="004B45D9" w:rsidRDefault="006F131F" w:rsidP="004B45D9">
            <w:pPr>
              <w:rPr>
                <w:rFonts w:cstheme="minorHAnsi"/>
                <w:sz w:val="16"/>
                <w:szCs w:val="16"/>
              </w:rPr>
            </w:pPr>
            <w:r w:rsidRPr="004B45D9">
              <w:rPr>
                <w:rFonts w:cstheme="minorHAnsi"/>
                <w:sz w:val="16"/>
                <w:szCs w:val="16"/>
              </w:rPr>
              <w:t xml:space="preserve">Parents of </w:t>
            </w:r>
            <w:r w:rsidR="004B45D9" w:rsidRPr="004B45D9">
              <w:rPr>
                <w:rFonts w:cstheme="minorHAnsi"/>
                <w:sz w:val="16"/>
                <w:szCs w:val="16"/>
              </w:rPr>
              <w:t>sexual minority</w:t>
            </w:r>
            <w:r w:rsidRPr="004B45D9">
              <w:rPr>
                <w:rFonts w:cstheme="minorHAnsi"/>
                <w:sz w:val="16"/>
                <w:szCs w:val="16"/>
              </w:rPr>
              <w:t xml:space="preserve"> and straight adolescent boys</w:t>
            </w:r>
          </w:p>
        </w:tc>
        <w:tc>
          <w:tcPr>
            <w:tcW w:w="3240" w:type="dxa"/>
            <w:vAlign w:val="center"/>
          </w:tcPr>
          <w:p w14:paraId="0DAF644C" w14:textId="3F2DE39F" w:rsidR="006F131F" w:rsidRPr="004B45D9" w:rsidRDefault="006F131F" w:rsidP="004B45D9">
            <w:pPr>
              <w:rPr>
                <w:rFonts w:cstheme="minorHAnsi"/>
                <w:sz w:val="16"/>
                <w:szCs w:val="16"/>
              </w:rPr>
            </w:pPr>
            <w:proofErr w:type="spellStart"/>
            <w:r w:rsidRPr="004B45D9">
              <w:rPr>
                <w:rFonts w:cstheme="minorHAnsi"/>
                <w:sz w:val="16"/>
                <w:szCs w:val="16"/>
              </w:rPr>
              <w:t>PrEP</w:t>
            </w:r>
            <w:proofErr w:type="spellEnd"/>
            <w:r w:rsidRPr="004B45D9">
              <w:rPr>
                <w:rFonts w:cstheme="minorHAnsi"/>
                <w:sz w:val="16"/>
                <w:szCs w:val="16"/>
              </w:rPr>
              <w:t xml:space="preserve"> adherence </w:t>
            </w:r>
            <w:proofErr w:type="spellStart"/>
            <w:r w:rsidRPr="004B45D9">
              <w:rPr>
                <w:rFonts w:cstheme="minorHAnsi"/>
                <w:sz w:val="16"/>
                <w:szCs w:val="16"/>
              </w:rPr>
              <w:t>trial</w:t>
            </w:r>
            <w:r w:rsidR="00DE6C0F" w:rsidRPr="004A5DD2">
              <w:rPr>
                <w:rFonts w:cstheme="minorHAnsi"/>
                <w:sz w:val="16"/>
                <w:szCs w:val="16"/>
                <w:vertAlign w:val="superscript"/>
              </w:rPr>
              <w:t>a</w:t>
            </w:r>
            <w:proofErr w:type="spellEnd"/>
          </w:p>
        </w:tc>
        <w:tc>
          <w:tcPr>
            <w:tcW w:w="1170" w:type="dxa"/>
            <w:vAlign w:val="center"/>
          </w:tcPr>
          <w:p w14:paraId="6D907865" w14:textId="191C55A4" w:rsidR="006F131F" w:rsidRPr="004B45D9" w:rsidRDefault="006F131F" w:rsidP="004B45D9">
            <w:pPr>
              <w:jc w:val="center"/>
              <w:rPr>
                <w:rFonts w:cstheme="minorHAnsi"/>
                <w:sz w:val="16"/>
                <w:szCs w:val="16"/>
              </w:rPr>
            </w:pPr>
          </w:p>
        </w:tc>
        <w:tc>
          <w:tcPr>
            <w:tcW w:w="1264" w:type="dxa"/>
            <w:vAlign w:val="center"/>
          </w:tcPr>
          <w:p w14:paraId="3C9B66F9" w14:textId="26CAC62F" w:rsidR="006F131F" w:rsidRPr="004B45D9" w:rsidRDefault="006F131F" w:rsidP="004B45D9">
            <w:pPr>
              <w:jc w:val="center"/>
              <w:rPr>
                <w:rFonts w:cstheme="minorHAnsi"/>
                <w:sz w:val="16"/>
                <w:szCs w:val="16"/>
              </w:rPr>
            </w:pPr>
            <w:r w:rsidRPr="004B45D9">
              <w:rPr>
                <w:rFonts w:cstheme="minorHAnsi"/>
                <w:sz w:val="16"/>
                <w:szCs w:val="16"/>
              </w:rPr>
              <w:t>X</w:t>
            </w:r>
          </w:p>
        </w:tc>
        <w:tc>
          <w:tcPr>
            <w:tcW w:w="1706" w:type="dxa"/>
            <w:vAlign w:val="center"/>
          </w:tcPr>
          <w:p w14:paraId="2A1334BD" w14:textId="77777777" w:rsidR="006F131F" w:rsidRPr="004B45D9" w:rsidRDefault="006F131F" w:rsidP="004B45D9">
            <w:pPr>
              <w:jc w:val="center"/>
              <w:rPr>
                <w:rFonts w:cstheme="minorHAnsi"/>
                <w:sz w:val="16"/>
                <w:szCs w:val="16"/>
              </w:rPr>
            </w:pPr>
          </w:p>
        </w:tc>
        <w:tc>
          <w:tcPr>
            <w:tcW w:w="1620" w:type="dxa"/>
            <w:vAlign w:val="center"/>
          </w:tcPr>
          <w:p w14:paraId="7DB00FC6" w14:textId="0D1DF13E" w:rsidR="006F131F" w:rsidRPr="004B45D9" w:rsidRDefault="006F131F" w:rsidP="004B45D9">
            <w:pPr>
              <w:jc w:val="center"/>
              <w:rPr>
                <w:rFonts w:cstheme="minorHAnsi"/>
                <w:sz w:val="16"/>
                <w:szCs w:val="16"/>
              </w:rPr>
            </w:pPr>
            <w:r w:rsidRPr="004B45D9">
              <w:rPr>
                <w:rFonts w:cstheme="minorHAnsi"/>
                <w:sz w:val="16"/>
                <w:szCs w:val="16"/>
              </w:rPr>
              <w:t>X</w:t>
            </w:r>
          </w:p>
        </w:tc>
        <w:tc>
          <w:tcPr>
            <w:tcW w:w="1564" w:type="dxa"/>
            <w:vAlign w:val="center"/>
          </w:tcPr>
          <w:p w14:paraId="4706F2A1" w14:textId="77777777" w:rsidR="006F131F" w:rsidRPr="004B45D9" w:rsidRDefault="006F131F" w:rsidP="004B45D9">
            <w:pPr>
              <w:jc w:val="center"/>
              <w:rPr>
                <w:rFonts w:cstheme="minorHAnsi"/>
                <w:sz w:val="16"/>
                <w:szCs w:val="16"/>
              </w:rPr>
            </w:pPr>
          </w:p>
        </w:tc>
      </w:tr>
      <w:tr w:rsidR="00DE6C0F" w:rsidRPr="006F131F" w14:paraId="565C34F4" w14:textId="77777777" w:rsidTr="004B6676">
        <w:trPr>
          <w:trHeight w:val="53"/>
        </w:trPr>
        <w:tc>
          <w:tcPr>
            <w:tcW w:w="1795" w:type="dxa"/>
            <w:vAlign w:val="center"/>
          </w:tcPr>
          <w:p w14:paraId="0F33F6FD" w14:textId="23FED240" w:rsidR="006F131F" w:rsidRPr="004B45D9" w:rsidRDefault="007B0AB9" w:rsidP="00035A71">
            <w:pPr>
              <w:rPr>
                <w:rFonts w:cstheme="minorHAnsi"/>
                <w:sz w:val="16"/>
                <w:szCs w:val="16"/>
              </w:rPr>
            </w:pPr>
            <w:hyperlink w:anchor="_ENREF_24" w:tooltip="Newcomb, 2016 #14745" w:history="1">
              <w:r>
                <w:rPr>
                  <w:rFonts w:cstheme="minorHAnsi"/>
                  <w:sz w:val="16"/>
                  <w:szCs w:val="16"/>
                </w:rPr>
                <w:t>Newcomb et al. (2016)</w:t>
              </w:r>
              <w:r>
                <w:rPr>
                  <w:rFonts w:cstheme="minorHAnsi"/>
                  <w:sz w:val="16"/>
                  <w:szCs w:val="16"/>
                </w:rPr>
                <w:fldChar w:fldCharType="begin">
                  <w:fldData xml:space="preserve">PEVuZE5vdGU+PENpdGUgQXV0aG9yWWVhcj0iMSI+PEF1dGhvcj5OZXdjb21iPC9BdXRob3I+PFll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</w:fldData>
                </w:fldChar>
              </w:r>
              <w:r>
                <w:rPr>
                  <w:rFonts w:cstheme="minorHAnsi"/>
                  <w:sz w:val="16"/>
                  <w:szCs w:val="16"/>
                </w:rPr>
                <w:instrText xml:space="preserve"> ADDIN EN.CITE </w:instrText>
              </w:r>
              <w:r>
                <w:rPr>
                  <w:rFonts w:cstheme="minorHAnsi"/>
                  <w:sz w:val="16"/>
                  <w:szCs w:val="16"/>
                </w:rPr>
                <w:fldChar w:fldCharType="begin">
                  <w:fldData xml:space="preserve">PEVuZE5vdGU+PENpdGUgQXV0aG9yWWVhcj0iMSI+PEF1dGhvcj5OZXdjb21iPC9BdXRob3I+PFll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fldChar w:fldCharType="separate"/>
              </w:r>
              <w:r>
                <w:rPr>
                  <w:rFonts w:cstheme="minorHAnsi"/>
                  <w:sz w:val="16"/>
                  <w:szCs w:val="16"/>
                </w:rPr>
                <w:fldChar w:fldCharType="end"/>
              </w:r>
            </w:hyperlink>
          </w:p>
        </w:tc>
        <w:tc>
          <w:tcPr>
            <w:tcW w:w="1620" w:type="dxa"/>
            <w:vAlign w:val="center"/>
          </w:tcPr>
          <w:p w14:paraId="6008A28A" w14:textId="41F3CE2B" w:rsidR="006F131F" w:rsidRPr="004B45D9" w:rsidRDefault="006F131F" w:rsidP="004B45D9">
            <w:pPr>
              <w:rPr>
                <w:rFonts w:cstheme="minorHAnsi"/>
                <w:sz w:val="16"/>
                <w:szCs w:val="16"/>
              </w:rPr>
            </w:pPr>
            <w:r w:rsidRPr="004B45D9">
              <w:rPr>
                <w:rFonts w:cstheme="minorHAnsi"/>
                <w:sz w:val="16"/>
                <w:szCs w:val="16"/>
              </w:rPr>
              <w:t xml:space="preserve">Parents of </w:t>
            </w:r>
            <w:r w:rsidR="00C021DC">
              <w:rPr>
                <w:rFonts w:cstheme="minorHAnsi"/>
                <w:sz w:val="16"/>
                <w:szCs w:val="16"/>
              </w:rPr>
              <w:t>SGM</w:t>
            </w:r>
            <w:r w:rsidR="008128F0">
              <w:rPr>
                <w:rFonts w:cstheme="minorHAnsi"/>
                <w:sz w:val="16"/>
                <w:szCs w:val="16"/>
              </w:rPr>
              <w:t xml:space="preserve"> </w:t>
            </w:r>
            <w:proofErr w:type="spellStart"/>
            <w:r w:rsidR="00C021DC">
              <w:rPr>
                <w:rFonts w:cstheme="minorHAnsi"/>
                <w:sz w:val="16"/>
                <w:szCs w:val="16"/>
              </w:rPr>
              <w:t>indivduals</w:t>
            </w:r>
            <w:proofErr w:type="spellEnd"/>
          </w:p>
        </w:tc>
        <w:tc>
          <w:tcPr>
            <w:tcW w:w="3240" w:type="dxa"/>
            <w:vAlign w:val="center"/>
          </w:tcPr>
          <w:p w14:paraId="46506D10" w14:textId="5B0D48AC" w:rsidR="006F131F" w:rsidRPr="004B45D9" w:rsidRDefault="006F131F" w:rsidP="004B45D9">
            <w:pPr>
              <w:rPr>
                <w:rFonts w:cstheme="minorHAnsi"/>
                <w:sz w:val="16"/>
                <w:szCs w:val="16"/>
              </w:rPr>
            </w:pPr>
            <w:r w:rsidRPr="004B45D9">
              <w:rPr>
                <w:rFonts w:cstheme="minorHAnsi"/>
                <w:sz w:val="16"/>
                <w:szCs w:val="16"/>
              </w:rPr>
              <w:t xml:space="preserve">HIV </w:t>
            </w:r>
            <w:r w:rsidR="00A35A71">
              <w:rPr>
                <w:rFonts w:cstheme="minorHAnsi"/>
                <w:sz w:val="16"/>
                <w:szCs w:val="16"/>
              </w:rPr>
              <w:t xml:space="preserve">testing surveillance </w:t>
            </w:r>
            <w:proofErr w:type="spellStart"/>
            <w:r w:rsidRPr="004B45D9">
              <w:rPr>
                <w:rFonts w:cstheme="minorHAnsi"/>
                <w:sz w:val="16"/>
                <w:szCs w:val="16"/>
              </w:rPr>
              <w:t>stu</w:t>
            </w:r>
            <w:r w:rsidR="00A35A71">
              <w:rPr>
                <w:rFonts w:cstheme="minorHAnsi"/>
                <w:sz w:val="16"/>
                <w:szCs w:val="16"/>
              </w:rPr>
              <w:t>dy</w:t>
            </w:r>
            <w:r w:rsidR="00DE6C0F" w:rsidRPr="004A5DD2">
              <w:rPr>
                <w:rFonts w:cstheme="minorHAnsi"/>
                <w:sz w:val="16"/>
                <w:szCs w:val="16"/>
                <w:vertAlign w:val="superscript"/>
              </w:rPr>
              <w:t>a</w:t>
            </w:r>
            <w:proofErr w:type="spellEnd"/>
          </w:p>
        </w:tc>
        <w:tc>
          <w:tcPr>
            <w:tcW w:w="1170" w:type="dxa"/>
            <w:vAlign w:val="center"/>
          </w:tcPr>
          <w:p w14:paraId="550CFC75" w14:textId="0C79DA64" w:rsidR="006F131F" w:rsidRPr="004B45D9" w:rsidRDefault="006F131F" w:rsidP="004B45D9">
            <w:pPr>
              <w:jc w:val="center"/>
              <w:rPr>
                <w:rFonts w:cstheme="minorHAnsi"/>
                <w:sz w:val="16"/>
                <w:szCs w:val="16"/>
              </w:rPr>
            </w:pPr>
          </w:p>
        </w:tc>
        <w:tc>
          <w:tcPr>
            <w:tcW w:w="1264" w:type="dxa"/>
            <w:vAlign w:val="center"/>
          </w:tcPr>
          <w:p w14:paraId="58885129" w14:textId="5A67A40A" w:rsidR="006F131F" w:rsidRPr="004B45D9" w:rsidRDefault="006F131F" w:rsidP="004B45D9">
            <w:pPr>
              <w:jc w:val="center"/>
              <w:rPr>
                <w:rFonts w:cstheme="minorHAnsi"/>
                <w:sz w:val="16"/>
                <w:szCs w:val="16"/>
              </w:rPr>
            </w:pPr>
          </w:p>
        </w:tc>
        <w:tc>
          <w:tcPr>
            <w:tcW w:w="1706" w:type="dxa"/>
            <w:vAlign w:val="center"/>
          </w:tcPr>
          <w:p w14:paraId="1499B844" w14:textId="77777777" w:rsidR="006F131F" w:rsidRPr="004B45D9" w:rsidRDefault="006F131F" w:rsidP="004B45D9">
            <w:pPr>
              <w:jc w:val="center"/>
              <w:rPr>
                <w:rFonts w:cstheme="minorHAnsi"/>
                <w:sz w:val="16"/>
                <w:szCs w:val="16"/>
              </w:rPr>
            </w:pPr>
          </w:p>
        </w:tc>
        <w:tc>
          <w:tcPr>
            <w:tcW w:w="1620" w:type="dxa"/>
            <w:vAlign w:val="center"/>
          </w:tcPr>
          <w:p w14:paraId="2A664D4E" w14:textId="533405B5" w:rsidR="006F131F" w:rsidRPr="004B45D9" w:rsidRDefault="006F131F" w:rsidP="004B45D9">
            <w:pPr>
              <w:jc w:val="center"/>
              <w:rPr>
                <w:rFonts w:cstheme="minorHAnsi"/>
                <w:sz w:val="16"/>
                <w:szCs w:val="16"/>
              </w:rPr>
            </w:pPr>
            <w:r w:rsidRPr="004B45D9">
              <w:rPr>
                <w:rFonts w:cstheme="minorHAnsi"/>
                <w:sz w:val="16"/>
                <w:szCs w:val="16"/>
              </w:rPr>
              <w:t>X</w:t>
            </w:r>
          </w:p>
        </w:tc>
        <w:tc>
          <w:tcPr>
            <w:tcW w:w="1564" w:type="dxa"/>
            <w:vAlign w:val="center"/>
          </w:tcPr>
          <w:p w14:paraId="6A48FF16" w14:textId="77777777" w:rsidR="006F131F" w:rsidRPr="004B45D9" w:rsidRDefault="006F131F" w:rsidP="004B45D9">
            <w:pPr>
              <w:jc w:val="center"/>
              <w:rPr>
                <w:rFonts w:cstheme="minorHAnsi"/>
                <w:sz w:val="16"/>
                <w:szCs w:val="16"/>
              </w:rPr>
            </w:pPr>
          </w:p>
        </w:tc>
      </w:tr>
    </w:tbl>
    <w:p w14:paraId="04D339CD" w14:textId="77777777" w:rsidR="00535668" w:rsidRDefault="00535668">
      <w:pPr>
        <w:rPr>
          <w:rFonts w:cstheme="minorHAnsi"/>
          <w:b/>
          <w:bCs/>
        </w:rPr>
      </w:pPr>
    </w:p>
    <w:p w14:paraId="0D48A9E5" w14:textId="4EF0BEC4" w:rsidR="005F2171" w:rsidRPr="005A54F9" w:rsidRDefault="005A54F9">
      <w:pPr>
        <w:rPr>
          <w:rFonts w:eastAsiaTheme="majorEastAsia" w:cstheme="minorHAnsi"/>
          <w:b/>
          <w:bCs/>
          <w:i/>
          <w:sz w:val="16"/>
          <w:szCs w:val="16"/>
        </w:rPr>
      </w:pPr>
      <w:r w:rsidRPr="005A54F9">
        <w:rPr>
          <w:rFonts w:cstheme="minorHAnsi"/>
          <w:sz w:val="16"/>
          <w:szCs w:val="16"/>
        </w:rPr>
        <w:t>Note</w:t>
      </w:r>
      <w:r>
        <w:rPr>
          <w:rFonts w:cstheme="minorHAnsi"/>
          <w:sz w:val="16"/>
          <w:szCs w:val="16"/>
        </w:rPr>
        <w:t>:</w:t>
      </w:r>
      <w:r w:rsidRPr="005A54F9">
        <w:rPr>
          <w:rFonts w:cstheme="minorHAnsi"/>
          <w:b/>
          <w:bCs/>
          <w:sz w:val="16"/>
          <w:szCs w:val="16"/>
        </w:rPr>
        <w:t xml:space="preserve"> </w:t>
      </w:r>
      <w:proofErr w:type="spellStart"/>
      <w:r w:rsidR="004A5DD2" w:rsidRPr="004A5DD2">
        <w:rPr>
          <w:rFonts w:cstheme="minorHAnsi"/>
          <w:sz w:val="16"/>
          <w:szCs w:val="16"/>
          <w:vertAlign w:val="superscript"/>
        </w:rPr>
        <w:t>a</w:t>
      </w:r>
      <w:r w:rsidRPr="005A54F9">
        <w:rPr>
          <w:rFonts w:cstheme="minorHAnsi"/>
          <w:sz w:val="16"/>
          <w:szCs w:val="16"/>
        </w:rPr>
        <w:t>Assessed</w:t>
      </w:r>
      <w:proofErr w:type="spellEnd"/>
      <w:r w:rsidRPr="005A54F9">
        <w:rPr>
          <w:rFonts w:cstheme="minorHAnsi"/>
          <w:sz w:val="16"/>
          <w:szCs w:val="16"/>
        </w:rPr>
        <w:t xml:space="preserve"> ethics topic</w:t>
      </w:r>
      <w:r>
        <w:rPr>
          <w:rFonts w:cstheme="minorHAnsi"/>
          <w:sz w:val="16"/>
          <w:szCs w:val="16"/>
        </w:rPr>
        <w:t>s</w:t>
      </w:r>
      <w:r w:rsidRPr="005A54F9">
        <w:rPr>
          <w:rFonts w:cstheme="minorHAnsi"/>
          <w:sz w:val="16"/>
          <w:szCs w:val="16"/>
        </w:rPr>
        <w:t xml:space="preserve"> in the context of a hypothetical study</w:t>
      </w:r>
      <w:r>
        <w:rPr>
          <w:rFonts w:cstheme="minorHAnsi"/>
          <w:sz w:val="16"/>
          <w:szCs w:val="16"/>
        </w:rPr>
        <w:t xml:space="preserve"> or study procedures</w:t>
      </w:r>
      <w:r w:rsidR="004A5DD2">
        <w:rPr>
          <w:rFonts w:cstheme="minorHAnsi"/>
          <w:sz w:val="16"/>
          <w:szCs w:val="16"/>
        </w:rPr>
        <w:t xml:space="preserve">; </w:t>
      </w:r>
      <w:proofErr w:type="spellStart"/>
      <w:r w:rsidR="004A5DD2">
        <w:rPr>
          <w:rFonts w:cstheme="minorHAnsi"/>
          <w:sz w:val="16"/>
          <w:szCs w:val="16"/>
          <w:vertAlign w:val="superscript"/>
        </w:rPr>
        <w:t>b</w:t>
      </w:r>
      <w:r w:rsidR="00DE6C0F">
        <w:rPr>
          <w:rFonts w:cstheme="minorHAnsi"/>
          <w:sz w:val="16"/>
          <w:szCs w:val="16"/>
        </w:rPr>
        <w:t>a</w:t>
      </w:r>
      <w:r w:rsidR="004A5DD2" w:rsidRPr="005A54F9">
        <w:rPr>
          <w:rFonts w:cstheme="minorHAnsi"/>
          <w:sz w:val="16"/>
          <w:szCs w:val="16"/>
        </w:rPr>
        <w:t>ssessed</w:t>
      </w:r>
      <w:proofErr w:type="spellEnd"/>
      <w:r w:rsidR="004A5DD2" w:rsidRPr="005A54F9">
        <w:rPr>
          <w:rFonts w:cstheme="minorHAnsi"/>
          <w:sz w:val="16"/>
          <w:szCs w:val="16"/>
        </w:rPr>
        <w:t xml:space="preserve"> ethics topic</w:t>
      </w:r>
      <w:r w:rsidR="004A5DD2">
        <w:rPr>
          <w:rFonts w:cstheme="minorHAnsi"/>
          <w:sz w:val="16"/>
          <w:szCs w:val="16"/>
        </w:rPr>
        <w:t>s</w:t>
      </w:r>
      <w:r w:rsidR="004A5DD2" w:rsidRPr="005A54F9">
        <w:rPr>
          <w:rFonts w:cstheme="minorHAnsi"/>
          <w:sz w:val="16"/>
          <w:szCs w:val="16"/>
        </w:rPr>
        <w:t xml:space="preserve"> in the context of a</w:t>
      </w:r>
      <w:r w:rsidR="00DE6C0F">
        <w:rPr>
          <w:rFonts w:cstheme="minorHAnsi"/>
          <w:sz w:val="16"/>
          <w:szCs w:val="16"/>
        </w:rPr>
        <w:t xml:space="preserve"> real/non-hypothetical study.</w:t>
      </w:r>
      <w:r w:rsidR="005F2171" w:rsidRPr="005A54F9">
        <w:rPr>
          <w:rFonts w:cstheme="minorHAnsi"/>
          <w:b/>
          <w:bCs/>
          <w:sz w:val="16"/>
          <w:szCs w:val="16"/>
        </w:rPr>
        <w:br w:type="page"/>
      </w:r>
    </w:p>
    <w:p w14:paraId="5F0C874E" w14:textId="77777777" w:rsidR="004B45D9" w:rsidRDefault="004B45D9" w:rsidP="00C437AB">
      <w:pPr>
        <w:pStyle w:val="Heading2"/>
        <w:rPr>
          <w:rFonts w:cstheme="minorHAnsi"/>
          <w:b/>
          <w:bCs/>
        </w:rPr>
        <w:sectPr w:rsidR="004B45D9" w:rsidSect="004B45D9">
          <w:pgSz w:w="16838" w:h="11906" w:orient="landscape"/>
          <w:pgMar w:top="1701" w:right="1417" w:bottom="1701" w:left="1417" w:header="708" w:footer="708" w:gutter="0"/>
          <w:cols w:space="708"/>
          <w:docGrid w:linePitch="360"/>
        </w:sectPr>
      </w:pPr>
    </w:p>
    <w:p w14:paraId="4BAD71E9" w14:textId="54D97F73" w:rsidR="00BE7E51" w:rsidRDefault="00EF6086" w:rsidP="00BE7E51">
      <w:pPr>
        <w:pStyle w:val="Heading2"/>
        <w:rPr>
          <w:b/>
          <w:bCs/>
        </w:rPr>
      </w:pPr>
      <w:bookmarkStart w:id="37" w:name="_Appendix_B._How"/>
      <w:bookmarkStart w:id="38" w:name="_Toc114832054"/>
      <w:bookmarkEnd w:id="37"/>
      <w:r>
        <w:rPr>
          <w:rFonts w:cstheme="minorHAnsi"/>
          <w:b/>
          <w:bCs/>
        </w:rPr>
        <w:lastRenderedPageBreak/>
        <w:t xml:space="preserve">Appendix </w:t>
      </w:r>
      <w:r w:rsidR="00BE7E51">
        <w:rPr>
          <w:rFonts w:cstheme="minorHAnsi"/>
          <w:b/>
          <w:bCs/>
        </w:rPr>
        <w:t>B</w:t>
      </w:r>
      <w:r w:rsidR="00D21FF8">
        <w:rPr>
          <w:rFonts w:cstheme="minorHAnsi"/>
          <w:b/>
          <w:bCs/>
        </w:rPr>
        <w:t>.</w:t>
      </w:r>
      <w:r w:rsidR="00242FFA">
        <w:rPr>
          <w:rFonts w:cstheme="minorHAnsi"/>
          <w:b/>
          <w:bCs/>
        </w:rPr>
        <w:t xml:space="preserve"> </w:t>
      </w:r>
      <w:bookmarkStart w:id="39" w:name="_Toc403078556"/>
      <w:r w:rsidR="00DB0690">
        <w:rPr>
          <w:color w:val="000000" w:themeColor="text1"/>
        </w:rPr>
        <w:t>Relevant information to include in protocols and h</w:t>
      </w:r>
      <w:r w:rsidR="00DB0690" w:rsidRPr="00104670">
        <w:rPr>
          <w:color w:val="000000" w:themeColor="text1"/>
        </w:rPr>
        <w:t>ow to justify waivers of parental permission for studies of SGM adolescents</w:t>
      </w:r>
      <w:bookmarkEnd w:id="38"/>
      <w:r w:rsidR="00DB0690" w:rsidRPr="00104670">
        <w:rPr>
          <w:color w:val="000000" w:themeColor="text1"/>
        </w:rPr>
        <w:t xml:space="preserve"> </w:t>
      </w:r>
    </w:p>
    <w:p w14:paraId="292F5356" w14:textId="6EE0E3CA" w:rsidR="00CA33BC" w:rsidRDefault="00CA33BC" w:rsidP="00BE7E51">
      <w:pPr>
        <w:pStyle w:val="NoSpacing"/>
      </w:pPr>
    </w:p>
    <w:p w14:paraId="14E9FFBA" w14:textId="17A36F4B" w:rsidR="00522278" w:rsidRPr="00570D4B" w:rsidRDefault="00522278" w:rsidP="004F630A">
      <w:pPr>
        <w:spacing w:after="0" w:line="240" w:lineRule="auto"/>
        <w:jc w:val="both"/>
        <w:rPr>
          <w:b/>
          <w:bCs/>
        </w:rPr>
      </w:pPr>
      <w:r w:rsidRPr="00570D4B">
        <w:rPr>
          <w:b/>
          <w:bCs/>
          <w:color w:val="000000" w:themeColor="text1"/>
        </w:rPr>
        <w:t>Cit</w:t>
      </w:r>
      <w:r w:rsidR="004F630A" w:rsidRPr="00570D4B">
        <w:rPr>
          <w:b/>
          <w:bCs/>
          <w:color w:val="000000" w:themeColor="text1"/>
        </w:rPr>
        <w:t>e</w:t>
      </w:r>
      <w:r w:rsidRPr="00570D4B">
        <w:rPr>
          <w:b/>
          <w:bCs/>
        </w:rPr>
        <w:t xml:space="preserve"> local laws and regulations, when necessary (e.g., laws on age to self-consent for health services </w:t>
      </w:r>
      <w:proofErr w:type="gramStart"/>
      <w:r w:rsidRPr="00570D4B">
        <w:rPr>
          <w:b/>
          <w:bCs/>
        </w:rPr>
        <w:t>similar to</w:t>
      </w:r>
      <w:proofErr w:type="gramEnd"/>
      <w:r w:rsidRPr="00570D4B">
        <w:rPr>
          <w:b/>
          <w:bCs/>
        </w:rPr>
        <w:t xml:space="preserve"> procedures included in your study). </w:t>
      </w:r>
    </w:p>
    <w:p w14:paraId="747A88D6" w14:textId="77777777" w:rsidR="00CA33BC" w:rsidRPr="00BE7E51" w:rsidRDefault="00CA33BC" w:rsidP="00BE7E51">
      <w:pPr>
        <w:pStyle w:val="NoSpacing"/>
      </w:pPr>
    </w:p>
    <w:p w14:paraId="57F7D05C" w14:textId="68871251" w:rsidR="00BE7E51" w:rsidRDefault="00BE7E51" w:rsidP="00BE7E51">
      <w:pPr>
        <w:spacing w:after="0" w:line="240" w:lineRule="auto"/>
        <w:ind w:firstLine="708"/>
        <w:jc w:val="both"/>
      </w:pPr>
      <w:r>
        <w:t xml:space="preserve">The </w:t>
      </w:r>
      <w:hyperlink w:anchor="_ENREF_7" w:tooltip="Department of Health and Human Services, 2022 #24805" w:history="1">
        <w:r w:rsidR="007B0AB9">
          <w:t>Department of Health and Human Services (2022)</w:t>
        </w:r>
        <w:r w:rsidR="007B0AB9">
          <w:fldChar w:fldCharType="begin"/>
        </w:r>
        <w:r w:rsidR="007B0AB9">
          <w:instrText xml:space="preserve"> ADDIN EN.CITE &lt;EndNote&gt;&lt;Cite AuthorYear="1"&gt;&lt;Author&gt;Department of Health and Human Services&lt;/Author&gt;&lt;Year&gt;2022&lt;/Year&gt;&lt;RecNum&gt;24805&lt;/RecNum&gt;&lt;DisplayText&gt;Department of Health and Human Services (2022)&lt;/DisplayText&gt;&lt;record&gt;&lt;rec-number&gt;24805&lt;/rec-number&gt;&lt;foreign-keys&gt;&lt;key app="EN" db-id="fdwa2ar9rezvvxesve6p90za29rpsdardzza" timestamp="1657914642" guid="5e33a9b0-fc38-4eb5-a33c-449ea7fde247"&gt;24805&lt;/key&gt;&lt;/foreign-keys&gt;&lt;ref-type name="Web Page"&gt;12&lt;/ref-type&gt;&lt;contributors&gt;&lt;authors&gt;&lt;author&gt;Department of Health and Human Services,&lt;/author&gt;&lt;/authors&gt;&lt;/contributors&gt;&lt;titles&gt;&lt;title&gt;Research with children FAQs&lt;/title&gt;&lt;/titles&gt;&lt;dates&gt;&lt;year&gt;2022&lt;/year&gt;&lt;/dates&gt;&lt;urls&gt;&lt;related-urls&gt;&lt;url&gt;https://www.hhs.gov/ohrp/regulations-and-policy/guidance/faq/children-research/index.html#:~:text=The%20human%20subject%20research%20regulations%20define%20%E2%80%9Cchildren%E2%80%9D%20as%20follows%3A,CFR%2046.402(a)&lt;/url&gt;&lt;/related-urls&gt;&lt;/urls&gt;&lt;custom1&gt;2022&lt;/custom1&gt;&lt;custom2&gt;July 15, 2022&lt;/custom2&gt;&lt;/record&gt;&lt;/Cite&gt;&lt;/EndNote&gt;</w:instrText>
        </w:r>
        <w:r w:rsidR="007B0AB9">
          <w:fldChar w:fldCharType="separate"/>
        </w:r>
        <w:r w:rsidR="007B0AB9">
          <w:fldChar w:fldCharType="end"/>
        </w:r>
      </w:hyperlink>
      <w:r>
        <w:t xml:space="preserve"> website states the following: </w:t>
      </w:r>
    </w:p>
    <w:p w14:paraId="590135A8" w14:textId="77777777" w:rsidR="00BE7E51" w:rsidRDefault="00BE7E51" w:rsidP="00BE7E51">
      <w:pPr>
        <w:spacing w:after="0" w:line="240" w:lineRule="auto"/>
        <w:ind w:firstLine="708"/>
        <w:jc w:val="both"/>
      </w:pPr>
    </w:p>
    <w:p w14:paraId="1E745EE0" w14:textId="77777777" w:rsidR="00BE7E51" w:rsidRPr="00C437AB" w:rsidRDefault="00BE7E51" w:rsidP="00BE7E51">
      <w:pPr>
        <w:spacing w:after="0" w:line="240" w:lineRule="auto"/>
        <w:ind w:left="708"/>
        <w:jc w:val="both"/>
        <w:rPr>
          <w:i/>
          <w:iCs/>
        </w:rPr>
      </w:pPr>
      <w:r w:rsidRPr="00C437AB">
        <w:rPr>
          <w:i/>
          <w:iCs/>
        </w:rPr>
        <w:t>“Children’ are persons who have not attained the legal age for consent to treatments or procedures involved in the research, under the applicable law of the jurisdiction in which the research will be conducted (</w:t>
      </w:r>
      <w:hyperlink r:id="rId10" w:anchor="46.402" w:history="1">
        <w:r w:rsidRPr="00C437AB">
          <w:rPr>
            <w:rStyle w:val="Hyperlink"/>
            <w:i/>
            <w:iCs/>
          </w:rPr>
          <w:t>45 CFR 46.402(a)</w:t>
        </w:r>
      </w:hyperlink>
      <w:r w:rsidRPr="00C437AB">
        <w:rPr>
          <w:i/>
          <w:iCs/>
        </w:rPr>
        <w:t xml:space="preserve">). In the United States the legal age of adulthood is a matter of state and local law. This means that who is legally considered a child may vary from state to state; in a large majority of states eighteen years of age is the legal age of adulthood, but this is not true in every state, locality, or territory. Also, there may be exceptions to who is considered a child and additional laws in places that define emancipated minors. The definition of ‘children’ also </w:t>
      </w:r>
      <w:proofErr w:type="gramStart"/>
      <w:r w:rsidRPr="00C437AB">
        <w:rPr>
          <w:i/>
          <w:iCs/>
        </w:rPr>
        <w:t>takes into account</w:t>
      </w:r>
      <w:proofErr w:type="gramEnd"/>
      <w:r w:rsidRPr="00C437AB">
        <w:rPr>
          <w:i/>
          <w:iCs/>
        </w:rPr>
        <w:t xml:space="preserve"> the particular treatments or procedures involved in the proposed research; for example, in some places individuals who are sixteen years of age may legally consent to certain medical treatments, and so if the involvement of human subjects in a proposed research activity consists of these treatments, then they may be considered as adults for that purpose. If a proposed activity includes something for which the subject has not yet reached the legal age of consent, however, that person must be considered a child.”</w:t>
      </w:r>
      <w:r w:rsidRPr="002A16F8">
        <w:t xml:space="preserve"> </w:t>
      </w:r>
      <w:r>
        <w:t>(</w:t>
      </w:r>
      <w:hyperlink r:id="rId11" w:anchor=":~:text=The%20human%20subject%20research%20regulations%20define%20%E2%80%9Cchildren%E2%80%9D%20as%20follows%3A,CFR%2046.402(a)" w:history="1">
        <w:r w:rsidRPr="002A16F8">
          <w:rPr>
            <w:rStyle w:val="Hyperlink"/>
          </w:rPr>
          <w:t>https://www.hhs.gov/ohrp/regulations-and-policy/guidance/faq/children-research/index.html#:~:text=The%20human%20subject%20research%20regulations%20define%20%E2%80%9Cchildren%E2%80%9D%20as%20follows%3A,CFR%2046.402(a)</w:t>
        </w:r>
      </w:hyperlink>
      <w:r>
        <w:t>)</w:t>
      </w:r>
    </w:p>
    <w:p w14:paraId="5408DAF5" w14:textId="77777777" w:rsidR="00CA33BC" w:rsidRDefault="00CA33BC" w:rsidP="00570D4B">
      <w:pPr>
        <w:spacing w:after="0" w:line="240" w:lineRule="auto"/>
        <w:jc w:val="both"/>
      </w:pPr>
    </w:p>
    <w:p w14:paraId="51029A66" w14:textId="2FF85938" w:rsidR="00BE7E51" w:rsidRDefault="00BE7E51" w:rsidP="00BE7E51">
      <w:pPr>
        <w:spacing w:after="0" w:line="240" w:lineRule="auto"/>
        <w:ind w:firstLine="708"/>
        <w:jc w:val="both"/>
      </w:pPr>
      <w:r>
        <w:t xml:space="preserve">Human </w:t>
      </w:r>
      <w:proofErr w:type="gramStart"/>
      <w:r>
        <w:t>subjects</w:t>
      </w:r>
      <w:proofErr w:type="gramEnd"/>
      <w:r>
        <w:t xml:space="preserve"> regulations define “Children” as “persons who have not attained the legal age for consent to treatments or procedures involved in the research, under the applicable law of the jurisdiction in which the research will be conducted (45 CFR 46.402(a))"</w:t>
      </w:r>
      <w:r w:rsidRPr="20C2565B">
        <w:t xml:space="preserve">. </w:t>
      </w:r>
      <w:r>
        <w:t xml:space="preserve">Because adolescents can independently consent to many sexual health services (e.g., HIV or STI testing and treatment) in most states </w:t>
      </w:r>
      <w:r>
        <w:fldChar w:fldCharType="begin"/>
      </w:r>
      <w:r>
        <w:instrText xml:space="preserve"> ADDIN EN.CITE &lt;EndNote&gt;&lt;Cite&gt;&lt;Author&gt;Guttmacher Institute&lt;/Author&gt;&lt;Year&gt;2022&lt;/Year&gt;&lt;RecNum&gt;24633&lt;/RecNum&gt;&lt;DisplayText&gt;(Guttmacher Institute, 2022)&lt;/DisplayText&gt;&lt;record&gt;&lt;rec-number&gt;24633&lt;/rec-number&gt;&lt;foreign-keys&gt;&lt;key app="EN" db-id="fdwa2ar9rezvvxesve6p90za29rpsdardzza" timestamp="1648585120" guid="7d462c63-bbbe-4e52-9f49-cd3aa326db4a"&gt;24633&lt;/key&gt;&lt;/foreign-keys&gt;&lt;ref-type name="Web Page"&gt;12&lt;/ref-type&gt;&lt;contributors&gt;&lt;authors&gt;&lt;author&gt;Guttmacher Institute,&lt;/author&gt;&lt;/authors&gt;&lt;/contributors&gt;&lt;titles&gt;&lt;title&gt;Minors’ access to STI services&lt;/title&gt;&lt;/titles&gt;&lt;volume&gt;2022&lt;/volume&gt;&lt;number&gt;March 29, 2022&lt;/number&gt;&lt;dates&gt;&lt;year&gt;2022&lt;/year&gt;&lt;/dates&gt;&lt;urls&gt;&lt;related-urls&gt;&lt;url&gt;https://www.guttmacher.org/state-policy/explore/minors-access-sti-services&lt;/url&gt;&lt;/related-urls&gt;&lt;/urls&gt;&lt;/record&gt;&lt;/Cite&gt;&lt;/EndNote&gt;</w:instrText>
      </w:r>
      <w:r>
        <w:fldChar w:fldCharType="separate"/>
      </w:r>
      <w:r>
        <w:rPr>
          <w:noProof/>
        </w:rPr>
        <w:t>(</w:t>
      </w:r>
      <w:hyperlink w:anchor="_ENREF_14" w:tooltip="Guttmacher Institute, 2022 #24633" w:history="1">
        <w:r w:rsidR="007B0AB9">
          <w:rPr>
            <w:rStyle w:val="Hyperlink"/>
          </w:rPr>
          <w:t>Guttmacher Institute, 2022</w:t>
        </w:r>
      </w:hyperlink>
      <w:r>
        <w:rPr>
          <w:noProof/>
        </w:rPr>
        <w:t>)</w:t>
      </w:r>
      <w:r>
        <w:fldChar w:fldCharType="end"/>
      </w:r>
      <w:r>
        <w:t xml:space="preserve"> (</w:t>
      </w:r>
      <w:hyperlink r:id="rId12" w:history="1">
        <w:r w:rsidRPr="00343586">
          <w:rPr>
            <w:rStyle w:val="Hyperlink"/>
          </w:rPr>
          <w:t>https://www.guttmacher.org/state-policy/explore/minors-access-sti-services</w:t>
        </w:r>
      </w:hyperlink>
      <w:r>
        <w:t xml:space="preserve">), it has been argued adolescents in states that can self-consent to these services can also self-consent to research on these services </w:t>
      </w:r>
      <w:r>
        <w:fldChar w:fldCharType="begin">
          <w:fldData xml:space="preserve">PEVuZE5vdGU+PENpdGU+PEF1dGhvcj5GaXNoZXI8L0F1dGhvcj48WWVhcj4yMDE0PC9ZZWFyPjxS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</w:fldData>
        </w:fldChar>
      </w:r>
      <w:r>
        <w:instrText xml:space="preserve"> ADDIN EN.CITE </w:instrText>
      </w:r>
      <w:r>
        <w:fldChar w:fldCharType="begin">
          <w:fldData xml:space="preserve">PEVuZE5vdGU+PENpdGU+PEF1dGhvcj5GaXNoZXI8L0F1dGhvcj48WWVhcj4yMDE0PC9ZZWFyPjxS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</w:fldData>
        </w:fldChar>
      </w:r>
      <w:r>
        <w:instrText xml:space="preserve"> ADDIN EN.CITE.DATA </w:instrText>
      </w:r>
      <w:r>
        <w:fldChar w:fldCharType="end"/>
      </w:r>
      <w:r>
        <w:fldChar w:fldCharType="separate"/>
      </w:r>
      <w:r>
        <w:rPr>
          <w:noProof/>
        </w:rPr>
        <w:t>(</w:t>
      </w:r>
      <w:hyperlink w:anchor="_ENREF_11" w:tooltip="Fisher, 2014 #22191" w:history="1">
        <w:r w:rsidR="007B0AB9">
          <w:rPr>
            <w:rStyle w:val="Hyperlink"/>
          </w:rPr>
          <w:t>Fisher &amp; Mustanski, 2014</w:t>
        </w:r>
      </w:hyperlink>
      <w:r>
        <w:rPr>
          <w:noProof/>
        </w:rPr>
        <w:t xml:space="preserve">; </w:t>
      </w:r>
      <w:hyperlink w:anchor="_ENREF_23" w:tooltip="Nelson, 2010 #11694" w:history="1">
        <w:r w:rsidR="007B0AB9">
          <w:rPr>
            <w:rStyle w:val="Hyperlink"/>
          </w:rPr>
          <w:t>Nelson et al., 2010</w:t>
        </w:r>
      </w:hyperlink>
      <w:r>
        <w:rPr>
          <w:noProof/>
        </w:rPr>
        <w:t>)</w:t>
      </w:r>
      <w:r>
        <w:fldChar w:fldCharType="end"/>
      </w:r>
      <w:r>
        <w:t>. For example, Northwestern University’s IRB released guidelines that outline c</w:t>
      </w:r>
      <w:r w:rsidRPr="009C2ECF">
        <w:t xml:space="preserve">ircumstances in </w:t>
      </w:r>
      <w:r>
        <w:t>w</w:t>
      </w:r>
      <w:r w:rsidRPr="009C2ECF">
        <w:t xml:space="preserve">hich </w:t>
      </w:r>
      <w:r>
        <w:t>m</w:t>
      </w:r>
      <w:r w:rsidRPr="009C2ECF">
        <w:t xml:space="preserve">inors </w:t>
      </w:r>
      <w:r>
        <w:t>m</w:t>
      </w:r>
      <w:r w:rsidRPr="009C2ECF">
        <w:t xml:space="preserve">ay </w:t>
      </w:r>
      <w:r>
        <w:t>c</w:t>
      </w:r>
      <w:r w:rsidRPr="009C2ECF">
        <w:t xml:space="preserve">onsent to </w:t>
      </w:r>
      <w:r>
        <w:t>r</w:t>
      </w:r>
      <w:r w:rsidRPr="009C2ECF">
        <w:t xml:space="preserve">esearch </w:t>
      </w:r>
      <w:r>
        <w:t>p</w:t>
      </w:r>
      <w:r w:rsidRPr="009C2ECF">
        <w:t>articipation</w:t>
      </w:r>
      <w:r>
        <w:t xml:space="preserve"> </w:t>
      </w:r>
      <w:r>
        <w:fldChar w:fldCharType="begin"/>
      </w:r>
      <w:r>
        <w:instrText xml:space="preserve"> ADDIN EN.CITE &lt;EndNote&gt;&lt;Cite&gt;&lt;Author&gt;Northwestern University&lt;/Author&gt;&lt;Year&gt;2022&lt;/Year&gt;&lt;RecNum&gt;24806&lt;/RecNum&gt;&lt;DisplayText&gt;(Northwestern University, 2022)&lt;/DisplayText&gt;&lt;record&gt;&lt;rec-number&gt;24806&lt;/rec-number&gt;&lt;foreign-keys&gt;&lt;key app="EN" db-id="fdwa2ar9rezvvxesve6p90za29rpsdardzza" timestamp="1657916461" guid="5711275a-cd23-43f2-bf30-ef5252e8d04a"&gt;24806&lt;/key&gt;&lt;/foreign-keys&gt;&lt;ref-type name="Web Page"&gt;12&lt;/ref-type&gt;&lt;contributors&gt;&lt;authors&gt;&lt;author&gt;Northwestern University,&lt;/author&gt;&lt;/authors&gt;&lt;/contributors&gt;&lt;titles&gt;&lt;title&gt;Northwestern University IRB Guidance on Children as Research Participants, Parental Permission, and Child Assent&lt;/title&gt;&lt;/titles&gt;&lt;volume&gt;2022&lt;/volume&gt;&lt;number&gt;July 15, 2022&lt;/number&gt;&lt;dates&gt;&lt;year&gt;2022&lt;/year&gt;&lt;/dates&gt;&lt;urls&gt;&lt;related-urls&gt;&lt;url&gt;https://irb.northwestern.edu/docs/research-with-children-general-1903.pdf&lt;/url&gt;&lt;/related-urls&gt;&lt;/urls&gt;&lt;/record&gt;&lt;/Cite&gt;&lt;/EndNote&gt;</w:instrText>
      </w:r>
      <w:r>
        <w:fldChar w:fldCharType="separate"/>
      </w:r>
      <w:r>
        <w:rPr>
          <w:noProof/>
        </w:rPr>
        <w:t>(</w:t>
      </w:r>
      <w:hyperlink w:anchor="_ENREF_25" w:tooltip="Northwestern University, 2022 #24806" w:history="1">
        <w:r w:rsidR="007B0AB9">
          <w:rPr>
            <w:rStyle w:val="Hyperlink"/>
          </w:rPr>
          <w:t>Northwestern University, 2022</w:t>
        </w:r>
      </w:hyperlink>
      <w:r>
        <w:rPr>
          <w:noProof/>
        </w:rPr>
        <w:t>)</w:t>
      </w:r>
      <w:r>
        <w:fldChar w:fldCharType="end"/>
      </w:r>
      <w:r w:rsidRPr="009C2ECF">
        <w:t>:</w:t>
      </w:r>
    </w:p>
    <w:p w14:paraId="6BEA0934" w14:textId="77777777" w:rsidR="00BE7E51" w:rsidRDefault="00BE7E51" w:rsidP="00BE7E51">
      <w:pPr>
        <w:spacing w:after="0" w:line="240" w:lineRule="auto"/>
        <w:ind w:left="708"/>
        <w:jc w:val="both"/>
        <w:rPr>
          <w:i/>
          <w:iCs/>
        </w:rPr>
      </w:pPr>
    </w:p>
    <w:p w14:paraId="0C6FFB0B" w14:textId="06F66B4D" w:rsidR="00BE7E51" w:rsidRPr="00C437AB" w:rsidRDefault="00BE7E51" w:rsidP="00BE7E51">
      <w:pPr>
        <w:spacing w:after="0" w:line="240" w:lineRule="auto"/>
        <w:ind w:left="708"/>
        <w:jc w:val="both"/>
        <w:rPr>
          <w:i/>
          <w:iCs/>
        </w:rPr>
      </w:pPr>
      <w:r w:rsidRPr="00C437AB">
        <w:rPr>
          <w:i/>
          <w:iCs/>
        </w:rPr>
        <w:t xml:space="preserve">“In Illinois, the legal age for consent to medical treatment is usually 18 years old. Some exceptions apply under Illinois law that permit a minor to consent to medical treatment for him or herself, and these exceptions depend on the minor's legal status (e.g., emancipated minor, </w:t>
      </w:r>
      <w:proofErr w:type="gramStart"/>
      <w:r w:rsidRPr="00C437AB">
        <w:rPr>
          <w:i/>
          <w:iCs/>
        </w:rPr>
        <w:t>pregnant</w:t>
      </w:r>
      <w:proofErr w:type="gramEnd"/>
      <w:r w:rsidRPr="00C437AB">
        <w:rPr>
          <w:i/>
          <w:iCs/>
        </w:rPr>
        <w:t xml:space="preserve"> or married minors, minors who are parents) or the medical condition or treatment received by the minor (e.g., sexually transmitted diseases and HIV, drug and alcohol abuse, mental health services). A detailed discussion of the circumstances in which minors can consent to medical treatment under Illinois law is beyond the scope of this guidance document – if you need further assistance on this topic, contact the NU Office of General Counsel. A minor who understands the risks, benefits, and alternatives to certain health services may give informed consent (i.e., parental permission is not required) for research participation when the research involves solely treatments or procedures for which minors can give consent under the law of the jurisdiction where the research will take place – if some of the treatments or procedures encompassed by the research would require parental permission under applicable law, then parental permission is required for all of the research procedures </w:t>
      </w:r>
      <w:r w:rsidRPr="00C437AB">
        <w:rPr>
          <w:i/>
          <w:iCs/>
        </w:rPr>
        <w:lastRenderedPageBreak/>
        <w:t>and treatments to be used in the study. The decision to allow minors to consent on their own behalf to research participation must be made by the IRB on a case-by-case basis after careful consideration of the nature of the research, anticipated benefits, and potential risks, and may also require consultation with NU's Office of General Counsel.   For research involving children that will take place outside Illinois, the investigator is responsible for understanding local requirements regarding who qualifies as a "child" and whether local requirements provide any other unique protections to children.  Researchers working in other states or countries should consult with local collaborators, ethics committees, or other relevant sources about the applicable laws and regulations of that jurisdiction.”</w:t>
      </w:r>
      <w:r w:rsidR="00A528A7">
        <w:rPr>
          <w:i/>
          <w:iCs/>
        </w:rPr>
        <w:t xml:space="preserve"> </w:t>
      </w:r>
      <w:r>
        <w:rPr>
          <w:i/>
          <w:iCs/>
        </w:rPr>
        <w:fldChar w:fldCharType="begin"/>
      </w:r>
      <w:r>
        <w:rPr>
          <w:i/>
          <w:iCs/>
        </w:rPr>
        <w:instrText xml:space="preserve"> ADDIN EN.CITE &lt;EndNote&gt;&lt;Cite&gt;&lt;Author&gt;Northwestern University&lt;/Author&gt;&lt;Year&gt;2022&lt;/Year&gt;&lt;RecNum&gt;24806&lt;/RecNum&gt;&lt;DisplayText&gt;(Northwestern University, 2022)&lt;/DisplayText&gt;&lt;record&gt;&lt;rec-number&gt;24806&lt;/rec-number&gt;&lt;foreign-keys&gt;&lt;key app="EN" db-id="fdwa2ar9rezvvxesve6p90za29rpsdardzza" timestamp="1657916461" guid="5711275a-cd23-43f2-bf30-ef5252e8d04a"&gt;24806&lt;/key&gt;&lt;/foreign-keys&gt;&lt;ref-type name="Web Page"&gt;12&lt;/ref-type&gt;&lt;contributors&gt;&lt;authors&gt;&lt;author&gt;Northwestern University,&lt;/author&gt;&lt;/authors&gt;&lt;/contributors&gt;&lt;titles&gt;&lt;title&gt;Northwestern University IRB Guidance on Children as Research Participants, Parental Permission, and Child Assent&lt;/title&gt;&lt;/titles&gt;&lt;volume&gt;2022&lt;/volume&gt;&lt;number&gt;July 15, 2022&lt;/number&gt;&lt;dates&gt;&lt;year&gt;2022&lt;/year&gt;&lt;/dates&gt;&lt;urls&gt;&lt;related-urls&gt;&lt;url&gt;https://irb.northwestern.edu/docs/research-with-children-general-1903.pdf&lt;/url&gt;&lt;/related-urls&gt;&lt;/urls&gt;&lt;/record&gt;&lt;/Cite&gt;&lt;/EndNote&gt;</w:instrText>
      </w:r>
      <w:r>
        <w:rPr>
          <w:i/>
          <w:iCs/>
        </w:rPr>
        <w:fldChar w:fldCharType="separate"/>
      </w:r>
      <w:r>
        <w:rPr>
          <w:i/>
          <w:iCs/>
          <w:noProof/>
        </w:rPr>
        <w:t>(</w:t>
      </w:r>
      <w:hyperlink w:anchor="_ENREF_25" w:tooltip="Northwestern University, 2022 #24806" w:history="1">
        <w:r w:rsidR="007B0AB9">
          <w:rPr>
            <w:rStyle w:val="Hyperlink"/>
          </w:rPr>
          <w:t>Northwestern University, 2022</w:t>
        </w:r>
      </w:hyperlink>
      <w:r>
        <w:rPr>
          <w:i/>
          <w:iCs/>
          <w:noProof/>
        </w:rPr>
        <w:t>)</w:t>
      </w:r>
      <w:r>
        <w:rPr>
          <w:i/>
          <w:iCs/>
        </w:rPr>
        <w:fldChar w:fldCharType="end"/>
      </w:r>
    </w:p>
    <w:p w14:paraId="3EFE7EE2" w14:textId="77777777" w:rsidR="00BE7E51" w:rsidRDefault="00BE7E51" w:rsidP="00BE7E51">
      <w:pPr>
        <w:spacing w:after="0" w:line="240" w:lineRule="auto"/>
        <w:ind w:firstLine="708"/>
        <w:jc w:val="both"/>
      </w:pPr>
    </w:p>
    <w:p w14:paraId="64C5937F" w14:textId="2B6F12C6" w:rsidR="00AC577E" w:rsidRPr="00570D4B" w:rsidRDefault="004F630A" w:rsidP="00AC577E">
      <w:pPr>
        <w:spacing w:after="0" w:line="240" w:lineRule="auto"/>
        <w:jc w:val="both"/>
        <w:rPr>
          <w:b/>
          <w:bCs/>
        </w:rPr>
      </w:pPr>
      <w:r>
        <w:rPr>
          <w:b/>
          <w:bCs/>
        </w:rPr>
        <w:t>Explain</w:t>
      </w:r>
      <w:r w:rsidR="00AC577E" w:rsidRPr="00570D4B">
        <w:rPr>
          <w:b/>
          <w:bCs/>
        </w:rPr>
        <w:t xml:space="preserve"> why the study meets requirements to waive parental </w:t>
      </w:r>
      <w:r w:rsidR="00AC577E">
        <w:rPr>
          <w:b/>
          <w:bCs/>
        </w:rPr>
        <w:t>permission</w:t>
      </w:r>
    </w:p>
    <w:p w14:paraId="65D666C9" w14:textId="77777777" w:rsidR="00AC577E" w:rsidRDefault="00AC577E" w:rsidP="00570D4B">
      <w:pPr>
        <w:spacing w:after="0" w:line="240" w:lineRule="auto"/>
        <w:jc w:val="both"/>
      </w:pPr>
    </w:p>
    <w:p w14:paraId="44566C2F" w14:textId="79BA1179" w:rsidR="00BE7E51" w:rsidRPr="0055418C" w:rsidRDefault="00BE7E51" w:rsidP="00BE7E51">
      <w:pPr>
        <w:spacing w:after="0" w:line="240" w:lineRule="auto"/>
        <w:ind w:firstLine="708"/>
        <w:jc w:val="both"/>
      </w:pPr>
      <w:r>
        <w:t xml:space="preserve">U.S. Federal Regulations also offer two special exemption clauses to waive parental consent requirements when participants meet the definition of being children: </w:t>
      </w:r>
      <w:proofErr w:type="spellStart"/>
      <w:r>
        <w:t>i</w:t>
      </w:r>
      <w:proofErr w:type="spellEnd"/>
      <w:r>
        <w:t xml:space="preserve">) if research risk is minimal, and the research could not be practically carried out without the waiver (45 CFR 46.116d) or ii) when parental permission is not a reasonable requirement (e.g., neglected or abused children) (CFR 46.408c). A recent resolution by the American Psychological Association advocated for the routine inclusion of SGM adolescents as a group where parent/guardian  permission is not a reasonable requirement </w:t>
      </w:r>
      <w:r>
        <w:fldChar w:fldCharType="begin"/>
      </w:r>
      <w:r>
        <w:instrText xml:space="preserve"> ADDIN EN.CITE &lt;EndNote&gt;&lt;Cite&gt;&lt;Author&gt;American Psychological Association&lt;/Author&gt;&lt;Year&gt;2018&lt;/Year&gt;&lt;RecNum&gt;22692&lt;/RecNum&gt;&lt;DisplayText&gt;(American Psychological Association, 2018)&lt;/DisplayText&gt;&lt;record&gt;&lt;rec-number&gt;22692&lt;/rec-number&gt;&lt;foreign-keys&gt;&lt;key app="EN" db-id="fdwa2ar9rezvvxesve6p90za29rpsdardzza" timestamp="1583849892" guid="5052214f-7df7-4807-852c-3adf9b3bff3e"&gt;22692&lt;/key&gt;&lt;/foreign-keys&gt;&lt;ref-type name="Web Page"&gt;12&lt;/ref-type&gt;&lt;contributors&gt;&lt;authors&gt;&lt;author&gt;American Psychological Association,&lt;/author&gt;&lt;/authors&gt;&lt;/contributors&gt;&lt;titles&gt;&lt;title&gt;APA Resolution on Support for the Expansion of Mature Minors’ Ability to Participate in Research&lt;/title&gt;&lt;/titles&gt;&lt;number&gt;9/1/2018&lt;/number&gt;&lt;dates&gt;&lt;year&gt;2018&lt;/year&gt;&lt;/dates&gt;&lt;pub-location&gt;Washington, DC&lt;/pub-location&gt;&lt;publisher&gt;American Psychological Association&lt;/publisher&gt;&lt;urls&gt;&lt;related-urls&gt;&lt;url&gt;https://www.apa.org/about/policy/resolution-minors-research.pdf&lt;/url&gt;&lt;/related-urls&gt;&lt;/urls&gt;&lt;/record&gt;&lt;/Cite&gt;&lt;/EndNote&gt;</w:instrText>
      </w:r>
      <w:r>
        <w:fldChar w:fldCharType="separate"/>
      </w:r>
      <w:r>
        <w:rPr>
          <w:noProof/>
        </w:rPr>
        <w:t>(</w:t>
      </w:r>
      <w:hyperlink w:anchor="_ENREF_1" w:tooltip="American Psychological Association, 2018 #22692" w:history="1">
        <w:r w:rsidR="007B0AB9">
          <w:rPr>
            <w:rStyle w:val="Hyperlink"/>
          </w:rPr>
          <w:t>American Psychological Association, 2018</w:t>
        </w:r>
      </w:hyperlink>
      <w:r>
        <w:rPr>
          <w:noProof/>
        </w:rPr>
        <w:t>)</w:t>
      </w:r>
      <w:r>
        <w:fldChar w:fldCharType="end"/>
      </w:r>
      <w:r>
        <w:t>.</w:t>
      </w:r>
    </w:p>
    <w:p w14:paraId="428116DF" w14:textId="31B109C3" w:rsidR="00BE7E51" w:rsidRPr="0055418C" w:rsidRDefault="00BE7E51" w:rsidP="00BE7E51">
      <w:pPr>
        <w:spacing w:after="0" w:line="240" w:lineRule="auto"/>
        <w:ind w:firstLine="708"/>
        <w:jc w:val="both"/>
      </w:pPr>
      <w:r w:rsidRPr="20C2565B">
        <w:t xml:space="preserve">To waive or to alter informed consent elements, the IRB must determine that the research involves no more than minimal risk to subjects, the research could not </w:t>
      </w:r>
      <w:r>
        <w:t xml:space="preserve">practicably </w:t>
      </w:r>
      <w:r w:rsidRPr="20C2565B">
        <w:t>be carried out without the waiver or alteration, the waiver or alteration will not adversely affect the rights and welfare of the subjects, and where appropriate, the subjects will be provided with additional information about their participation. The IRB must ensure that these four criteria are met before approving a waiver or alteration of consent.</w:t>
      </w:r>
      <w:r>
        <w:t xml:space="preserve"> Researchers requesting a waiver or alteration will need to j</w:t>
      </w:r>
      <w:r w:rsidRPr="20C2565B">
        <w:t xml:space="preserve">ustify how </w:t>
      </w:r>
      <w:r>
        <w:t>their study</w:t>
      </w:r>
      <w:r w:rsidRPr="20C2565B">
        <w:t xml:space="preserve"> meets each of the requirements</w:t>
      </w:r>
      <w:r>
        <w:t xml:space="preserve">. </w:t>
      </w:r>
      <w:hyperlink w:anchor="_ENREF_19" w:tooltip="Mustanski, 2011 #21447" w:history="1">
        <w:r w:rsidR="007B0AB9">
          <w:t>Mustanski (2011)</w:t>
        </w:r>
        <w:r w:rsidR="007B0AB9">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instrText xml:space="preserve"> ADDIN EN.CITE </w:instrText>
        </w:r>
        <w:r w:rsidR="007B0AB9">
          <w:fldChar w:fldCharType="begin">
            <w:fldData xml:space="preserve">PEVuZE5vdGU+PENpdGUgQXV0aG9yWWVhcj0iMSI+PEF1dGhvcj5NdXN0YW5za2k8L0F1dGhvcj48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</w:fldData>
          </w:fldChar>
        </w:r>
        <w:r w:rsidR="007B0AB9">
          <w:instrText xml:space="preserve"> ADDIN EN.CITE.DATA </w:instrText>
        </w:r>
        <w:r w:rsidR="007B0AB9">
          <w:fldChar w:fldCharType="end"/>
        </w:r>
        <w:r w:rsidR="007B0AB9">
          <w:fldChar w:fldCharType="separate"/>
        </w:r>
        <w:r w:rsidR="007B0AB9">
          <w:fldChar w:fldCharType="end"/>
        </w:r>
      </w:hyperlink>
      <w:r>
        <w:t xml:space="preserve"> includes sample excerpts from a protocol that address each of the four points. We include additional examples of what types of information to include for each of the sections below.</w:t>
      </w:r>
      <w:r w:rsidRPr="20C2565B">
        <w:t xml:space="preserve"> </w:t>
      </w:r>
      <w:r>
        <w:t xml:space="preserve"> </w:t>
      </w:r>
    </w:p>
    <w:p w14:paraId="6D575402" w14:textId="77777777" w:rsidR="00BE7E51" w:rsidRPr="0055418C" w:rsidRDefault="00BE7E51" w:rsidP="00BE7E51">
      <w:pPr>
        <w:spacing w:after="0" w:line="240" w:lineRule="auto"/>
        <w:jc w:val="both"/>
        <w:rPr>
          <w:rFonts w:cstheme="minorHAnsi"/>
        </w:rPr>
      </w:pPr>
    </w:p>
    <w:p w14:paraId="4A3EB940" w14:textId="1E8576DD" w:rsidR="00BE7E51" w:rsidRPr="00570D4B" w:rsidRDefault="00BE7E51" w:rsidP="00570D4B">
      <w:pPr>
        <w:pStyle w:val="ListParagraph"/>
        <w:numPr>
          <w:ilvl w:val="0"/>
          <w:numId w:val="102"/>
        </w:numPr>
        <w:spacing w:after="0" w:line="240" w:lineRule="auto"/>
        <w:jc w:val="both"/>
        <w:rPr>
          <w:rFonts w:cstheme="minorHAnsi"/>
          <w:b/>
          <w:bCs/>
          <w:i/>
          <w:iCs/>
        </w:rPr>
      </w:pPr>
      <w:r w:rsidRPr="00570D4B">
        <w:rPr>
          <w:rFonts w:cstheme="minorHAnsi"/>
          <w:b/>
          <w:bCs/>
          <w:i/>
          <w:iCs/>
        </w:rPr>
        <w:t>Explain why the proposed research presents no more than minimal risk to the subjects who participate</w:t>
      </w:r>
    </w:p>
    <w:p w14:paraId="6355B513" w14:textId="77777777" w:rsidR="00BE7E51" w:rsidRPr="0055418C" w:rsidRDefault="00BE7E51" w:rsidP="00BE7E51">
      <w:pPr>
        <w:spacing w:after="0" w:line="240" w:lineRule="auto"/>
        <w:jc w:val="both"/>
        <w:rPr>
          <w:rFonts w:cstheme="minorHAnsi"/>
          <w:i/>
          <w:iCs/>
        </w:rPr>
      </w:pPr>
    </w:p>
    <w:p w14:paraId="35CE1D77" w14:textId="7619CEA2" w:rsidR="002F7806" w:rsidRDefault="00DE0467" w:rsidP="00570D4B">
      <w:pPr>
        <w:pStyle w:val="NoSpacing"/>
        <w:numPr>
          <w:ilvl w:val="0"/>
          <w:numId w:val="103"/>
        </w:numPr>
      </w:pPr>
      <w:r w:rsidRPr="00570D4B">
        <w:rPr>
          <w:b/>
          <w:bCs/>
          <w:color w:val="000000" w:themeColor="text1"/>
        </w:rPr>
        <w:t>Review and cite</w:t>
      </w:r>
      <w:r w:rsidR="00415E05" w:rsidRPr="00570D4B">
        <w:rPr>
          <w:b/>
          <w:bCs/>
          <w:color w:val="000000" w:themeColor="text1"/>
        </w:rPr>
        <w:t xml:space="preserve"> evidence </w:t>
      </w:r>
      <w:r w:rsidR="002C12A3" w:rsidRPr="00570D4B">
        <w:rPr>
          <w:b/>
          <w:bCs/>
          <w:color w:val="000000" w:themeColor="text1"/>
        </w:rPr>
        <w:t>demonstrating that the population you want to work with is</w:t>
      </w:r>
      <w:r w:rsidR="00A60078" w:rsidRPr="00570D4B">
        <w:rPr>
          <w:b/>
          <w:bCs/>
          <w:color w:val="000000" w:themeColor="text1"/>
        </w:rPr>
        <w:t xml:space="preserve"> comfortable with</w:t>
      </w:r>
      <w:r w:rsidR="0010695B">
        <w:rPr>
          <w:b/>
          <w:bCs/>
          <w:color w:val="000000" w:themeColor="text1"/>
        </w:rPr>
        <w:t xml:space="preserve"> the</w:t>
      </w:r>
      <w:r w:rsidR="00A60078" w:rsidRPr="00570D4B">
        <w:rPr>
          <w:b/>
          <w:bCs/>
          <w:color w:val="000000" w:themeColor="text1"/>
        </w:rPr>
        <w:t xml:space="preserve"> </w:t>
      </w:r>
      <w:r w:rsidR="002C12A3" w:rsidRPr="00570D4B">
        <w:rPr>
          <w:b/>
          <w:bCs/>
          <w:color w:val="000000" w:themeColor="text1"/>
        </w:rPr>
        <w:t xml:space="preserve">study </w:t>
      </w:r>
      <w:r w:rsidR="00A60078" w:rsidRPr="00570D4B">
        <w:rPr>
          <w:b/>
          <w:bCs/>
          <w:color w:val="000000" w:themeColor="text1"/>
        </w:rPr>
        <w:t>procedures</w:t>
      </w:r>
      <w:r w:rsidR="00A60078">
        <w:rPr>
          <w:color w:val="000000" w:themeColor="text1"/>
        </w:rPr>
        <w:t xml:space="preserve"> </w:t>
      </w:r>
      <w:r w:rsidR="002F7806" w:rsidRPr="003F0E40">
        <w:rPr>
          <w:color w:val="000000" w:themeColor="text1"/>
        </w:rPr>
        <w:t>(see</w:t>
      </w:r>
      <w:r w:rsidR="008338BC">
        <w:rPr>
          <w:color w:val="000000" w:themeColor="text1"/>
        </w:rPr>
        <w:t xml:space="preserve"> “minimal risk/comfort”</w:t>
      </w:r>
      <w:r w:rsidR="00D340C3">
        <w:rPr>
          <w:color w:val="000000" w:themeColor="text1"/>
        </w:rPr>
        <w:t xml:space="preserve"> studies</w:t>
      </w:r>
      <w:r w:rsidR="008338BC">
        <w:rPr>
          <w:color w:val="000000" w:themeColor="text1"/>
        </w:rPr>
        <w:t xml:space="preserve"> in</w:t>
      </w:r>
      <w:r w:rsidR="002F7806" w:rsidRPr="003F0E40">
        <w:rPr>
          <w:color w:val="000000" w:themeColor="text1"/>
        </w:rPr>
        <w:t xml:space="preserve"> </w:t>
      </w:r>
      <w:hyperlink w:anchor="_Appendix_A._A" w:history="1">
        <w:r w:rsidR="002F7806" w:rsidRPr="003A482F">
          <w:rPr>
            <w:rStyle w:val="Hyperlink"/>
          </w:rPr>
          <w:t>Appendix A</w:t>
        </w:r>
      </w:hyperlink>
      <w:r w:rsidR="002F7806" w:rsidRPr="003F0E40">
        <w:rPr>
          <w:color w:val="000000" w:themeColor="text1"/>
        </w:rPr>
        <w:t>)</w:t>
      </w:r>
      <w:r w:rsidR="008338BC">
        <w:t>. I</w:t>
      </w:r>
      <w:r w:rsidR="002F7806" w:rsidRPr="003F0E40">
        <w:rPr>
          <w:color w:val="000000" w:themeColor="text1"/>
        </w:rPr>
        <w:t xml:space="preserve">f no </w:t>
      </w:r>
      <w:r w:rsidR="002F7806">
        <w:t xml:space="preserve">empirical </w:t>
      </w:r>
      <w:r w:rsidR="002F7806">
        <w:rPr>
          <w:color w:val="000000" w:themeColor="text1"/>
        </w:rPr>
        <w:t xml:space="preserve">evidence </w:t>
      </w:r>
      <w:r w:rsidR="002F7806" w:rsidRPr="003F0E40">
        <w:rPr>
          <w:color w:val="000000" w:themeColor="text1"/>
        </w:rPr>
        <w:t>exist</w:t>
      </w:r>
      <w:r w:rsidR="002F7806">
        <w:rPr>
          <w:color w:val="000000" w:themeColor="text1"/>
        </w:rPr>
        <w:t>s</w:t>
      </w:r>
      <w:r w:rsidR="002F7806" w:rsidRPr="003F0E40">
        <w:rPr>
          <w:color w:val="000000" w:themeColor="text1"/>
        </w:rPr>
        <w:t xml:space="preserve">, </w:t>
      </w:r>
      <w:r w:rsidR="002F7806">
        <w:t>collect data to include in your protocol</w:t>
      </w:r>
      <w:r w:rsidR="002F7806" w:rsidRPr="003F0E40">
        <w:rPr>
          <w:color w:val="000000" w:themeColor="text1"/>
        </w:rPr>
        <w:t xml:space="preserve"> by adapting questions </w:t>
      </w:r>
      <w:r w:rsidR="002F7806">
        <w:t xml:space="preserve">from </w:t>
      </w:r>
      <w:hyperlink w:anchor="_ENREF_16" w:tooltip="Macapagal, 2019 #22301" w:history="1">
        <w:r w:rsidR="007B0AB9">
          <w:t>Macapagal et al. (2019)</w:t>
        </w:r>
        <w:r w:rsidR="007B0AB9">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rsidR="007B0AB9">
          <w:instrText xml:space="preserve"> ADDIN EN.CITE </w:instrText>
        </w:r>
        <w:r w:rsidR="007B0AB9">
          <w:fldChar w:fldCharType="begin">
            <w:fldData xml:space="preserve">PEVuZE5vdGU+PENpdGUgQXV0aG9yWWVhcj0iMSI+PEF1dGhvcj5NYWNhcGFnYWw8L0F1dGhvcj48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</w:fldData>
          </w:fldChar>
        </w:r>
        <w:r w:rsidR="007B0AB9">
          <w:instrText xml:space="preserve"> ADDIN EN.CITE.DATA </w:instrText>
        </w:r>
        <w:r w:rsidR="007B0AB9">
          <w:fldChar w:fldCharType="end"/>
        </w:r>
        <w:r w:rsidR="007B0AB9">
          <w:fldChar w:fldCharType="separate"/>
        </w:r>
        <w:r w:rsidR="007B0AB9">
          <w:fldChar w:fldCharType="end"/>
        </w:r>
      </w:hyperlink>
      <w:r w:rsidR="009D0E2C">
        <w:t xml:space="preserve"> </w:t>
      </w:r>
      <w:r w:rsidR="002F7806">
        <w:t xml:space="preserve">to assess comfort with </w:t>
      </w:r>
      <w:r w:rsidR="008338BC">
        <w:t xml:space="preserve">other research </w:t>
      </w:r>
      <w:r w:rsidR="002F7806">
        <w:t>procedures or topics</w:t>
      </w:r>
      <w:r w:rsidR="008338BC">
        <w:t xml:space="preserve"> relative to every day events</w:t>
      </w:r>
      <w:r w:rsidR="002F7806">
        <w:t xml:space="preserve">. </w:t>
      </w:r>
    </w:p>
    <w:p w14:paraId="56223E9D" w14:textId="476F96CE" w:rsidR="00DE0467" w:rsidRPr="0055418C" w:rsidRDefault="000E6E22" w:rsidP="00570D4B">
      <w:pPr>
        <w:pStyle w:val="ListParagraph"/>
        <w:numPr>
          <w:ilvl w:val="0"/>
          <w:numId w:val="103"/>
        </w:numPr>
        <w:spacing w:after="0" w:line="240" w:lineRule="auto"/>
        <w:jc w:val="both"/>
      </w:pPr>
      <w:r w:rsidRPr="00570D4B">
        <w:rPr>
          <w:b/>
          <w:bCs/>
        </w:rPr>
        <w:t xml:space="preserve">Mention </w:t>
      </w:r>
      <w:r w:rsidR="00DE0467" w:rsidRPr="00570D4B">
        <w:rPr>
          <w:b/>
          <w:bCs/>
        </w:rPr>
        <w:t>that</w:t>
      </w:r>
      <w:r w:rsidRPr="00570D4B">
        <w:rPr>
          <w:b/>
          <w:bCs/>
        </w:rPr>
        <w:t xml:space="preserve"> participants</w:t>
      </w:r>
      <w:r w:rsidR="00240936" w:rsidRPr="00570D4B">
        <w:rPr>
          <w:b/>
          <w:bCs/>
        </w:rPr>
        <w:t xml:space="preserve"> can stop participating at any time</w:t>
      </w:r>
      <w:r w:rsidR="00240936">
        <w:t xml:space="preserve"> and </w:t>
      </w:r>
      <w:r>
        <w:t>whether there will be any adverse consequences</w:t>
      </w:r>
      <w:r w:rsidR="002C5498">
        <w:t xml:space="preserve"> to stopping participation</w:t>
      </w:r>
      <w:r w:rsidR="002C12A3">
        <w:t xml:space="preserve"> (</w:t>
      </w:r>
      <w:r w:rsidR="008338BC">
        <w:t>if applicable</w:t>
      </w:r>
      <w:r w:rsidR="002C12A3">
        <w:t>)</w:t>
      </w:r>
      <w:r w:rsidR="00DE0467">
        <w:t>.</w:t>
      </w:r>
    </w:p>
    <w:p w14:paraId="14DEAA11" w14:textId="02B426C0" w:rsidR="00BE7E51" w:rsidRDefault="00BE7E51" w:rsidP="00570D4B">
      <w:pPr>
        <w:pStyle w:val="ListParagraph"/>
        <w:numPr>
          <w:ilvl w:val="0"/>
          <w:numId w:val="103"/>
        </w:numPr>
        <w:spacing w:after="0" w:line="240" w:lineRule="auto"/>
        <w:jc w:val="both"/>
        <w:rPr>
          <w:rFonts w:cstheme="minorHAnsi"/>
        </w:rPr>
      </w:pPr>
      <w:r w:rsidRPr="00570D4B">
        <w:rPr>
          <w:rFonts w:cstheme="minorHAnsi"/>
          <w:b/>
          <w:bCs/>
        </w:rPr>
        <w:t>Describe all the measures taken to minimize loss of confidentiality</w:t>
      </w:r>
      <w:r w:rsidRPr="0055418C">
        <w:rPr>
          <w:rFonts w:cstheme="minorHAnsi"/>
        </w:rPr>
        <w:t>.</w:t>
      </w:r>
    </w:p>
    <w:p w14:paraId="45E98401" w14:textId="2FE24820" w:rsidR="002C12A3" w:rsidRPr="002C12A3" w:rsidRDefault="002C12A3" w:rsidP="00570D4B">
      <w:pPr>
        <w:pStyle w:val="ListParagraph"/>
        <w:numPr>
          <w:ilvl w:val="0"/>
          <w:numId w:val="103"/>
        </w:numPr>
        <w:rPr>
          <w:rFonts w:cstheme="minorHAnsi"/>
        </w:rPr>
      </w:pPr>
      <w:r w:rsidRPr="00570D4B">
        <w:rPr>
          <w:rFonts w:cstheme="minorHAnsi"/>
          <w:b/>
          <w:bCs/>
        </w:rPr>
        <w:t xml:space="preserve">Describe an appropriate mechanism for protecting participants when parental permission is waived. </w:t>
      </w:r>
      <w:r w:rsidRPr="002C12A3">
        <w:rPr>
          <w:rFonts w:cstheme="minorHAnsi"/>
        </w:rPr>
        <w:t xml:space="preserve">Ensure the presence of and describe how unbiased advisors, such as youth advocates, can assist adolescents in making informed decisions about participation when they desire such a consultation when requesting waivers of parent/guardian permission. Also, provide and explain that participants will have access to medical or mental health professionals and hotlines and other resources during participation (if applicable). </w:t>
      </w:r>
    </w:p>
    <w:p w14:paraId="3D2F1A9A" w14:textId="77777777" w:rsidR="00BE7E51" w:rsidRPr="0055418C" w:rsidRDefault="00BE7E51" w:rsidP="00BE7E51">
      <w:pPr>
        <w:spacing w:after="0" w:line="240" w:lineRule="auto"/>
        <w:jc w:val="both"/>
        <w:rPr>
          <w:rFonts w:cstheme="minorHAnsi"/>
        </w:rPr>
      </w:pPr>
    </w:p>
    <w:p w14:paraId="531C6A46" w14:textId="1CEB9BD8" w:rsidR="00BE7E51" w:rsidRPr="00570D4B" w:rsidRDefault="00BE7E51" w:rsidP="00570D4B">
      <w:pPr>
        <w:pStyle w:val="ListParagraph"/>
        <w:numPr>
          <w:ilvl w:val="0"/>
          <w:numId w:val="102"/>
        </w:numPr>
        <w:spacing w:after="0" w:line="240" w:lineRule="auto"/>
        <w:jc w:val="both"/>
        <w:rPr>
          <w:b/>
          <w:bCs/>
          <w:i/>
          <w:iCs/>
        </w:rPr>
      </w:pPr>
      <w:r w:rsidRPr="00570D4B">
        <w:rPr>
          <w:b/>
          <w:bCs/>
          <w:i/>
          <w:iCs/>
        </w:rPr>
        <w:lastRenderedPageBreak/>
        <w:t xml:space="preserve">Describe </w:t>
      </w:r>
      <w:proofErr w:type="gramStart"/>
      <w:r w:rsidRPr="00570D4B">
        <w:rPr>
          <w:b/>
          <w:bCs/>
          <w:i/>
          <w:iCs/>
        </w:rPr>
        <w:t>whether or not</w:t>
      </w:r>
      <w:proofErr w:type="gramEnd"/>
      <w:r w:rsidRPr="00570D4B">
        <w:rPr>
          <w:b/>
          <w:bCs/>
          <w:i/>
          <w:iCs/>
        </w:rPr>
        <w:t xml:space="preserve"> the waiver of consent adversely affects the rights and welfare of subjects.</w:t>
      </w:r>
    </w:p>
    <w:p w14:paraId="0425E197" w14:textId="77777777" w:rsidR="00BE7E51" w:rsidRPr="0055418C" w:rsidRDefault="00BE7E51" w:rsidP="00BE7E51">
      <w:pPr>
        <w:spacing w:after="0" w:line="240" w:lineRule="auto"/>
        <w:jc w:val="both"/>
        <w:rPr>
          <w:rFonts w:cstheme="minorHAnsi"/>
        </w:rPr>
      </w:pPr>
    </w:p>
    <w:p w14:paraId="7D02C351" w14:textId="4F8D5792" w:rsidR="00116799" w:rsidRDefault="00116799" w:rsidP="00570D4B">
      <w:pPr>
        <w:pStyle w:val="ListParagraph"/>
        <w:numPr>
          <w:ilvl w:val="0"/>
          <w:numId w:val="104"/>
        </w:numPr>
        <w:spacing w:after="0" w:line="240" w:lineRule="auto"/>
        <w:jc w:val="both"/>
        <w:rPr>
          <w:rFonts w:cstheme="minorHAnsi"/>
        </w:rPr>
      </w:pPr>
      <w:r w:rsidRPr="00570D4B">
        <w:rPr>
          <w:rFonts w:cstheme="minorHAnsi"/>
          <w:b/>
          <w:bCs/>
        </w:rPr>
        <w:t xml:space="preserve">Explain how the protections put in place will ensure that </w:t>
      </w:r>
      <w:proofErr w:type="spellStart"/>
      <w:r w:rsidRPr="00570D4B">
        <w:rPr>
          <w:rFonts w:cstheme="minorHAnsi"/>
          <w:b/>
          <w:bCs/>
        </w:rPr>
        <w:t>participants’s</w:t>
      </w:r>
      <w:proofErr w:type="spellEnd"/>
      <w:r w:rsidRPr="00570D4B">
        <w:rPr>
          <w:rFonts w:cstheme="minorHAnsi"/>
          <w:b/>
          <w:bCs/>
        </w:rPr>
        <w:t xml:space="preserve"> rights will not be violated. </w:t>
      </w:r>
      <w:r>
        <w:rPr>
          <w:rFonts w:cstheme="minorHAnsi"/>
        </w:rPr>
        <w:t>For example, i</w:t>
      </w:r>
      <w:r w:rsidRPr="0055418C">
        <w:rPr>
          <w:rFonts w:cstheme="minorHAnsi"/>
        </w:rPr>
        <w:t>nform that the evaluation of the decisional capacity of youth and the presence of independent youth advocates helps assure that participants</w:t>
      </w:r>
      <w:r>
        <w:rPr>
          <w:rFonts w:cstheme="minorHAnsi"/>
        </w:rPr>
        <w:t>’</w:t>
      </w:r>
      <w:r w:rsidRPr="0055418C">
        <w:rPr>
          <w:rFonts w:cstheme="minorHAnsi"/>
        </w:rPr>
        <w:t xml:space="preserve"> rights are not violated.</w:t>
      </w:r>
    </w:p>
    <w:p w14:paraId="3C4C0F62" w14:textId="173C0FA4" w:rsidR="00BE7E51" w:rsidRPr="0055418C" w:rsidRDefault="00116799" w:rsidP="00570D4B">
      <w:pPr>
        <w:pStyle w:val="ListParagraph"/>
        <w:numPr>
          <w:ilvl w:val="0"/>
          <w:numId w:val="104"/>
        </w:numPr>
        <w:spacing w:after="0" w:line="240" w:lineRule="auto"/>
        <w:jc w:val="both"/>
        <w:rPr>
          <w:rFonts w:cstheme="minorHAnsi"/>
        </w:rPr>
      </w:pPr>
      <w:r w:rsidRPr="00570D4B">
        <w:rPr>
          <w:rFonts w:cstheme="minorHAnsi"/>
          <w:b/>
          <w:bCs/>
        </w:rPr>
        <w:t xml:space="preserve">Discuss how the waiver </w:t>
      </w:r>
      <w:r>
        <w:rPr>
          <w:rFonts w:cstheme="minorHAnsi"/>
          <w:b/>
          <w:bCs/>
        </w:rPr>
        <w:t>may</w:t>
      </w:r>
      <w:r w:rsidRPr="00570D4B">
        <w:rPr>
          <w:rFonts w:cstheme="minorHAnsi"/>
          <w:b/>
          <w:bCs/>
        </w:rPr>
        <w:t xml:space="preserve"> help protect the rights and welfare of participants. </w:t>
      </w:r>
      <w:r>
        <w:rPr>
          <w:rFonts w:cstheme="minorHAnsi"/>
        </w:rPr>
        <w:t>For studies of SGM adolescents, e</w:t>
      </w:r>
      <w:r w:rsidR="00BE7E51" w:rsidRPr="0055418C">
        <w:rPr>
          <w:rFonts w:cstheme="minorHAnsi"/>
        </w:rPr>
        <w:t xml:space="preserve">xpress concerns about confidentiality issues, including that reluctance to discuss </w:t>
      </w:r>
      <w:r w:rsidR="00BE7E51">
        <w:rPr>
          <w:rFonts w:cstheme="minorHAnsi"/>
        </w:rPr>
        <w:t>SGM</w:t>
      </w:r>
      <w:r w:rsidR="00BE7E51" w:rsidRPr="0055418C">
        <w:rPr>
          <w:rFonts w:cstheme="minorHAnsi"/>
        </w:rPr>
        <w:t xml:space="preserve"> identity with their guardians and poor parental acceptance of SGM identity can put some </w:t>
      </w:r>
      <w:r w:rsidR="00BE7E51">
        <w:rPr>
          <w:rFonts w:cstheme="minorHAnsi"/>
        </w:rPr>
        <w:t>adolescents</w:t>
      </w:r>
      <w:r w:rsidR="00BE7E51" w:rsidRPr="0055418C">
        <w:rPr>
          <w:rFonts w:cstheme="minorHAnsi"/>
        </w:rPr>
        <w:t xml:space="preserve"> at risk for parental harassment, abuse</w:t>
      </w:r>
      <w:r w:rsidR="00BE7E51">
        <w:rPr>
          <w:rFonts w:cstheme="minorHAnsi"/>
        </w:rPr>
        <w:t>,</w:t>
      </w:r>
      <w:r w:rsidR="00BE7E51" w:rsidRPr="0055418C">
        <w:rPr>
          <w:rFonts w:cstheme="minorHAnsi"/>
        </w:rPr>
        <w:t xml:space="preserve"> or expulsion from the parental home if parental permission is required</w:t>
      </w:r>
      <w:r w:rsidR="003A768B">
        <w:rPr>
          <w:rFonts w:cstheme="minorHAnsi"/>
        </w:rPr>
        <w:t xml:space="preserve"> (</w:t>
      </w:r>
      <w:r>
        <w:rPr>
          <w:rFonts w:cstheme="minorHAnsi"/>
        </w:rPr>
        <w:t xml:space="preserve">see </w:t>
      </w:r>
      <w:r w:rsidR="003A768B">
        <w:rPr>
          <w:rFonts w:cstheme="minorHAnsi"/>
        </w:rPr>
        <w:t>“parental permission”</w:t>
      </w:r>
      <w:r w:rsidR="00D340C3">
        <w:rPr>
          <w:rFonts w:cstheme="minorHAnsi"/>
        </w:rPr>
        <w:t xml:space="preserve"> studies</w:t>
      </w:r>
      <w:r w:rsidR="003A768B">
        <w:rPr>
          <w:rFonts w:cstheme="minorHAnsi"/>
        </w:rPr>
        <w:t xml:space="preserve"> in </w:t>
      </w:r>
      <w:hyperlink w:anchor="_Appendix_A_" w:history="1">
        <w:r w:rsidR="003A768B" w:rsidRPr="008338BC">
          <w:rPr>
            <w:rStyle w:val="Hyperlink"/>
            <w:rFonts w:cstheme="minorHAnsi"/>
          </w:rPr>
          <w:t>Appendix A</w:t>
        </w:r>
      </w:hyperlink>
      <w:r w:rsidR="003A768B">
        <w:rPr>
          <w:rFonts w:cstheme="minorHAnsi"/>
        </w:rPr>
        <w:t>)</w:t>
      </w:r>
      <w:r w:rsidR="00BE7E51" w:rsidRPr="0055418C">
        <w:rPr>
          <w:rFonts w:cstheme="minorHAnsi"/>
        </w:rPr>
        <w:t>.</w:t>
      </w:r>
    </w:p>
    <w:p w14:paraId="0033E82F" w14:textId="77777777" w:rsidR="002C5498" w:rsidRPr="002C5498" w:rsidRDefault="002C5498" w:rsidP="00570D4B">
      <w:pPr>
        <w:spacing w:after="0" w:line="240" w:lineRule="auto"/>
        <w:jc w:val="both"/>
        <w:rPr>
          <w:rFonts w:cstheme="minorHAnsi"/>
        </w:rPr>
      </w:pPr>
    </w:p>
    <w:p w14:paraId="6082D4FD" w14:textId="6AA50D0E" w:rsidR="00BE7E51" w:rsidRPr="00570D4B" w:rsidRDefault="00BE7E51" w:rsidP="00570D4B">
      <w:pPr>
        <w:pStyle w:val="ListParagraph"/>
        <w:numPr>
          <w:ilvl w:val="0"/>
          <w:numId w:val="102"/>
        </w:numPr>
        <w:spacing w:after="0" w:line="240" w:lineRule="auto"/>
        <w:jc w:val="both"/>
        <w:rPr>
          <w:rFonts w:cstheme="minorHAnsi"/>
          <w:b/>
          <w:bCs/>
          <w:i/>
          <w:iCs/>
        </w:rPr>
      </w:pPr>
      <w:r w:rsidRPr="00570D4B">
        <w:rPr>
          <w:rFonts w:cstheme="minorHAnsi"/>
          <w:b/>
          <w:bCs/>
          <w:i/>
          <w:iCs/>
        </w:rPr>
        <w:t>How and why alter the consent process? Would it be possible to conduct the research without a waiver of parental permission?</w:t>
      </w:r>
    </w:p>
    <w:p w14:paraId="1631C880" w14:textId="77777777" w:rsidR="00BE7E51" w:rsidRPr="0055418C" w:rsidRDefault="00BE7E51" w:rsidP="00BE7E51">
      <w:pPr>
        <w:spacing w:after="0" w:line="240" w:lineRule="auto"/>
        <w:jc w:val="both"/>
        <w:rPr>
          <w:rFonts w:cstheme="minorHAnsi"/>
          <w:i/>
          <w:iCs/>
        </w:rPr>
      </w:pPr>
    </w:p>
    <w:p w14:paraId="07D792A1" w14:textId="6E266BE2" w:rsidR="002C5498" w:rsidRPr="004F630A" w:rsidRDefault="00116799" w:rsidP="004F630A">
      <w:pPr>
        <w:pStyle w:val="ListParagraph"/>
        <w:numPr>
          <w:ilvl w:val="0"/>
          <w:numId w:val="28"/>
        </w:numPr>
        <w:spacing w:after="0" w:line="240" w:lineRule="auto"/>
        <w:jc w:val="both"/>
        <w:rPr>
          <w:rFonts w:cstheme="minorHAnsi"/>
        </w:rPr>
      </w:pPr>
      <w:r w:rsidRPr="00570D4B">
        <w:rPr>
          <w:rFonts w:cstheme="minorHAnsi"/>
          <w:b/>
          <w:bCs/>
        </w:rPr>
        <w:t xml:space="preserve">Explain why it would not be possible to conduct the research without a waiver of parental permission. </w:t>
      </w:r>
      <w:r>
        <w:rPr>
          <w:rFonts w:cstheme="minorHAnsi"/>
        </w:rPr>
        <w:t xml:space="preserve">Cite available evidence or </w:t>
      </w:r>
      <w:r>
        <w:t>adapt the methods/questions used to collect data on perspectives toward parental permission requirements and waivers for the type of study you would like to conduct if no data exist (</w:t>
      </w:r>
      <w:r w:rsidR="004F630A">
        <w:rPr>
          <w:rFonts w:cstheme="minorHAnsi"/>
        </w:rPr>
        <w:t xml:space="preserve">see “parental permission” </w:t>
      </w:r>
      <w:r w:rsidR="00D340C3">
        <w:rPr>
          <w:rFonts w:cstheme="minorHAnsi"/>
        </w:rPr>
        <w:t xml:space="preserve">studies </w:t>
      </w:r>
      <w:r w:rsidR="004F630A">
        <w:rPr>
          <w:rFonts w:cstheme="minorHAnsi"/>
        </w:rPr>
        <w:t xml:space="preserve">in </w:t>
      </w:r>
      <w:hyperlink w:anchor="_Appendix_A._A" w:history="1">
        <w:r w:rsidRPr="003A482F">
          <w:rPr>
            <w:rStyle w:val="Hyperlink"/>
          </w:rPr>
          <w:t>Appendix A</w:t>
        </w:r>
      </w:hyperlink>
      <w:r>
        <w:t>).</w:t>
      </w:r>
      <w:r w:rsidR="004F630A">
        <w:t xml:space="preserve"> </w:t>
      </w:r>
      <w:r w:rsidR="004F630A" w:rsidRPr="004F630A">
        <w:rPr>
          <w:rFonts w:cstheme="minorHAnsi"/>
        </w:rPr>
        <w:t>For studies of SGM adolescents, r</w:t>
      </w:r>
      <w:r w:rsidR="00BE7E51" w:rsidRPr="004F630A">
        <w:rPr>
          <w:rFonts w:cstheme="minorHAnsi"/>
        </w:rPr>
        <w:t xml:space="preserve">equiring parental consent can negatively impact the validity of the findings, reduce </w:t>
      </w:r>
      <w:proofErr w:type="gramStart"/>
      <w:r w:rsidR="00BE7E51" w:rsidRPr="004F630A">
        <w:rPr>
          <w:rFonts w:cstheme="minorHAnsi"/>
        </w:rPr>
        <w:t>confidentiality</w:t>
      </w:r>
      <w:proofErr w:type="gramEnd"/>
      <w:r w:rsidR="00BE7E51" w:rsidRPr="004F630A">
        <w:rPr>
          <w:rFonts w:cstheme="minorHAnsi"/>
        </w:rPr>
        <w:t xml:space="preserve"> and comfort of youth, and place some youth at risk, so altering the consent process by waiving parental permission can be a reasonable requirement for research with SGM adolescents.</w:t>
      </w:r>
      <w:r w:rsidR="004C257F" w:rsidRPr="004F630A">
        <w:rPr>
          <w:rFonts w:cstheme="minorHAnsi"/>
        </w:rPr>
        <w:t xml:space="preserve"> </w:t>
      </w:r>
    </w:p>
    <w:p w14:paraId="1A634588" w14:textId="77777777" w:rsidR="00BE7E51" w:rsidRDefault="00BE7E51" w:rsidP="00BE7E51">
      <w:pPr>
        <w:spacing w:after="0" w:line="240" w:lineRule="auto"/>
        <w:jc w:val="both"/>
        <w:rPr>
          <w:b/>
          <w:bCs/>
          <w:color w:val="000000" w:themeColor="text1"/>
        </w:rPr>
      </w:pPr>
    </w:p>
    <w:p w14:paraId="6D6F4460" w14:textId="293EDE1F" w:rsidR="00BE7E51" w:rsidRPr="00570D4B" w:rsidRDefault="00BE7E51" w:rsidP="00570D4B">
      <w:pPr>
        <w:pStyle w:val="ListParagraph"/>
        <w:numPr>
          <w:ilvl w:val="0"/>
          <w:numId w:val="102"/>
        </w:numPr>
        <w:spacing w:after="0" w:line="240" w:lineRule="auto"/>
        <w:jc w:val="both"/>
        <w:rPr>
          <w:b/>
          <w:bCs/>
          <w:i/>
          <w:iCs/>
          <w:color w:val="000000" w:themeColor="text1"/>
        </w:rPr>
      </w:pPr>
      <w:r w:rsidRPr="00570D4B">
        <w:rPr>
          <w:b/>
          <w:bCs/>
          <w:i/>
          <w:iCs/>
          <w:color w:val="000000" w:themeColor="text1"/>
        </w:rPr>
        <w:t xml:space="preserve">Please explain your plans, when appropriate, for providing any pertinent information to the subjects </w:t>
      </w:r>
      <w:proofErr w:type="gramStart"/>
      <w:r w:rsidRPr="00570D4B">
        <w:rPr>
          <w:b/>
          <w:bCs/>
          <w:i/>
          <w:iCs/>
          <w:color w:val="000000" w:themeColor="text1"/>
        </w:rPr>
        <w:t>at a later date</w:t>
      </w:r>
      <w:proofErr w:type="gramEnd"/>
      <w:r w:rsidRPr="00570D4B">
        <w:rPr>
          <w:b/>
          <w:bCs/>
          <w:i/>
          <w:iCs/>
          <w:color w:val="000000" w:themeColor="text1"/>
        </w:rPr>
        <w:t xml:space="preserve"> (e.g., after their participation in the study):</w:t>
      </w:r>
    </w:p>
    <w:p w14:paraId="609F0C23" w14:textId="77777777" w:rsidR="00BE7E51" w:rsidRDefault="00BE7E51" w:rsidP="00BE7E51">
      <w:pPr>
        <w:spacing w:after="0" w:line="240" w:lineRule="auto"/>
        <w:jc w:val="both"/>
        <w:rPr>
          <w:i/>
          <w:iCs/>
          <w:color w:val="000000" w:themeColor="text1"/>
        </w:rPr>
      </w:pPr>
    </w:p>
    <w:p w14:paraId="50A17EE5" w14:textId="77777777" w:rsidR="00BE7E51" w:rsidRPr="00C437AB" w:rsidRDefault="00BE7E51" w:rsidP="00BE7E51">
      <w:pPr>
        <w:pStyle w:val="ListParagraph"/>
        <w:numPr>
          <w:ilvl w:val="0"/>
          <w:numId w:val="77"/>
        </w:numPr>
        <w:spacing w:after="0" w:line="240" w:lineRule="auto"/>
        <w:jc w:val="both"/>
        <w:rPr>
          <w:b/>
          <w:bCs/>
          <w:color w:val="000000" w:themeColor="text1"/>
        </w:rPr>
      </w:pPr>
      <w:r w:rsidRPr="00570D4B">
        <w:rPr>
          <w:b/>
          <w:bCs/>
          <w:color w:val="000000" w:themeColor="text1"/>
        </w:rPr>
        <w:t>If appropriate, explain if information will be deliberatively withheld from participants to accomplish study aims</w:t>
      </w:r>
      <w:r w:rsidRPr="001E0C58">
        <w:rPr>
          <w:color w:val="000000" w:themeColor="text1"/>
        </w:rPr>
        <w:t xml:space="preserve"> (e.g., psychological experiment with deception).</w:t>
      </w:r>
      <w:r>
        <w:rPr>
          <w:color w:val="000000" w:themeColor="text1"/>
        </w:rPr>
        <w:t xml:space="preserve"> </w:t>
      </w:r>
    </w:p>
    <w:p w14:paraId="58D58241" w14:textId="77777777" w:rsidR="00E01BBD" w:rsidRDefault="00E01BBD" w:rsidP="00E01BBD">
      <w:pPr>
        <w:rPr>
          <w:rFonts w:cstheme="minorHAnsi"/>
          <w:bCs/>
        </w:rPr>
      </w:pPr>
    </w:p>
    <w:bookmarkEnd w:id="39"/>
    <w:p w14:paraId="5AAEF835" w14:textId="77777777" w:rsidR="0033077C" w:rsidRPr="00B13895" w:rsidRDefault="0033077C" w:rsidP="00570D4B"/>
    <w:p w14:paraId="3A986DD9" w14:textId="77777777" w:rsidR="0033077C" w:rsidRDefault="0033077C" w:rsidP="0033077C"/>
    <w:p w14:paraId="0C8D15D5" w14:textId="77777777" w:rsidR="00C437AB" w:rsidRDefault="00C437AB">
      <w:pPr>
        <w:rPr>
          <w:rFonts w:eastAsiaTheme="majorEastAsia"/>
          <w:b/>
          <w:bCs/>
          <w:i/>
          <w:sz w:val="20"/>
          <w:szCs w:val="26"/>
        </w:rPr>
      </w:pPr>
      <w:bookmarkStart w:id="40" w:name="_Appendix_B_"/>
      <w:bookmarkEnd w:id="40"/>
      <w:r>
        <w:rPr>
          <w:b/>
          <w:bCs/>
        </w:rPr>
        <w:br w:type="page"/>
      </w:r>
    </w:p>
    <w:p w14:paraId="7DF616A4" w14:textId="5AF63BAC" w:rsidR="00447736" w:rsidRDefault="00447736" w:rsidP="00C437AB">
      <w:pPr>
        <w:pStyle w:val="Heading2"/>
        <w:rPr>
          <w:b/>
          <w:bCs/>
        </w:rPr>
      </w:pPr>
      <w:bookmarkStart w:id="41" w:name="_Appendix_B._Sample"/>
      <w:bookmarkStart w:id="42" w:name="_Toc114832055"/>
      <w:bookmarkEnd w:id="41"/>
      <w:r w:rsidRPr="08412BD3">
        <w:rPr>
          <w:rFonts w:cstheme="minorBidi"/>
          <w:b/>
          <w:bCs/>
        </w:rPr>
        <w:lastRenderedPageBreak/>
        <w:t>Appendix</w:t>
      </w:r>
      <w:r w:rsidR="004F559C" w:rsidRPr="08412BD3">
        <w:rPr>
          <w:rFonts w:cstheme="minorBidi"/>
          <w:b/>
          <w:bCs/>
        </w:rPr>
        <w:t xml:space="preserve"> </w:t>
      </w:r>
      <w:r w:rsidR="00AC577E">
        <w:rPr>
          <w:rFonts w:cstheme="minorBidi"/>
          <w:b/>
          <w:bCs/>
        </w:rPr>
        <w:t>C</w:t>
      </w:r>
      <w:r w:rsidR="00D21FF8">
        <w:rPr>
          <w:rFonts w:cstheme="minorBidi"/>
          <w:b/>
          <w:bCs/>
        </w:rPr>
        <w:t>.</w:t>
      </w:r>
      <w:r w:rsidR="00845618">
        <w:rPr>
          <w:b/>
          <w:bCs/>
        </w:rPr>
        <w:t xml:space="preserve"> </w:t>
      </w:r>
      <w:r w:rsidR="00845618" w:rsidRPr="00C437AB">
        <w:t xml:space="preserve">Sample </w:t>
      </w:r>
      <w:r w:rsidR="00D21FF8">
        <w:t>c</w:t>
      </w:r>
      <w:r w:rsidR="00845618" w:rsidRPr="00C437AB">
        <w:t xml:space="preserve">apacity to </w:t>
      </w:r>
      <w:r w:rsidR="00D21FF8">
        <w:t>c</w:t>
      </w:r>
      <w:r w:rsidR="00845618" w:rsidRPr="00C437AB">
        <w:t xml:space="preserve">onsent </w:t>
      </w:r>
      <w:r w:rsidR="00D21FF8">
        <w:t>a</w:t>
      </w:r>
      <w:r w:rsidR="00845618" w:rsidRPr="00C437AB">
        <w:t xml:space="preserve">ssessments </w:t>
      </w:r>
      <w:r w:rsidR="00D21FF8">
        <w:t>u</w:t>
      </w:r>
      <w:r w:rsidR="00845618" w:rsidRPr="00C437AB">
        <w:t xml:space="preserve">sed in </w:t>
      </w:r>
      <w:r w:rsidR="00D21FF8">
        <w:t>s</w:t>
      </w:r>
      <w:r w:rsidR="00845618" w:rsidRPr="00C437AB">
        <w:t xml:space="preserve">tudies with SGM </w:t>
      </w:r>
      <w:r w:rsidR="00D21FF8">
        <w:t>a</w:t>
      </w:r>
      <w:r w:rsidR="00845618" w:rsidRPr="00C437AB">
        <w:t>dolescents</w:t>
      </w:r>
      <w:bookmarkEnd w:id="42"/>
    </w:p>
    <w:p w14:paraId="5FDF1A23" w14:textId="77777777" w:rsidR="00845618" w:rsidRDefault="00845618">
      <w:pPr>
        <w:rPr>
          <w:rFonts w:cstheme="minorHAnsi"/>
        </w:rPr>
      </w:pPr>
    </w:p>
    <w:p w14:paraId="60D2E035" w14:textId="596702B1" w:rsidR="007B3E15" w:rsidRPr="00B7556D" w:rsidRDefault="00802CA3">
      <w:pPr>
        <w:rPr>
          <w:rFonts w:cstheme="minorHAnsi"/>
        </w:rPr>
      </w:pPr>
      <w:r>
        <w:rPr>
          <w:rFonts w:cstheme="minorHAnsi"/>
        </w:rPr>
        <w:t>We also recommend including</w:t>
      </w:r>
      <w:r w:rsidR="00447736" w:rsidRPr="00B7556D">
        <w:rPr>
          <w:rFonts w:cstheme="minorHAnsi"/>
        </w:rPr>
        <w:t xml:space="preserve"> additional protections </w:t>
      </w:r>
      <w:r w:rsidR="002A2A3B">
        <w:rPr>
          <w:rFonts w:cstheme="minorHAnsi"/>
        </w:rPr>
        <w:t xml:space="preserve">in studies </w:t>
      </w:r>
      <w:r w:rsidR="00447736" w:rsidRPr="00B7556D">
        <w:rPr>
          <w:rFonts w:cstheme="minorHAnsi"/>
        </w:rPr>
        <w:t xml:space="preserve">for </w:t>
      </w:r>
      <w:r w:rsidR="002A2A3B">
        <w:rPr>
          <w:rFonts w:cstheme="minorHAnsi"/>
        </w:rPr>
        <w:t>adolescents</w:t>
      </w:r>
      <w:r w:rsidR="00447736" w:rsidRPr="00B7556D">
        <w:rPr>
          <w:rFonts w:cstheme="minorHAnsi"/>
        </w:rPr>
        <w:t xml:space="preserve"> when parental permission is waived, </w:t>
      </w:r>
      <w:r w:rsidR="002A2A3B">
        <w:rPr>
          <w:rFonts w:cstheme="minorHAnsi"/>
        </w:rPr>
        <w:t xml:space="preserve">such as </w:t>
      </w:r>
      <w:r w:rsidR="00447736" w:rsidRPr="00B7556D">
        <w:rPr>
          <w:rFonts w:cstheme="minorHAnsi"/>
        </w:rPr>
        <w:t>consent capacity assessments vetted by adolescents and tested in our studies</w:t>
      </w:r>
      <w:r w:rsidR="007B3E15" w:rsidRPr="00B7556D">
        <w:rPr>
          <w:rFonts w:cstheme="minorHAnsi"/>
        </w:rPr>
        <w:t>.</w:t>
      </w:r>
      <w:r w:rsidR="004A2693" w:rsidRPr="00B7556D">
        <w:rPr>
          <w:rFonts w:cstheme="minorHAnsi"/>
        </w:rPr>
        <w:t xml:space="preserve"> </w:t>
      </w:r>
      <w:r w:rsidR="007B3E15" w:rsidRPr="00B7556D">
        <w:rPr>
          <w:rFonts w:cstheme="minorHAnsi"/>
        </w:rPr>
        <w:t xml:space="preserve">Here </w:t>
      </w:r>
      <w:r w:rsidR="004A2693" w:rsidRPr="00B7556D">
        <w:rPr>
          <w:rFonts w:cstheme="minorHAnsi"/>
        </w:rPr>
        <w:t xml:space="preserve">are </w:t>
      </w:r>
      <w:r w:rsidR="002A2A3B">
        <w:rPr>
          <w:rFonts w:cstheme="minorHAnsi"/>
        </w:rPr>
        <w:t xml:space="preserve">a few </w:t>
      </w:r>
      <w:proofErr w:type="gramStart"/>
      <w:r w:rsidR="002A2A3B">
        <w:rPr>
          <w:rFonts w:cstheme="minorHAnsi"/>
        </w:rPr>
        <w:t>sample</w:t>
      </w:r>
      <w:proofErr w:type="gramEnd"/>
      <w:r w:rsidR="00B7556D" w:rsidRPr="00B7556D">
        <w:rPr>
          <w:rFonts w:cstheme="minorHAnsi"/>
        </w:rPr>
        <w:t xml:space="preserve"> consent form</w:t>
      </w:r>
      <w:r w:rsidR="00B7556D">
        <w:rPr>
          <w:rFonts w:cstheme="minorHAnsi"/>
        </w:rPr>
        <w:t>s</w:t>
      </w:r>
      <w:r w:rsidR="00B7556D" w:rsidRPr="00B7556D">
        <w:rPr>
          <w:rFonts w:cstheme="minorHAnsi"/>
        </w:rPr>
        <w:t xml:space="preserve"> and capacity to consent assessment</w:t>
      </w:r>
      <w:r w:rsidR="00B7556D">
        <w:rPr>
          <w:rFonts w:cstheme="minorHAnsi"/>
        </w:rPr>
        <w:t>s</w:t>
      </w:r>
      <w:r>
        <w:rPr>
          <w:rFonts w:cstheme="minorHAnsi"/>
        </w:rPr>
        <w:t xml:space="preserve"> used in previous studies</w:t>
      </w:r>
      <w:r w:rsidR="00B7556D">
        <w:rPr>
          <w:rFonts w:cstheme="minorHAnsi"/>
        </w:rPr>
        <w:t>:</w:t>
      </w:r>
    </w:p>
    <w:p w14:paraId="71865FDB" w14:textId="021EA9FA" w:rsidR="00CC3D27" w:rsidRPr="00480F17" w:rsidRDefault="00BE467B" w:rsidP="00480F17">
      <w:pPr>
        <w:rPr>
          <w:rFonts w:cstheme="minorHAnsi"/>
          <w:b/>
          <w:bCs/>
        </w:rPr>
      </w:pPr>
      <w:r w:rsidRPr="00480F17">
        <w:rPr>
          <w:b/>
          <w:bCs/>
        </w:rPr>
        <w:t>O</w:t>
      </w:r>
      <w:r w:rsidR="00CB59B8" w:rsidRPr="00480F17">
        <w:rPr>
          <w:b/>
          <w:bCs/>
        </w:rPr>
        <w:t>nline focus group study with SGM adolescents (ages 14-18)</w:t>
      </w:r>
      <w:r w:rsidR="00007B2B" w:rsidRPr="00480F17">
        <w:rPr>
          <w:b/>
          <w:bCs/>
        </w:rPr>
        <w:t xml:space="preserve"> </w:t>
      </w:r>
    </w:p>
    <w:p w14:paraId="3ADF46A1" w14:textId="77777777" w:rsidR="0043439F" w:rsidRPr="0043439F" w:rsidRDefault="00CC3D27" w:rsidP="0043439F">
      <w:pPr>
        <w:pStyle w:val="ListParagraph"/>
        <w:numPr>
          <w:ilvl w:val="0"/>
          <w:numId w:val="76"/>
        </w:numPr>
        <w:rPr>
          <w:rFonts w:cstheme="minorHAnsi"/>
          <w:b/>
          <w:bCs/>
        </w:rPr>
      </w:pPr>
      <w:r w:rsidRPr="00BE467B">
        <w:rPr>
          <w:b/>
          <w:bCs/>
        </w:rPr>
        <w:t>Materials:</w:t>
      </w:r>
      <w:r w:rsidR="0043439F">
        <w:rPr>
          <w:b/>
          <w:bCs/>
        </w:rPr>
        <w:t xml:space="preserve"> </w:t>
      </w:r>
    </w:p>
    <w:p w14:paraId="2A5282B7" w14:textId="540ABC1B" w:rsidR="00007B2B" w:rsidRPr="0043439F" w:rsidRDefault="00BE467B" w:rsidP="0043439F">
      <w:pPr>
        <w:pStyle w:val="ListParagraph"/>
        <w:numPr>
          <w:ilvl w:val="1"/>
          <w:numId w:val="76"/>
        </w:numPr>
        <w:rPr>
          <w:rFonts w:cstheme="minorHAnsi"/>
          <w:b/>
          <w:bCs/>
        </w:rPr>
      </w:pPr>
      <w:r>
        <w:t>Online consent form and capacity to consent assessment</w:t>
      </w:r>
      <w:r>
        <w:t xml:space="preserve">: </w:t>
      </w:r>
      <w:hyperlink r:id="rId13" w:history="1">
        <w:r w:rsidRPr="005D78DA">
          <w:rPr>
            <w:rStyle w:val="Hyperlink"/>
          </w:rPr>
          <w:t>https://doi.org/10.21985/n2-qjz9-ae</w:t>
        </w:r>
        <w:r w:rsidRPr="005D78DA">
          <w:rPr>
            <w:rStyle w:val="Hyperlink"/>
          </w:rPr>
          <w:t>9</w:t>
        </w:r>
        <w:r w:rsidRPr="005D78DA">
          <w:rPr>
            <w:rStyle w:val="Hyperlink"/>
          </w:rPr>
          <w:t>6</w:t>
        </w:r>
      </w:hyperlink>
    </w:p>
    <w:p w14:paraId="27B29BD2" w14:textId="52990BAA" w:rsidR="00102C22" w:rsidRPr="00480F17" w:rsidRDefault="00007B2B" w:rsidP="00480F17">
      <w:pPr>
        <w:pStyle w:val="ListParagraph"/>
        <w:numPr>
          <w:ilvl w:val="0"/>
          <w:numId w:val="76"/>
        </w:numPr>
        <w:rPr>
          <w:rFonts w:cstheme="minorHAnsi"/>
          <w:b/>
          <w:bCs/>
        </w:rPr>
      </w:pPr>
      <w:r w:rsidRPr="00007B2B">
        <w:rPr>
          <w:b/>
          <w:bCs/>
        </w:rPr>
        <w:t>Procedure</w:t>
      </w:r>
      <w:r>
        <w:t xml:space="preserve">: </w:t>
      </w:r>
      <w:r w:rsidR="00C326B3">
        <w:t>T</w:t>
      </w:r>
      <w:r w:rsidR="00CB59B8">
        <w:t xml:space="preserve">he consent form and capacity to consent assessment was entirely online. Participants had the opportunity to </w:t>
      </w:r>
      <w:r w:rsidR="00B7556D">
        <w:t>re</w:t>
      </w:r>
      <w:r w:rsidR="007C61CA">
        <w:t>-</w:t>
      </w:r>
      <w:r w:rsidR="00B7556D">
        <w:t xml:space="preserve">review parts of the consent form containing content relevant to the </w:t>
      </w:r>
      <w:r w:rsidR="00133338">
        <w:t xml:space="preserve">capacity to consent </w:t>
      </w:r>
      <w:r w:rsidR="00B7556D">
        <w:t>question</w:t>
      </w:r>
      <w:r w:rsidR="00E81BCF">
        <w:t>(s)</w:t>
      </w:r>
      <w:r w:rsidR="00B7556D">
        <w:t xml:space="preserve"> they missed</w:t>
      </w:r>
      <w:r w:rsidR="009C23A9">
        <w:t xml:space="preserve"> (if any)</w:t>
      </w:r>
      <w:r w:rsidR="00B7556D">
        <w:t>, then answer</w:t>
      </w:r>
      <w:r w:rsidR="00E81BCF">
        <w:t>ed</w:t>
      </w:r>
      <w:r w:rsidR="00B7556D">
        <w:t xml:space="preserve"> the </w:t>
      </w:r>
      <w:r w:rsidR="00133338">
        <w:t xml:space="preserve">capacity to consent </w:t>
      </w:r>
      <w:r w:rsidR="00B7556D">
        <w:t>question</w:t>
      </w:r>
      <w:r w:rsidR="00E81BCF">
        <w:t>(</w:t>
      </w:r>
      <w:r w:rsidR="00B7556D">
        <w:t>s</w:t>
      </w:r>
      <w:r w:rsidR="00E81BCF">
        <w:t>)</w:t>
      </w:r>
      <w:r w:rsidR="00B7556D">
        <w:t xml:space="preserve"> they missed </w:t>
      </w:r>
      <w:r w:rsidR="00E81BCF">
        <w:t>a second time</w:t>
      </w:r>
      <w:r w:rsidR="00B7556D">
        <w:t>. I</w:t>
      </w:r>
      <w:r w:rsidR="00CB59B8">
        <w:t xml:space="preserve">f they did not answer </w:t>
      </w:r>
      <w:r w:rsidR="00133338">
        <w:t xml:space="preserve">capacity to consent </w:t>
      </w:r>
      <w:r w:rsidR="00CB59B8">
        <w:t>questions correctly on the second attempt, they were not eligible to enroll in the study</w:t>
      </w:r>
      <w:r w:rsidR="00E81BCF">
        <w:t>.</w:t>
      </w:r>
      <w:r w:rsidR="00C36AF0">
        <w:t xml:space="preserve"> </w:t>
      </w:r>
      <w:r w:rsidR="00E82FCB" w:rsidRPr="00102C22">
        <w:rPr>
          <w:i/>
          <w:iCs/>
        </w:rPr>
        <w:t>Note: If participants passed the online capacity to consent assessment, study staff scheduled a follow up phone call to conduct an ID check and share additional information about the study with participants, but the consent process was entirely online</w:t>
      </w:r>
      <w:r w:rsidR="00480F17">
        <w:rPr>
          <w:i/>
          <w:iCs/>
        </w:rPr>
        <w:t>.</w:t>
      </w:r>
    </w:p>
    <w:p w14:paraId="20A02643" w14:textId="353AB15A" w:rsidR="00EA4420" w:rsidRPr="00480F17" w:rsidRDefault="00BE467B" w:rsidP="00480F17">
      <w:pPr>
        <w:rPr>
          <w:rFonts w:cstheme="minorHAnsi"/>
          <w:b/>
          <w:bCs/>
        </w:rPr>
      </w:pPr>
      <w:r w:rsidRPr="00480F17">
        <w:rPr>
          <w:rFonts w:cstheme="minorHAnsi"/>
          <w:b/>
          <w:bCs/>
        </w:rPr>
        <w:t>O</w:t>
      </w:r>
      <w:r w:rsidR="00E82FCB" w:rsidRPr="00480F17">
        <w:rPr>
          <w:rFonts w:cstheme="minorHAnsi"/>
          <w:b/>
          <w:bCs/>
        </w:rPr>
        <w:t>nline sexual health intervention for adolescent MSM (ages 13-18)</w:t>
      </w:r>
    </w:p>
    <w:p w14:paraId="41363657" w14:textId="77777777" w:rsidR="00CC3D27" w:rsidRPr="00CC3D27" w:rsidRDefault="00CC3D27" w:rsidP="00480F17">
      <w:pPr>
        <w:pStyle w:val="ListParagraph"/>
        <w:numPr>
          <w:ilvl w:val="0"/>
          <w:numId w:val="76"/>
        </w:numPr>
        <w:rPr>
          <w:rFonts w:cstheme="minorHAnsi"/>
          <w:b/>
          <w:bCs/>
        </w:rPr>
      </w:pPr>
      <w:r w:rsidRPr="00CC3D27">
        <w:rPr>
          <w:rFonts w:cstheme="minorHAnsi"/>
          <w:b/>
          <w:bCs/>
        </w:rPr>
        <w:t>Materials:</w:t>
      </w:r>
    </w:p>
    <w:p w14:paraId="3625E4B6" w14:textId="41DFC931" w:rsidR="005E3626" w:rsidRDefault="005E3626" w:rsidP="00480F17">
      <w:pPr>
        <w:pStyle w:val="ListParagraph"/>
        <w:numPr>
          <w:ilvl w:val="1"/>
          <w:numId w:val="76"/>
        </w:numPr>
        <w:rPr>
          <w:rFonts w:cstheme="minorHAnsi"/>
        </w:rPr>
      </w:pPr>
      <w:r>
        <w:rPr>
          <w:rFonts w:cstheme="minorHAnsi"/>
        </w:rPr>
        <w:t xml:space="preserve">Online consent form and capacity to consent assessment: </w:t>
      </w:r>
      <w:hyperlink r:id="rId14" w:history="1">
        <w:r w:rsidRPr="005D78DA">
          <w:rPr>
            <w:rStyle w:val="Hyperlink"/>
            <w:rFonts w:cstheme="minorHAnsi"/>
          </w:rPr>
          <w:t>https://doi.org/10.21985/n2-g6x9-dj56</w:t>
        </w:r>
      </w:hyperlink>
    </w:p>
    <w:p w14:paraId="38CAC69A" w14:textId="48A77948" w:rsidR="005E3626" w:rsidRDefault="00EA4420" w:rsidP="00480F17">
      <w:pPr>
        <w:pStyle w:val="ListParagraph"/>
        <w:numPr>
          <w:ilvl w:val="1"/>
          <w:numId w:val="76"/>
        </w:numPr>
        <w:rPr>
          <w:rFonts w:cstheme="minorHAnsi"/>
        </w:rPr>
      </w:pPr>
      <w:r>
        <w:rPr>
          <w:rFonts w:cstheme="minorHAnsi"/>
        </w:rPr>
        <w:t xml:space="preserve">Verbal consent and capacity to consent assessment process: </w:t>
      </w:r>
      <w:hyperlink r:id="rId15" w:history="1">
        <w:r w:rsidRPr="005D78DA">
          <w:rPr>
            <w:rStyle w:val="Hyperlink"/>
            <w:rFonts w:cstheme="minorHAnsi"/>
          </w:rPr>
          <w:t>https://doi.org/10.21985/n2-w2pr-y858</w:t>
        </w:r>
      </w:hyperlink>
    </w:p>
    <w:p w14:paraId="77EDA75F" w14:textId="77F23301" w:rsidR="00B7556D" w:rsidRPr="000A4217" w:rsidRDefault="005E3626" w:rsidP="00480F17">
      <w:pPr>
        <w:pStyle w:val="ListParagraph"/>
        <w:numPr>
          <w:ilvl w:val="0"/>
          <w:numId w:val="76"/>
        </w:numPr>
        <w:rPr>
          <w:rFonts w:cstheme="minorHAnsi"/>
        </w:rPr>
      </w:pPr>
      <w:r w:rsidRPr="00EA4420">
        <w:rPr>
          <w:rFonts w:cstheme="minorHAnsi"/>
          <w:b/>
          <w:bCs/>
        </w:rPr>
        <w:t>Procedure</w:t>
      </w:r>
      <w:r>
        <w:rPr>
          <w:rFonts w:cstheme="minorHAnsi"/>
        </w:rPr>
        <w:t xml:space="preserve">: </w:t>
      </w:r>
      <w:r w:rsidR="000A4217">
        <w:rPr>
          <w:rFonts w:cstheme="minorHAnsi"/>
        </w:rPr>
        <w:t>T</w:t>
      </w:r>
      <w:r w:rsidR="00E82FCB" w:rsidRPr="000A4217">
        <w:rPr>
          <w:rFonts w:cstheme="minorHAnsi"/>
        </w:rPr>
        <w:t xml:space="preserve">he </w:t>
      </w:r>
      <w:r w:rsidR="000A4217">
        <w:rPr>
          <w:rFonts w:cstheme="minorHAnsi"/>
        </w:rPr>
        <w:t>online</w:t>
      </w:r>
      <w:r w:rsidR="00532CEF">
        <w:rPr>
          <w:rFonts w:cstheme="minorHAnsi"/>
        </w:rPr>
        <w:t xml:space="preserve"> </w:t>
      </w:r>
      <w:r w:rsidR="00E82FCB" w:rsidRPr="000A4217">
        <w:rPr>
          <w:rFonts w:cstheme="minorHAnsi"/>
        </w:rPr>
        <w:t xml:space="preserve">consent form and </w:t>
      </w:r>
      <w:r w:rsidR="00B7556D" w:rsidRPr="000A4217">
        <w:rPr>
          <w:rFonts w:cstheme="minorHAnsi"/>
        </w:rPr>
        <w:t>capacity to consent assessment</w:t>
      </w:r>
      <w:r w:rsidR="00E82FCB" w:rsidRPr="000A4217">
        <w:rPr>
          <w:rFonts w:cstheme="minorHAnsi"/>
        </w:rPr>
        <w:t xml:space="preserve"> was administered online</w:t>
      </w:r>
      <w:r w:rsidR="00532CEF">
        <w:rPr>
          <w:rFonts w:cstheme="minorHAnsi"/>
        </w:rPr>
        <w:t>.</w:t>
      </w:r>
      <w:r w:rsidR="00E82FCB" w:rsidRPr="000A4217">
        <w:rPr>
          <w:rFonts w:cstheme="minorHAnsi"/>
        </w:rPr>
        <w:t xml:space="preserve"> If participants missed any capacity to consent questions after reviewing the online consent form, then study staff reviewed the consent form and administered capacity to consent questions on the phone with participants</w:t>
      </w:r>
      <w:r w:rsidR="00E82FCB">
        <w:t xml:space="preserve">. If participants did not answer capacity to consent questions </w:t>
      </w:r>
      <w:r w:rsidR="002A2A3B">
        <w:t>during the phone call, they were not eligible to enroll in the study.</w:t>
      </w:r>
    </w:p>
    <w:p w14:paraId="187DE804" w14:textId="5FDBDA61" w:rsidR="0021410A" w:rsidRPr="007B3E15" w:rsidRDefault="0021410A" w:rsidP="00285DAE"/>
    <w:p w14:paraId="36E5A644" w14:textId="5B694096" w:rsidR="00447736" w:rsidRPr="00285DAE" w:rsidRDefault="00447736">
      <w:pPr>
        <w:rPr>
          <w:rFonts w:cstheme="minorHAnsi"/>
        </w:rPr>
      </w:pPr>
    </w:p>
    <w:p w14:paraId="619F65F6" w14:textId="77777777" w:rsidR="0027599E" w:rsidRDefault="0027599E">
      <w:pPr>
        <w:rPr>
          <w:rFonts w:cstheme="minorHAnsi"/>
          <w:b/>
          <w:bCs/>
        </w:rPr>
      </w:pPr>
      <w:r>
        <w:rPr>
          <w:rFonts w:cstheme="minorHAnsi"/>
          <w:b/>
          <w:bCs/>
        </w:rPr>
        <w:br w:type="page"/>
      </w:r>
    </w:p>
    <w:p w14:paraId="6283D808" w14:textId="2789999A" w:rsidR="00FB7B62" w:rsidRPr="00C437AB" w:rsidRDefault="00FB7B62" w:rsidP="00845618">
      <w:pPr>
        <w:pStyle w:val="Heading2"/>
        <w:rPr>
          <w:rFonts w:cstheme="minorHAnsi"/>
        </w:rPr>
      </w:pPr>
      <w:bookmarkStart w:id="43" w:name="_Appendix_C._Sample"/>
      <w:bookmarkStart w:id="44" w:name="_Toc114832056"/>
      <w:bookmarkEnd w:id="43"/>
      <w:r>
        <w:rPr>
          <w:rFonts w:cstheme="minorHAnsi"/>
          <w:b/>
          <w:bCs/>
        </w:rPr>
        <w:lastRenderedPageBreak/>
        <w:t xml:space="preserve">Appendix </w:t>
      </w:r>
      <w:r w:rsidR="00AC577E">
        <w:rPr>
          <w:rFonts w:cstheme="minorHAnsi"/>
          <w:b/>
          <w:bCs/>
        </w:rPr>
        <w:t>D</w:t>
      </w:r>
      <w:r w:rsidR="00D21FF8">
        <w:rPr>
          <w:rFonts w:cstheme="minorHAnsi"/>
          <w:b/>
          <w:bCs/>
        </w:rPr>
        <w:t>.</w:t>
      </w:r>
      <w:r w:rsidR="00845618">
        <w:rPr>
          <w:rFonts w:cstheme="minorHAnsi"/>
          <w:b/>
          <w:bCs/>
        </w:rPr>
        <w:t xml:space="preserve"> </w:t>
      </w:r>
      <w:r w:rsidR="00845618" w:rsidRPr="00C437AB">
        <w:rPr>
          <w:rFonts w:cstheme="minorHAnsi"/>
        </w:rPr>
        <w:t>Sample</w:t>
      </w:r>
      <w:r w:rsidR="00D21FF8">
        <w:rPr>
          <w:rFonts w:cstheme="minorHAnsi"/>
        </w:rPr>
        <w:t xml:space="preserve"> m</w:t>
      </w:r>
      <w:r w:rsidR="00845618" w:rsidRPr="00C437AB">
        <w:rPr>
          <w:rFonts w:cstheme="minorHAnsi"/>
        </w:rPr>
        <w:t xml:space="preserve">ultimedia </w:t>
      </w:r>
      <w:r w:rsidR="00D21FF8">
        <w:rPr>
          <w:rFonts w:cstheme="minorHAnsi"/>
        </w:rPr>
        <w:t>c</w:t>
      </w:r>
      <w:r w:rsidR="00845618" w:rsidRPr="00C437AB">
        <w:rPr>
          <w:rFonts w:cstheme="minorHAnsi"/>
        </w:rPr>
        <w:t>ontent</w:t>
      </w:r>
      <w:r w:rsidR="00AD090B" w:rsidRPr="00C437AB">
        <w:rPr>
          <w:rFonts w:cstheme="minorHAnsi"/>
        </w:rPr>
        <w:t xml:space="preserve"> </w:t>
      </w:r>
      <w:r w:rsidR="00D21FF8">
        <w:rPr>
          <w:rFonts w:cstheme="minorHAnsi"/>
        </w:rPr>
        <w:t xml:space="preserve">for </w:t>
      </w:r>
      <w:r w:rsidR="00AD090B" w:rsidRPr="00C437AB">
        <w:rPr>
          <w:rFonts w:cstheme="minorHAnsi"/>
        </w:rPr>
        <w:t xml:space="preserve">the </w:t>
      </w:r>
      <w:r w:rsidR="00D21FF8">
        <w:rPr>
          <w:rFonts w:cstheme="minorHAnsi"/>
        </w:rPr>
        <w:t>c</w:t>
      </w:r>
      <w:r w:rsidR="00AD090B" w:rsidRPr="00C437AB">
        <w:rPr>
          <w:rFonts w:cstheme="minorHAnsi"/>
        </w:rPr>
        <w:t xml:space="preserve">onsent </w:t>
      </w:r>
      <w:r w:rsidR="00D21FF8">
        <w:rPr>
          <w:rFonts w:cstheme="minorHAnsi"/>
        </w:rPr>
        <w:t>p</w:t>
      </w:r>
      <w:r w:rsidR="00AD090B" w:rsidRPr="00C437AB">
        <w:rPr>
          <w:rFonts w:cstheme="minorHAnsi"/>
        </w:rPr>
        <w:t>rocess</w:t>
      </w:r>
      <w:bookmarkEnd w:id="44"/>
    </w:p>
    <w:p w14:paraId="6304C2D2" w14:textId="77777777" w:rsidR="00845618" w:rsidRPr="00C437AB" w:rsidRDefault="00845618" w:rsidP="00C437AB">
      <w:pPr>
        <w:pStyle w:val="NoSpacing"/>
      </w:pPr>
    </w:p>
    <w:p w14:paraId="3A611B87" w14:textId="3B449D5F" w:rsidR="00FB7B62" w:rsidRDefault="00802CA3">
      <w:pPr>
        <w:rPr>
          <w:rFonts w:cstheme="minorHAnsi"/>
        </w:rPr>
      </w:pPr>
      <w:r>
        <w:rPr>
          <w:rFonts w:cstheme="minorHAnsi"/>
        </w:rPr>
        <w:t>SGM adolescents recommended including</w:t>
      </w:r>
      <w:r w:rsidR="0048696F">
        <w:rPr>
          <w:rFonts w:cstheme="minorHAnsi"/>
        </w:rPr>
        <w:t xml:space="preserve"> study information in </w:t>
      </w:r>
      <w:r w:rsidR="00FB7B62">
        <w:rPr>
          <w:rFonts w:cstheme="minorHAnsi"/>
        </w:rPr>
        <w:t xml:space="preserve">videos </w:t>
      </w:r>
      <w:r>
        <w:rPr>
          <w:rFonts w:cstheme="minorHAnsi"/>
        </w:rPr>
        <w:t xml:space="preserve">and multi-media content </w:t>
      </w:r>
      <w:r w:rsidR="0048696F">
        <w:rPr>
          <w:rFonts w:cstheme="minorHAnsi"/>
        </w:rPr>
        <w:t>along with written information during the consent process</w:t>
      </w:r>
      <w:r w:rsidR="00FB7B62">
        <w:rPr>
          <w:rFonts w:cstheme="minorHAnsi"/>
        </w:rPr>
        <w:t xml:space="preserve">. Here are </w:t>
      </w:r>
      <w:r w:rsidR="0048696F">
        <w:rPr>
          <w:rFonts w:cstheme="minorHAnsi"/>
        </w:rPr>
        <w:t xml:space="preserve">few examples of videos </w:t>
      </w:r>
      <w:r>
        <w:rPr>
          <w:rFonts w:cstheme="minorHAnsi"/>
        </w:rPr>
        <w:t>we created to explain study information</w:t>
      </w:r>
      <w:r w:rsidR="00FB7B62">
        <w:rPr>
          <w:rFonts w:cstheme="minorHAnsi"/>
        </w:rPr>
        <w:t>:</w:t>
      </w:r>
    </w:p>
    <w:p w14:paraId="6D782FF5" w14:textId="4177DF77" w:rsidR="00EE549A" w:rsidRPr="0048696F" w:rsidRDefault="00650AFB" w:rsidP="08412BD3">
      <w:pPr>
        <w:pStyle w:val="ListParagraph"/>
        <w:numPr>
          <w:ilvl w:val="0"/>
          <w:numId w:val="74"/>
        </w:numPr>
      </w:pPr>
      <w:r>
        <w:t>Video for an o</w:t>
      </w:r>
      <w:r w:rsidR="007C3E6B" w:rsidRPr="08412BD3">
        <w:t xml:space="preserve">nline sexual health intervention for adolescent MSM (ages 13-18): </w:t>
      </w:r>
      <w:hyperlink r:id="rId16" w:history="1">
        <w:r w:rsidR="001F2902">
          <w:rPr>
            <w:rStyle w:val="Hyperlink"/>
          </w:rPr>
          <w:t>https://doi.org/10.21985/n2-q30d-x724</w:t>
        </w:r>
      </w:hyperlink>
    </w:p>
    <w:p w14:paraId="41D6F305" w14:textId="4BE33991" w:rsidR="00FB7B62" w:rsidRPr="0035746E" w:rsidRDefault="00650AFB" w:rsidP="0035746E">
      <w:pPr>
        <w:pStyle w:val="ListParagraph"/>
        <w:numPr>
          <w:ilvl w:val="0"/>
          <w:numId w:val="74"/>
        </w:numPr>
        <w:rPr>
          <w:rFonts w:cstheme="minorHAnsi"/>
        </w:rPr>
      </w:pPr>
      <w:r>
        <w:rPr>
          <w:rFonts w:cstheme="minorHAnsi"/>
        </w:rPr>
        <w:t>Video for a h</w:t>
      </w:r>
      <w:r w:rsidR="0048696F" w:rsidRPr="008B0DCD">
        <w:rPr>
          <w:rFonts w:cstheme="minorHAnsi"/>
        </w:rPr>
        <w:t>ypothetical biomedical trial comparing the effectiveness and safety of oral and injectable</w:t>
      </w:r>
      <w:r w:rsidR="0048696F">
        <w:rPr>
          <w:rFonts w:cstheme="minorHAnsi"/>
        </w:rPr>
        <w:t xml:space="preserve"> </w:t>
      </w:r>
      <w:proofErr w:type="spellStart"/>
      <w:r w:rsidR="0048696F">
        <w:rPr>
          <w:rFonts w:cstheme="minorHAnsi"/>
        </w:rPr>
        <w:t>PrEP</w:t>
      </w:r>
      <w:proofErr w:type="spellEnd"/>
      <w:r w:rsidR="0048696F">
        <w:rPr>
          <w:rFonts w:cstheme="minorHAnsi"/>
        </w:rPr>
        <w:t xml:space="preserve"> </w:t>
      </w:r>
      <w:r w:rsidR="0048696F" w:rsidRPr="008B0DCD">
        <w:rPr>
          <w:rFonts w:cstheme="minorHAnsi"/>
        </w:rPr>
        <w:t xml:space="preserve">included in </w:t>
      </w:r>
      <w:r w:rsidR="0048696F">
        <w:rPr>
          <w:rFonts w:cstheme="minorHAnsi"/>
        </w:rPr>
        <w:t>online survey</w:t>
      </w:r>
      <w:r w:rsidR="0048696F" w:rsidRPr="008B0DCD">
        <w:rPr>
          <w:rFonts w:cstheme="minorHAnsi"/>
        </w:rPr>
        <w:t xml:space="preserve"> assessing SGM adolescents (ages 14-17) and young adults (ages 18-19) capacity to consent</w:t>
      </w:r>
      <w:r w:rsidR="0048696F">
        <w:rPr>
          <w:rFonts w:cstheme="minorHAnsi"/>
        </w:rPr>
        <w:t xml:space="preserve"> </w:t>
      </w:r>
      <w:r w:rsidR="009F56B8" w:rsidRPr="008B0DCD">
        <w:rPr>
          <w:rFonts w:cstheme="minorHAnsi"/>
        </w:rPr>
        <w:fldChar w:fldCharType="begin">
          <w:fldData xml:space="preserve">PEVuZE5vdGU+PENpdGU+PEF1dGhvcj5GaXNoZXI8L0F1dGhvcj48WWVhcj4yMDIxPC9ZZWFyPjxS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</w:fldData>
        </w:fldChar>
      </w:r>
      <w:r w:rsidR="007B4883">
        <w:rPr>
          <w:rFonts w:cstheme="minorHAnsi"/>
        </w:rPr>
        <w:instrText xml:space="preserve"> ADDIN EN.CITE </w:instrText>
      </w:r>
      <w:r w:rsidR="007B4883">
        <w:rPr>
          <w:rFonts w:cstheme="minorHAnsi"/>
        </w:rPr>
        <w:fldChar w:fldCharType="begin">
          <w:fldData xml:space="preserve">PEVuZE5vdGU+PENpdGU+PEF1dGhvcj5GaXNoZXI8L0F1dGhvcj48WWVhcj4yMDIxPC9ZZWFyPjxS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</w:fldData>
        </w:fldChar>
      </w:r>
      <w:r w:rsidR="007B4883">
        <w:rPr>
          <w:rFonts w:cstheme="minorHAnsi"/>
        </w:rPr>
        <w:instrText xml:space="preserve"> ADDIN EN.CITE.DATA </w:instrText>
      </w:r>
      <w:r w:rsidR="007B4883">
        <w:rPr>
          <w:rFonts w:cstheme="minorHAnsi"/>
        </w:rPr>
      </w:r>
      <w:r w:rsidR="007B4883">
        <w:rPr>
          <w:rFonts w:cstheme="minorHAnsi"/>
        </w:rPr>
        <w:fldChar w:fldCharType="end"/>
      </w:r>
      <w:r w:rsidR="009F56B8" w:rsidRPr="008B0DCD">
        <w:rPr>
          <w:rFonts w:cstheme="minorHAnsi"/>
        </w:rPr>
      </w:r>
      <w:r w:rsidR="009F56B8" w:rsidRPr="008B0DCD">
        <w:rPr>
          <w:rFonts w:cstheme="minorHAnsi"/>
        </w:rPr>
        <w:fldChar w:fldCharType="separate"/>
      </w:r>
      <w:r w:rsidR="007B4883">
        <w:rPr>
          <w:rFonts w:cstheme="minorHAnsi"/>
          <w:noProof/>
        </w:rPr>
        <w:t>(</w:t>
      </w:r>
      <w:hyperlink w:anchor="_ENREF_12" w:tooltip="Fisher, 2021 #24100" w:history="1">
        <w:r w:rsidR="007B0AB9">
          <w:rPr>
            <w:rStyle w:val="Hyperlink"/>
          </w:rPr>
          <w:t>Fisher et al., 2021</w:t>
        </w:r>
      </w:hyperlink>
      <w:r w:rsidR="007B4883">
        <w:rPr>
          <w:rFonts w:cstheme="minorHAnsi"/>
          <w:noProof/>
        </w:rPr>
        <w:t>)</w:t>
      </w:r>
      <w:r w:rsidR="009F56B8" w:rsidRPr="008B0DCD">
        <w:rPr>
          <w:rFonts w:cstheme="minorHAnsi"/>
        </w:rPr>
        <w:fldChar w:fldCharType="end"/>
      </w:r>
      <w:r w:rsidR="0048696F" w:rsidRPr="008B0DCD">
        <w:rPr>
          <w:rFonts w:cstheme="minorHAnsi"/>
        </w:rPr>
        <w:t xml:space="preserve">: </w:t>
      </w:r>
      <w:hyperlink r:id="rId17" w:history="1">
        <w:r w:rsidR="001F2902">
          <w:rPr>
            <w:rStyle w:val="Hyperlink"/>
          </w:rPr>
          <w:t>https://doi.org/10.21985/N2BF6C</w:t>
        </w:r>
      </w:hyperlink>
      <w:r w:rsidR="00FB7B62" w:rsidRPr="0035746E">
        <w:rPr>
          <w:rFonts w:cstheme="minorHAnsi"/>
          <w:b/>
          <w:bCs/>
        </w:rPr>
        <w:br w:type="page"/>
      </w:r>
    </w:p>
    <w:p w14:paraId="5E550CC9" w14:textId="77777777" w:rsidR="00AC577E" w:rsidRDefault="00AC577E" w:rsidP="00AC577E">
      <w:pPr>
        <w:pStyle w:val="Heading2"/>
        <w:rPr>
          <w:color w:val="000000" w:themeColor="text1"/>
        </w:rPr>
      </w:pPr>
      <w:bookmarkStart w:id="45" w:name="_Appendix_D._Sample"/>
      <w:bookmarkStart w:id="46" w:name="_Toc114832057"/>
      <w:bookmarkEnd w:id="45"/>
      <w:r w:rsidRPr="00E01BBD">
        <w:rPr>
          <w:rFonts w:cstheme="minorHAnsi"/>
          <w:b/>
          <w:bCs/>
        </w:rPr>
        <w:lastRenderedPageBreak/>
        <w:t>Appendix E</w:t>
      </w:r>
      <w:r>
        <w:rPr>
          <w:rFonts w:cstheme="minorHAnsi"/>
          <w:b/>
          <w:bCs/>
        </w:rPr>
        <w:t xml:space="preserve">. </w:t>
      </w:r>
      <w:r>
        <w:rPr>
          <w:color w:val="000000" w:themeColor="text1"/>
        </w:rPr>
        <w:t>Sample ethics-related questions to adapt and include in research studies</w:t>
      </w:r>
      <w:bookmarkEnd w:id="46"/>
    </w:p>
    <w:p w14:paraId="7FD85C59" w14:textId="77777777" w:rsidR="00AC577E" w:rsidRDefault="00AC577E" w:rsidP="00AC577E">
      <w:pPr>
        <w:spacing w:after="0" w:line="240" w:lineRule="auto"/>
        <w:jc w:val="both"/>
        <w:rPr>
          <w:color w:val="000000" w:themeColor="text1"/>
        </w:rPr>
      </w:pPr>
    </w:p>
    <w:tbl>
      <w:tblPr>
        <w:tblStyle w:val="TableGrid"/>
        <w:tblW w:w="0" w:type="auto"/>
        <w:tblLook w:val="04A0" w:firstRow="1" w:lastRow="0" w:firstColumn="1" w:lastColumn="0" w:noHBand="0" w:noVBand="1"/>
      </w:tblPr>
      <w:tblGrid>
        <w:gridCol w:w="8494"/>
      </w:tblGrid>
      <w:tr w:rsidR="00AC577E" w:rsidRPr="00D6691B" w14:paraId="381DBCF1" w14:textId="77777777" w:rsidTr="009F4869">
        <w:tc>
          <w:tcPr>
            <w:tcW w:w="8494" w:type="dxa"/>
          </w:tcPr>
          <w:p w14:paraId="2A5BC0AA" w14:textId="77777777" w:rsidR="00AC577E" w:rsidRPr="00D6691B" w:rsidRDefault="00AC577E" w:rsidP="009F4869">
            <w:pPr>
              <w:rPr>
                <w:rFonts w:cstheme="minorHAnsi"/>
                <w:b/>
              </w:rPr>
            </w:pPr>
            <w:r>
              <w:rPr>
                <w:rFonts w:cstheme="minorHAnsi"/>
                <w:b/>
              </w:rPr>
              <w:t>Assess rationale for non-participation during screening, consent, and requests to withdraw from the study</w:t>
            </w:r>
            <w:r w:rsidRPr="00D6691B">
              <w:rPr>
                <w:rFonts w:cstheme="minorHAnsi"/>
                <w:b/>
              </w:rPr>
              <w:t xml:space="preserve">: </w:t>
            </w:r>
          </w:p>
          <w:p w14:paraId="1CFAF6D4" w14:textId="77777777" w:rsidR="00AC577E" w:rsidRPr="00D6691B" w:rsidRDefault="00AC577E" w:rsidP="009F4869">
            <w:pPr>
              <w:rPr>
                <w:rFonts w:cstheme="minorHAnsi"/>
                <w:bCs/>
              </w:rPr>
            </w:pPr>
          </w:p>
          <w:p w14:paraId="62DBD7EA" w14:textId="77777777" w:rsidR="00AC577E" w:rsidRPr="00D6691B" w:rsidRDefault="00AC577E" w:rsidP="009F4869">
            <w:pPr>
              <w:rPr>
                <w:rFonts w:cstheme="minorHAnsi"/>
                <w:bCs/>
              </w:rPr>
            </w:pPr>
            <w:r w:rsidRPr="00D6691B">
              <w:rPr>
                <w:rFonts w:cstheme="minorHAnsi"/>
                <w:bCs/>
                <w:i/>
                <w:iCs/>
              </w:rPr>
              <w:t xml:space="preserve">Thank you for letting us know. We’d appreciate it if you tell us why you aren’t interested in taking part in this study, which can help us improve our studies in the </w:t>
            </w:r>
            <w:proofErr w:type="gramStart"/>
            <w:r w:rsidRPr="00D6691B">
              <w:rPr>
                <w:rFonts w:cstheme="minorHAnsi"/>
                <w:bCs/>
                <w:i/>
                <w:iCs/>
              </w:rPr>
              <w:t>future._</w:t>
            </w:r>
            <w:proofErr w:type="gramEnd"/>
            <w:r w:rsidRPr="00D6691B">
              <w:rPr>
                <w:rFonts w:cstheme="minorHAnsi"/>
                <w:bCs/>
                <w:i/>
                <w:iCs/>
              </w:rPr>
              <w:t>_____________________</w:t>
            </w:r>
          </w:p>
          <w:p w14:paraId="26F70EFD" w14:textId="77777777" w:rsidR="00AC577E" w:rsidRPr="00D6691B" w:rsidRDefault="00AC577E" w:rsidP="009F4869">
            <w:pPr>
              <w:rPr>
                <w:rFonts w:cstheme="minorHAnsi"/>
                <w:i/>
                <w:iCs/>
              </w:rPr>
            </w:pPr>
          </w:p>
          <w:p w14:paraId="6F06D7B9" w14:textId="5C4270A9" w:rsidR="00AC577E" w:rsidRPr="0021410A" w:rsidRDefault="00AC577E" w:rsidP="009F4869">
            <w:pPr>
              <w:rPr>
                <w:rFonts w:cstheme="minorHAnsi"/>
                <w:b/>
                <w:bCs/>
              </w:rPr>
            </w:pPr>
            <w:r>
              <w:rPr>
                <w:rFonts w:cstheme="minorHAnsi"/>
                <w:b/>
                <w:bCs/>
              </w:rPr>
              <w:t>A</w:t>
            </w:r>
            <w:r w:rsidRPr="00D6691B">
              <w:rPr>
                <w:rFonts w:cstheme="minorHAnsi"/>
                <w:b/>
                <w:bCs/>
              </w:rPr>
              <w:t>ssess comfort</w:t>
            </w:r>
            <w:r>
              <w:rPr>
                <w:rFonts w:cstheme="minorHAnsi"/>
                <w:b/>
                <w:bCs/>
              </w:rPr>
              <w:t>/discomfort</w:t>
            </w:r>
            <w:r w:rsidRPr="00D6691B">
              <w:rPr>
                <w:rFonts w:cstheme="minorHAnsi"/>
                <w:b/>
                <w:bCs/>
              </w:rPr>
              <w:t xml:space="preserve"> with research procedures or </w:t>
            </w:r>
            <w:r w:rsidRPr="0021410A">
              <w:rPr>
                <w:rFonts w:cstheme="minorHAnsi"/>
                <w:b/>
                <w:bCs/>
              </w:rPr>
              <w:t>topics</w:t>
            </w:r>
            <w:r w:rsidRPr="0021410A">
              <w:rPr>
                <w:b/>
                <w:bCs/>
                <w:color w:val="000000" w:themeColor="text1"/>
              </w:rPr>
              <w:t xml:space="preserve"> (especially in novel research methods or topics)</w:t>
            </w:r>
            <w:r w:rsidRPr="0021410A">
              <w:rPr>
                <w:rFonts w:cstheme="minorHAnsi"/>
                <w:b/>
                <w:bCs/>
              </w:rPr>
              <w:t xml:space="preserve"> </w:t>
            </w:r>
            <w:r w:rsidRPr="002D5171">
              <w:rPr>
                <w:color w:val="000000"/>
              </w:rPr>
              <w:fldChar w:fldCharType="begin">
                <w:fldData xml:space="preserve">PEVuZE5vdGU+PENpdGU+PEF1dGhvcj5NYWNhcGFnYWw8L0F1dGhvcj48WWVhcj4yMDE5PC9ZZWFy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</w:fldData>
              </w:fldChar>
            </w:r>
            <w:r>
              <w:rPr>
                <w:color w:val="000000"/>
              </w:rPr>
              <w:instrText xml:space="preserve"> ADDIN EN.CITE </w:instrText>
            </w:r>
            <w:r>
              <w:rPr>
                <w:color w:val="000000"/>
              </w:rPr>
              <w:fldChar w:fldCharType="begin">
                <w:fldData xml:space="preserve">PEVuZE5vdGU+PENpdGU+PEF1dGhvcj5NYWNhcGFnYWw8L0F1dGhvcj48WWVhcj4yMDE5PC9ZZWFy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</w:fldData>
              </w:fldChar>
            </w:r>
            <w:r>
              <w:rPr>
                <w:color w:val="000000"/>
              </w:rPr>
              <w:instrText xml:space="preserve"> ADDIN EN.CITE.DATA </w:instrText>
            </w:r>
            <w:r>
              <w:rPr>
                <w:color w:val="000000"/>
              </w:rPr>
            </w:r>
            <w:r>
              <w:rPr>
                <w:color w:val="000000"/>
              </w:rPr>
              <w:fldChar w:fldCharType="end"/>
            </w:r>
            <w:r w:rsidRPr="002D5171">
              <w:rPr>
                <w:color w:val="000000"/>
              </w:rPr>
            </w:r>
            <w:r w:rsidRPr="002D5171">
              <w:rPr>
                <w:color w:val="000000"/>
              </w:rPr>
              <w:fldChar w:fldCharType="separate"/>
            </w:r>
            <w:r>
              <w:rPr>
                <w:noProof/>
                <w:color w:val="000000"/>
              </w:rPr>
              <w:t>(</w:t>
            </w:r>
            <w:hyperlink w:anchor="_ENREF_16" w:tooltip="Macapagal, 2019 #22301" w:history="1">
              <w:r w:rsidR="007B0AB9">
                <w:rPr>
                  <w:rStyle w:val="Hyperlink"/>
                </w:rPr>
                <w:t>Macapagal et al., 2019</w:t>
              </w:r>
            </w:hyperlink>
            <w:r>
              <w:rPr>
                <w:noProof/>
                <w:color w:val="000000"/>
              </w:rPr>
              <w:t xml:space="preserve">; </w:t>
            </w:r>
            <w:hyperlink w:anchor="_ENREF_17" w:tooltip="Macapagal, 2017 #22248" w:history="1">
              <w:r w:rsidR="007B0AB9">
                <w:rPr>
                  <w:rStyle w:val="Hyperlink"/>
                </w:rPr>
                <w:t>Macapagal et al., 2017</w:t>
              </w:r>
            </w:hyperlink>
            <w:r>
              <w:rPr>
                <w:noProof/>
                <w:color w:val="000000"/>
              </w:rPr>
              <w:t>)</w:t>
            </w:r>
            <w:r w:rsidRPr="002D5171">
              <w:rPr>
                <w:color w:val="000000"/>
              </w:rPr>
              <w:fldChar w:fldCharType="end"/>
            </w:r>
            <w:r w:rsidRPr="00DF7D2F">
              <w:rPr>
                <w:rFonts w:cstheme="minorHAnsi"/>
                <w:b/>
                <w:bCs/>
              </w:rPr>
              <w:br w:type="page"/>
            </w:r>
            <w:r>
              <w:rPr>
                <w:rFonts w:cstheme="minorHAnsi"/>
                <w:b/>
                <w:bCs/>
              </w:rPr>
              <w:t>:</w:t>
            </w:r>
          </w:p>
          <w:p w14:paraId="748ECFE9" w14:textId="77777777" w:rsidR="00AC577E" w:rsidRPr="00D6691B" w:rsidRDefault="00AC577E" w:rsidP="009F4869">
            <w:pPr>
              <w:rPr>
                <w:rFonts w:cstheme="minorHAnsi"/>
                <w:i/>
                <w:iCs/>
              </w:rPr>
            </w:pPr>
          </w:p>
          <w:p w14:paraId="25CB19A7" w14:textId="77777777" w:rsidR="00AC577E" w:rsidRPr="00D6691B" w:rsidRDefault="00AC577E" w:rsidP="009F4869">
            <w:pPr>
              <w:rPr>
                <w:rFonts w:cstheme="minorHAnsi"/>
                <w:i/>
                <w:iCs/>
              </w:rPr>
            </w:pPr>
            <w:r w:rsidRPr="00D6691B">
              <w:rPr>
                <w:rFonts w:cstheme="minorHAnsi"/>
                <w:i/>
                <w:iCs/>
              </w:rPr>
              <w:t>How comfortable did you feel answering the survey questions about drug and alcohol use?</w:t>
            </w:r>
          </w:p>
          <w:p w14:paraId="7BA3E6D1" w14:textId="77777777" w:rsidR="00AC577E" w:rsidRPr="00D6691B" w:rsidRDefault="00AC577E" w:rsidP="009F4869">
            <w:pPr>
              <w:pStyle w:val="ListParagraph"/>
              <w:numPr>
                <w:ilvl w:val="0"/>
                <w:numId w:val="39"/>
              </w:numPr>
              <w:rPr>
                <w:rFonts w:cstheme="minorHAnsi"/>
                <w:i/>
                <w:iCs/>
              </w:rPr>
            </w:pPr>
            <w:r w:rsidRPr="00D6691B">
              <w:rPr>
                <w:rFonts w:cstheme="minorHAnsi"/>
                <w:i/>
                <w:iCs/>
              </w:rPr>
              <w:t>Very uncomfortable</w:t>
            </w:r>
          </w:p>
          <w:p w14:paraId="59DAE73F" w14:textId="77777777" w:rsidR="00AC577E" w:rsidRPr="00D6691B" w:rsidRDefault="00AC577E" w:rsidP="009F4869">
            <w:pPr>
              <w:pStyle w:val="ListParagraph"/>
              <w:numPr>
                <w:ilvl w:val="0"/>
                <w:numId w:val="39"/>
              </w:numPr>
              <w:rPr>
                <w:rFonts w:cstheme="minorHAnsi"/>
                <w:i/>
                <w:iCs/>
              </w:rPr>
            </w:pPr>
            <w:r w:rsidRPr="00D6691B">
              <w:rPr>
                <w:rFonts w:cstheme="minorHAnsi"/>
                <w:i/>
                <w:iCs/>
              </w:rPr>
              <w:t>Somewhat uncomfortable</w:t>
            </w:r>
          </w:p>
          <w:p w14:paraId="3DE63786" w14:textId="77777777" w:rsidR="00AC577E" w:rsidRPr="00D6691B" w:rsidRDefault="00AC577E" w:rsidP="009F4869">
            <w:pPr>
              <w:pStyle w:val="ListParagraph"/>
              <w:numPr>
                <w:ilvl w:val="0"/>
                <w:numId w:val="39"/>
              </w:numPr>
              <w:rPr>
                <w:rFonts w:cstheme="minorHAnsi"/>
                <w:i/>
                <w:iCs/>
              </w:rPr>
            </w:pPr>
            <w:r w:rsidRPr="00D6691B">
              <w:rPr>
                <w:rFonts w:cstheme="minorHAnsi"/>
                <w:i/>
                <w:iCs/>
              </w:rPr>
              <w:t xml:space="preserve">neither uncomfortable, nor comfortable </w:t>
            </w:r>
          </w:p>
          <w:p w14:paraId="43ECEF23" w14:textId="77777777" w:rsidR="00AC577E" w:rsidRPr="00D6691B" w:rsidRDefault="00AC577E" w:rsidP="009F4869">
            <w:pPr>
              <w:pStyle w:val="ListParagraph"/>
              <w:numPr>
                <w:ilvl w:val="0"/>
                <w:numId w:val="39"/>
              </w:numPr>
              <w:rPr>
                <w:rFonts w:cstheme="minorHAnsi"/>
                <w:i/>
                <w:iCs/>
              </w:rPr>
            </w:pPr>
            <w:r w:rsidRPr="00D6691B">
              <w:rPr>
                <w:rFonts w:cstheme="minorHAnsi"/>
                <w:i/>
                <w:iCs/>
              </w:rPr>
              <w:t>Somewhat comfortable</w:t>
            </w:r>
          </w:p>
          <w:p w14:paraId="739EFB49" w14:textId="77777777" w:rsidR="00AC577E" w:rsidRDefault="00AC577E" w:rsidP="009F4869">
            <w:pPr>
              <w:pStyle w:val="ListParagraph"/>
              <w:numPr>
                <w:ilvl w:val="0"/>
                <w:numId w:val="39"/>
              </w:numPr>
              <w:rPr>
                <w:rFonts w:cstheme="minorHAnsi"/>
                <w:i/>
                <w:iCs/>
              </w:rPr>
            </w:pPr>
            <w:r w:rsidRPr="00D6691B">
              <w:rPr>
                <w:rFonts w:cstheme="minorHAnsi"/>
                <w:i/>
                <w:iCs/>
              </w:rPr>
              <w:t>Very comfortable</w:t>
            </w:r>
          </w:p>
          <w:p w14:paraId="351B1D1A" w14:textId="77777777" w:rsidR="00AC577E" w:rsidRPr="00D6691B" w:rsidRDefault="00AC577E" w:rsidP="009F4869">
            <w:pPr>
              <w:pStyle w:val="ListParagraph"/>
              <w:rPr>
                <w:rFonts w:cstheme="minorHAnsi"/>
                <w:i/>
                <w:iCs/>
              </w:rPr>
            </w:pPr>
          </w:p>
          <w:p w14:paraId="6C383267" w14:textId="77777777" w:rsidR="00AC577E" w:rsidRPr="00D6691B" w:rsidRDefault="00AC577E" w:rsidP="009F4869">
            <w:pPr>
              <w:rPr>
                <w:rFonts w:cstheme="minorHAnsi"/>
                <w:b/>
                <w:bCs/>
              </w:rPr>
            </w:pPr>
            <w:r>
              <w:rPr>
                <w:rFonts w:cstheme="minorHAnsi"/>
                <w:b/>
                <w:bCs/>
              </w:rPr>
              <w:t xml:space="preserve">Assess opinions on adequate protections for adolescents and other vulnerable populations: </w:t>
            </w:r>
          </w:p>
          <w:p w14:paraId="42F28FF4" w14:textId="77777777" w:rsidR="00AC577E" w:rsidRDefault="00AC577E" w:rsidP="009F4869">
            <w:pPr>
              <w:rPr>
                <w:rFonts w:cstheme="minorHAnsi"/>
                <w:i/>
                <w:iCs/>
              </w:rPr>
            </w:pPr>
          </w:p>
          <w:p w14:paraId="6E896B44" w14:textId="77777777" w:rsidR="00AC577E" w:rsidRPr="0021410A" w:rsidRDefault="00AC577E" w:rsidP="009F4869">
            <w:pPr>
              <w:rPr>
                <w:i/>
                <w:iCs/>
                <w:szCs w:val="20"/>
              </w:rPr>
            </w:pPr>
            <w:r w:rsidRPr="0021410A">
              <w:rPr>
                <w:b/>
                <w:bCs/>
                <w:szCs w:val="20"/>
              </w:rPr>
              <w:t>(</w:t>
            </w:r>
            <w:proofErr w:type="gramStart"/>
            <w:r w:rsidRPr="0021410A">
              <w:rPr>
                <w:b/>
                <w:bCs/>
                <w:szCs w:val="20"/>
              </w:rPr>
              <w:t>for</w:t>
            </w:r>
            <w:proofErr w:type="gramEnd"/>
            <w:r w:rsidRPr="0021410A">
              <w:rPr>
                <w:b/>
                <w:bCs/>
                <w:szCs w:val="20"/>
              </w:rPr>
              <w:t xml:space="preserve"> adolescents)</w:t>
            </w:r>
            <w:r w:rsidRPr="0021410A">
              <w:rPr>
                <w:szCs w:val="20"/>
              </w:rPr>
              <w:t xml:space="preserve"> </w:t>
            </w:r>
            <w:r w:rsidRPr="00144882">
              <w:rPr>
                <w:i/>
                <w:iCs/>
                <w:szCs w:val="20"/>
              </w:rPr>
              <w:t>If your parents weren’t involved, what could the researchers do to help you decide if you want to be in the study</w:t>
            </w:r>
            <w:r w:rsidRPr="00144882">
              <w:rPr>
                <w:i/>
                <w:iCs/>
              </w:rPr>
              <w:t xml:space="preserve">? </w:t>
            </w:r>
          </w:p>
          <w:p w14:paraId="28E4F190" w14:textId="77777777" w:rsidR="00AC577E" w:rsidRDefault="00AC577E" w:rsidP="009F4869">
            <w:pPr>
              <w:rPr>
                <w:i/>
                <w:iCs/>
              </w:rPr>
            </w:pPr>
          </w:p>
          <w:p w14:paraId="7213DD7A" w14:textId="77777777" w:rsidR="00AC577E" w:rsidRDefault="00AC577E" w:rsidP="009F4869">
            <w:pPr>
              <w:rPr>
                <w:i/>
                <w:iCs/>
              </w:rPr>
            </w:pPr>
            <w:r w:rsidRPr="283A9AAA">
              <w:rPr>
                <w:b/>
                <w:bCs/>
              </w:rPr>
              <w:t>(</w:t>
            </w:r>
            <w:proofErr w:type="gramStart"/>
            <w:r w:rsidRPr="283A9AAA">
              <w:rPr>
                <w:b/>
                <w:bCs/>
              </w:rPr>
              <w:t>for</w:t>
            </w:r>
            <w:proofErr w:type="gramEnd"/>
            <w:r w:rsidRPr="283A9AAA">
              <w:rPr>
                <w:b/>
                <w:bCs/>
              </w:rPr>
              <w:t xml:space="preserve"> parents)</w:t>
            </w:r>
            <w:r w:rsidRPr="283A9AAA">
              <w:rPr>
                <w:i/>
                <w:iCs/>
              </w:rPr>
              <w:t xml:space="preserve"> What do researchers need to do in order to ensure the safety and well-being of [name of teen] in a study that involves HIV testing without your permission?</w:t>
            </w:r>
          </w:p>
          <w:p w14:paraId="7F248C0D" w14:textId="77777777" w:rsidR="00AC577E" w:rsidRPr="0021410A" w:rsidRDefault="00AC577E" w:rsidP="009F4869">
            <w:pPr>
              <w:rPr>
                <w:rFonts w:cstheme="minorHAnsi"/>
                <w:i/>
                <w:iCs/>
              </w:rPr>
            </w:pPr>
          </w:p>
        </w:tc>
      </w:tr>
    </w:tbl>
    <w:p w14:paraId="67E64AE1" w14:textId="77777777" w:rsidR="00AC577E" w:rsidRDefault="00AC577E" w:rsidP="00AC577E">
      <w:pPr>
        <w:spacing w:after="0" w:line="240" w:lineRule="auto"/>
        <w:jc w:val="both"/>
        <w:rPr>
          <w:rFonts w:cstheme="minorHAnsi"/>
          <w:b/>
          <w:bCs/>
        </w:rPr>
      </w:pPr>
    </w:p>
    <w:p w14:paraId="08D39812" w14:textId="77777777" w:rsidR="00AC577E" w:rsidRPr="00D60671" w:rsidRDefault="00AC577E" w:rsidP="00AC577E">
      <w:pPr>
        <w:rPr>
          <w:rFonts w:cstheme="minorHAnsi"/>
          <w:b/>
          <w:bCs/>
        </w:rPr>
      </w:pPr>
      <w:r>
        <w:rPr>
          <w:rFonts w:cstheme="minorHAnsi"/>
          <w:b/>
          <w:bCs/>
        </w:rPr>
        <w:br w:type="page"/>
      </w:r>
    </w:p>
    <w:p w14:paraId="12DAD6B1" w14:textId="63E6D6FA" w:rsidR="00447736" w:rsidRPr="00C437AB" w:rsidRDefault="00447736" w:rsidP="00933719">
      <w:pPr>
        <w:pStyle w:val="Heading2"/>
        <w:spacing w:before="0"/>
        <w:rPr>
          <w:rFonts w:cstheme="minorHAnsi"/>
        </w:rPr>
      </w:pPr>
      <w:bookmarkStart w:id="47" w:name="_Appendix_F._Sample"/>
      <w:bookmarkStart w:id="48" w:name="_Toc114832058"/>
      <w:bookmarkEnd w:id="47"/>
      <w:r>
        <w:rPr>
          <w:rFonts w:cstheme="minorHAnsi"/>
          <w:b/>
          <w:bCs/>
        </w:rPr>
        <w:lastRenderedPageBreak/>
        <w:t xml:space="preserve">Appendix </w:t>
      </w:r>
      <w:r w:rsidR="00A27E1E">
        <w:rPr>
          <w:rFonts w:cstheme="minorHAnsi"/>
          <w:b/>
          <w:bCs/>
        </w:rPr>
        <w:t>F</w:t>
      </w:r>
      <w:r w:rsidR="00D21FF8">
        <w:rPr>
          <w:rFonts w:cstheme="minorHAnsi"/>
          <w:b/>
          <w:bCs/>
        </w:rPr>
        <w:t>.</w:t>
      </w:r>
      <w:r w:rsidR="00AD090B">
        <w:rPr>
          <w:rFonts w:cstheme="minorHAnsi"/>
          <w:b/>
          <w:bCs/>
        </w:rPr>
        <w:t xml:space="preserve"> </w:t>
      </w:r>
      <w:r w:rsidR="00E01BBD" w:rsidRPr="00C437AB">
        <w:rPr>
          <w:rFonts w:cstheme="minorHAnsi"/>
        </w:rPr>
        <w:t xml:space="preserve">Sample </w:t>
      </w:r>
      <w:r w:rsidR="00D21FF8">
        <w:rPr>
          <w:rFonts w:cstheme="minorHAnsi"/>
        </w:rPr>
        <w:t>resource</w:t>
      </w:r>
      <w:r w:rsidR="00E01BBD" w:rsidRPr="00C437AB">
        <w:rPr>
          <w:rFonts w:cstheme="minorHAnsi"/>
        </w:rPr>
        <w:t xml:space="preserve"> </w:t>
      </w:r>
      <w:r w:rsidR="00D21FF8">
        <w:rPr>
          <w:rFonts w:cstheme="minorHAnsi"/>
        </w:rPr>
        <w:t>c</w:t>
      </w:r>
      <w:r w:rsidR="00E01BBD" w:rsidRPr="00C437AB">
        <w:rPr>
          <w:rFonts w:cstheme="minorHAnsi"/>
        </w:rPr>
        <w:t>reated</w:t>
      </w:r>
      <w:r w:rsidR="00AD090B" w:rsidRPr="00C437AB">
        <w:rPr>
          <w:rFonts w:cstheme="minorHAnsi"/>
        </w:rPr>
        <w:t xml:space="preserve"> for SGM </w:t>
      </w:r>
      <w:r w:rsidR="00D21FF8">
        <w:rPr>
          <w:rFonts w:cstheme="minorHAnsi"/>
        </w:rPr>
        <w:t>a</w:t>
      </w:r>
      <w:r w:rsidR="00AD090B" w:rsidRPr="00C437AB">
        <w:rPr>
          <w:rFonts w:cstheme="minorHAnsi"/>
        </w:rPr>
        <w:t xml:space="preserve">dolescents </w:t>
      </w:r>
      <w:r w:rsidR="00D21FF8">
        <w:rPr>
          <w:rFonts w:cstheme="minorHAnsi"/>
        </w:rPr>
        <w:t>who opt to involve parents/guardians</w:t>
      </w:r>
      <w:bookmarkEnd w:id="48"/>
    </w:p>
    <w:p w14:paraId="33E9AFBB" w14:textId="77777777" w:rsidR="00933719" w:rsidRDefault="00933719" w:rsidP="00933719">
      <w:pPr>
        <w:spacing w:after="0" w:line="240" w:lineRule="auto"/>
        <w:rPr>
          <w:rFonts w:cstheme="minorHAnsi"/>
        </w:rPr>
      </w:pPr>
    </w:p>
    <w:p w14:paraId="5E227510" w14:textId="405910E3" w:rsidR="007A6F11" w:rsidRDefault="00802CA3" w:rsidP="00933719">
      <w:pPr>
        <w:spacing w:after="0" w:line="240" w:lineRule="auto"/>
        <w:rPr>
          <w:rFonts w:cstheme="minorHAnsi"/>
        </w:rPr>
      </w:pPr>
      <w:r>
        <w:rPr>
          <w:rFonts w:cstheme="minorHAnsi"/>
        </w:rPr>
        <w:t xml:space="preserve">For adolescents </w:t>
      </w:r>
      <w:r w:rsidRPr="0021410A">
        <w:rPr>
          <w:rFonts w:cstheme="minorHAnsi"/>
        </w:rPr>
        <w:t>who opt to involve their parents</w:t>
      </w:r>
      <w:r>
        <w:rPr>
          <w:rFonts w:cstheme="minorHAnsi"/>
        </w:rPr>
        <w:t>,</w:t>
      </w:r>
      <w:r w:rsidRPr="0021410A">
        <w:rPr>
          <w:rFonts w:cstheme="minorHAnsi"/>
        </w:rPr>
        <w:t xml:space="preserve"> </w:t>
      </w:r>
      <w:r>
        <w:rPr>
          <w:rFonts w:cstheme="minorHAnsi"/>
        </w:rPr>
        <w:t>i</w:t>
      </w:r>
      <w:r w:rsidR="0021410A">
        <w:rPr>
          <w:rFonts w:cstheme="minorHAnsi"/>
        </w:rPr>
        <w:t>t may be helpful to p</w:t>
      </w:r>
      <w:r w:rsidR="00447736" w:rsidRPr="0021410A">
        <w:rPr>
          <w:rFonts w:cstheme="minorHAnsi"/>
        </w:rPr>
        <w:t xml:space="preserve">repare materials </w:t>
      </w:r>
      <w:r w:rsidR="007A6F11">
        <w:rPr>
          <w:rFonts w:cstheme="minorHAnsi"/>
        </w:rPr>
        <w:t>for</w:t>
      </w:r>
      <w:r w:rsidR="00447736" w:rsidRPr="0021410A">
        <w:rPr>
          <w:rFonts w:cstheme="minorHAnsi"/>
        </w:rPr>
        <w:t xml:space="preserve"> </w:t>
      </w:r>
      <w:r w:rsidR="00A335F7">
        <w:rPr>
          <w:rFonts w:cstheme="minorHAnsi"/>
        </w:rPr>
        <w:t>adolescents</w:t>
      </w:r>
      <w:r w:rsidR="00A335F7" w:rsidRPr="0021410A">
        <w:rPr>
          <w:rFonts w:cstheme="minorHAnsi"/>
        </w:rPr>
        <w:t xml:space="preserve"> </w:t>
      </w:r>
      <w:r w:rsidR="007A6F11">
        <w:rPr>
          <w:rFonts w:cstheme="minorHAnsi"/>
        </w:rPr>
        <w:t>to</w:t>
      </w:r>
      <w:r w:rsidR="00447736" w:rsidRPr="0021410A">
        <w:rPr>
          <w:rFonts w:cstheme="minorHAnsi"/>
        </w:rPr>
        <w:t xml:space="preserve"> share or use to discuss the study</w:t>
      </w:r>
      <w:r w:rsidR="00C30117">
        <w:rPr>
          <w:rFonts w:cstheme="minorHAnsi"/>
        </w:rPr>
        <w:t xml:space="preserve">. Here is an example </w:t>
      </w:r>
      <w:r w:rsidR="0021410A">
        <w:rPr>
          <w:rFonts w:cstheme="minorHAnsi"/>
        </w:rPr>
        <w:t xml:space="preserve">of </w:t>
      </w:r>
      <w:r w:rsidR="007A6F11">
        <w:rPr>
          <w:rFonts w:cstheme="minorHAnsi"/>
        </w:rPr>
        <w:t>information</w:t>
      </w:r>
      <w:r>
        <w:rPr>
          <w:rFonts w:cstheme="minorHAnsi"/>
        </w:rPr>
        <w:t xml:space="preserve"> made available on a website</w:t>
      </w:r>
      <w:r w:rsidR="00107E0B">
        <w:rPr>
          <w:rFonts w:cstheme="minorHAnsi"/>
        </w:rPr>
        <w:t xml:space="preserve"> for adolescents in an online study</w:t>
      </w:r>
      <w:r>
        <w:rPr>
          <w:rFonts w:cstheme="minorHAnsi"/>
        </w:rPr>
        <w:t>:</w:t>
      </w:r>
    </w:p>
    <w:p w14:paraId="437FC644" w14:textId="77777777" w:rsidR="00C20BB6" w:rsidRDefault="00C20BB6" w:rsidP="00933719">
      <w:pPr>
        <w:spacing w:after="0" w:line="240" w:lineRule="auto"/>
        <w:rPr>
          <w:rFonts w:cstheme="minorHAnsi"/>
        </w:rPr>
      </w:pPr>
    </w:p>
    <w:tbl>
      <w:tblPr>
        <w:tblStyle w:val="TableGrid"/>
        <w:tblW w:w="0" w:type="auto"/>
        <w:tblLook w:val="04A0" w:firstRow="1" w:lastRow="0" w:firstColumn="1" w:lastColumn="0" w:noHBand="0" w:noVBand="1"/>
      </w:tblPr>
      <w:tblGrid>
        <w:gridCol w:w="8494"/>
      </w:tblGrid>
      <w:tr w:rsidR="00C20BB6" w14:paraId="24582FE3" w14:textId="77777777" w:rsidTr="00C20BB6">
        <w:tc>
          <w:tcPr>
            <w:tcW w:w="8494" w:type="dxa"/>
          </w:tcPr>
          <w:p w14:paraId="24A17D32" w14:textId="0A7F1680" w:rsidR="00C20BB6" w:rsidRDefault="00C20BB6" w:rsidP="004E177A">
            <w:pPr>
              <w:jc w:val="center"/>
              <w:rPr>
                <w:rFonts w:cstheme="minorHAnsi"/>
                <w:b/>
                <w:bCs/>
              </w:rPr>
            </w:pPr>
            <w:r w:rsidRPr="00C437AB">
              <w:rPr>
                <w:rFonts w:cstheme="minorHAnsi"/>
                <w:b/>
                <w:bCs/>
              </w:rPr>
              <w:t>Information for Parents</w:t>
            </w:r>
          </w:p>
          <w:p w14:paraId="2BC3308A" w14:textId="77777777" w:rsidR="004E177A" w:rsidRPr="004E177A" w:rsidRDefault="004E177A" w:rsidP="004E177A">
            <w:pPr>
              <w:jc w:val="center"/>
              <w:rPr>
                <w:rFonts w:cstheme="minorHAnsi"/>
                <w:bCs/>
              </w:rPr>
            </w:pPr>
          </w:p>
          <w:p w14:paraId="624CB636" w14:textId="77777777" w:rsidR="00C20BB6" w:rsidRPr="0021410A" w:rsidRDefault="00C20BB6" w:rsidP="00C20BB6">
            <w:pPr>
              <w:pStyle w:val="NormalWeb"/>
              <w:spacing w:before="0" w:beforeAutospacing="0" w:after="0" w:afterAutospacing="0"/>
              <w:rPr>
                <w:rFonts w:asciiTheme="minorHAnsi" w:hAnsiTheme="minorHAnsi" w:cstheme="minorHAnsi"/>
                <w:sz w:val="22"/>
                <w:szCs w:val="22"/>
              </w:rPr>
            </w:pPr>
            <w:r w:rsidRPr="0021410A">
              <w:rPr>
                <w:rFonts w:asciiTheme="minorHAnsi" w:hAnsiTheme="minorHAnsi" w:cstheme="minorHAnsi"/>
                <w:sz w:val="22"/>
                <w:szCs w:val="22"/>
              </w:rPr>
              <w:t xml:space="preserve">Below we answer questions commonly asked by parents about the </w:t>
            </w:r>
            <w:r>
              <w:rPr>
                <w:rFonts w:asciiTheme="minorHAnsi" w:hAnsiTheme="minorHAnsi" w:cstheme="minorHAnsi"/>
                <w:sz w:val="22"/>
                <w:szCs w:val="22"/>
              </w:rPr>
              <w:t>[study name]</w:t>
            </w:r>
            <w:r w:rsidRPr="0021410A">
              <w:rPr>
                <w:rFonts w:asciiTheme="minorHAnsi" w:hAnsiTheme="minorHAnsi" w:cstheme="minorHAnsi"/>
                <w:sz w:val="22"/>
                <w:szCs w:val="22"/>
              </w:rPr>
              <w:t>.</w:t>
            </w:r>
          </w:p>
          <w:p w14:paraId="33F727A9" w14:textId="77777777" w:rsidR="00C20BB6" w:rsidRDefault="00C20BB6" w:rsidP="00C20BB6">
            <w:pPr>
              <w:rPr>
                <w:rFonts w:cstheme="minorHAnsi"/>
              </w:rPr>
            </w:pPr>
          </w:p>
          <w:p w14:paraId="2BB94368" w14:textId="77777777" w:rsidR="00C20BB6" w:rsidRPr="00095502" w:rsidRDefault="00C20BB6" w:rsidP="00C20BB6">
            <w:pPr>
              <w:rPr>
                <w:rFonts w:cstheme="minorHAnsi"/>
              </w:rPr>
            </w:pPr>
            <w:r w:rsidRPr="0021410A">
              <w:rPr>
                <w:rFonts w:cstheme="minorHAnsi"/>
                <w:b/>
                <w:bCs/>
              </w:rPr>
              <w:t>How much will this cost me?</w:t>
            </w:r>
          </w:p>
          <w:p w14:paraId="7D5BAB6B" w14:textId="77777777" w:rsidR="00C20BB6" w:rsidRPr="00095502" w:rsidRDefault="00C20BB6" w:rsidP="00C20BB6">
            <w:pPr>
              <w:rPr>
                <w:rFonts w:cstheme="minorHAnsi"/>
              </w:rPr>
            </w:pPr>
            <w:r w:rsidRPr="0021410A">
              <w:rPr>
                <w:rFonts w:cstheme="minorHAnsi"/>
              </w:rPr>
              <w:t>This program is provided to your child at no cost.</w:t>
            </w:r>
            <w:r w:rsidRPr="00095502">
              <w:rPr>
                <w:rFonts w:cstheme="minorHAnsi"/>
              </w:rPr>
              <w:t> </w:t>
            </w:r>
          </w:p>
          <w:p w14:paraId="40CC2261" w14:textId="77777777" w:rsidR="00C20BB6" w:rsidRPr="00933719" w:rsidRDefault="00C20BB6" w:rsidP="00C20BB6">
            <w:pPr>
              <w:ind w:left="720"/>
              <w:rPr>
                <w:rFonts w:cstheme="minorHAnsi"/>
              </w:rPr>
            </w:pPr>
          </w:p>
          <w:p w14:paraId="724FBC7A" w14:textId="77777777" w:rsidR="00C20BB6" w:rsidRPr="00095502" w:rsidRDefault="00C20BB6" w:rsidP="00C20BB6">
            <w:pPr>
              <w:rPr>
                <w:rFonts w:cstheme="minorHAnsi"/>
              </w:rPr>
            </w:pPr>
            <w:r w:rsidRPr="0021410A">
              <w:rPr>
                <w:rFonts w:cstheme="minorHAnsi"/>
                <w:b/>
                <w:bCs/>
              </w:rPr>
              <w:t>Why is this only for guys?  Why can’t my daughter participate?</w:t>
            </w:r>
            <w:r w:rsidRPr="00095502">
              <w:rPr>
                <w:rFonts w:cstheme="minorHAnsi"/>
              </w:rPr>
              <w:t xml:space="preserve"> </w:t>
            </w:r>
          </w:p>
          <w:p w14:paraId="77FE7AF8" w14:textId="77777777" w:rsidR="00C20BB6" w:rsidRPr="00095502" w:rsidRDefault="00C20BB6" w:rsidP="00C20BB6">
            <w:pPr>
              <w:rPr>
                <w:rFonts w:cstheme="minorHAnsi"/>
              </w:rPr>
            </w:pPr>
            <w:r w:rsidRPr="0021410A">
              <w:rPr>
                <w:rFonts w:cstheme="minorHAnsi"/>
              </w:rPr>
              <w:t>We’ve tailored this study to only focus on health issues facing teen guys. As I’m sure you’re aware, young men and young women have many different concerns and behaviors relevant to their health, so it makes sense to tailor programs to their own unique needs.</w:t>
            </w:r>
            <w:r w:rsidRPr="00095502">
              <w:rPr>
                <w:rFonts w:cstheme="minorHAnsi"/>
              </w:rPr>
              <w:t> </w:t>
            </w:r>
          </w:p>
          <w:p w14:paraId="78C07699" w14:textId="77777777" w:rsidR="00C20BB6" w:rsidRPr="00933719" w:rsidRDefault="00C20BB6" w:rsidP="00C20BB6">
            <w:pPr>
              <w:ind w:left="720"/>
              <w:rPr>
                <w:rFonts w:cstheme="minorHAnsi"/>
              </w:rPr>
            </w:pPr>
          </w:p>
          <w:p w14:paraId="0A92CB30" w14:textId="77777777" w:rsidR="00C20BB6" w:rsidRPr="00095502" w:rsidRDefault="00C20BB6" w:rsidP="00C20BB6">
            <w:pPr>
              <w:rPr>
                <w:rFonts w:cstheme="minorHAnsi"/>
              </w:rPr>
            </w:pPr>
            <w:r w:rsidRPr="0021410A">
              <w:rPr>
                <w:rFonts w:cstheme="minorHAnsi"/>
                <w:b/>
                <w:bCs/>
              </w:rPr>
              <w:t>How can my child be in a study without my permission?</w:t>
            </w:r>
            <w:r w:rsidRPr="00095502">
              <w:rPr>
                <w:rFonts w:cstheme="minorHAnsi"/>
              </w:rPr>
              <w:t xml:space="preserve"> </w:t>
            </w:r>
          </w:p>
          <w:p w14:paraId="3C89B0CD" w14:textId="77777777" w:rsidR="00C20BB6" w:rsidRPr="00D24F28" w:rsidRDefault="00C20BB6" w:rsidP="00C20BB6">
            <w:pPr>
              <w:rPr>
                <w:rFonts w:cstheme="minorHAnsi"/>
              </w:rPr>
            </w:pPr>
            <w:r w:rsidRPr="0021410A">
              <w:rPr>
                <w:rFonts w:cstheme="minorHAnsi"/>
              </w:rPr>
              <w:t xml:space="preserve">The </w:t>
            </w:r>
            <w:r>
              <w:rPr>
                <w:rFonts w:cstheme="minorHAnsi"/>
              </w:rPr>
              <w:t>[study name]</w:t>
            </w:r>
            <w:r w:rsidRPr="0021410A">
              <w:rPr>
                <w:rFonts w:cstheme="minorHAnsi"/>
              </w:rPr>
              <w:t xml:space="preserve"> has been classified as a minimal risk study, meaning ethics experts have decided being in this study presents no more risks than experienced in everyday life or a typical doctor’s visit. Some teens may feel uncomfortable talking to their parents about enrolling in health-related research. In addition, our previous research has shown that teens have the capacity to understand the benefits and risks of participating in a study and make an informed decision about their participation. Allowing teens to make their own decision about participation ensures that all eligible teens </w:t>
            </w:r>
            <w:proofErr w:type="gramStart"/>
            <w:r w:rsidRPr="0021410A">
              <w:rPr>
                <w:rFonts w:cstheme="minorHAnsi"/>
              </w:rPr>
              <w:t>are able to</w:t>
            </w:r>
            <w:proofErr w:type="gramEnd"/>
            <w:r w:rsidRPr="0021410A">
              <w:rPr>
                <w:rFonts w:cstheme="minorHAnsi"/>
              </w:rPr>
              <w:t xml:space="preserve"> participate in our study, including those who may feel uncomfortable talking to a parent or may not be in contact with a parent.</w:t>
            </w:r>
          </w:p>
          <w:p w14:paraId="09508370" w14:textId="77777777" w:rsidR="00C20BB6" w:rsidRPr="00933719" w:rsidRDefault="00C20BB6" w:rsidP="00C20BB6">
            <w:pPr>
              <w:ind w:left="720"/>
              <w:rPr>
                <w:rFonts w:cstheme="minorHAnsi"/>
              </w:rPr>
            </w:pPr>
          </w:p>
          <w:p w14:paraId="70CF26CB" w14:textId="77777777" w:rsidR="00C20BB6" w:rsidRPr="00095502" w:rsidRDefault="00C20BB6" w:rsidP="00C20BB6">
            <w:pPr>
              <w:rPr>
                <w:rFonts w:cstheme="minorHAnsi"/>
              </w:rPr>
            </w:pPr>
            <w:r w:rsidRPr="0021410A">
              <w:rPr>
                <w:rFonts w:cstheme="minorHAnsi"/>
                <w:b/>
                <w:bCs/>
              </w:rPr>
              <w:t>How is my child’s information used?</w:t>
            </w:r>
            <w:r w:rsidRPr="00095502">
              <w:rPr>
                <w:rFonts w:cstheme="minorHAnsi"/>
              </w:rPr>
              <w:t xml:space="preserve"> </w:t>
            </w:r>
          </w:p>
          <w:p w14:paraId="5610220C" w14:textId="77777777" w:rsidR="00C20BB6" w:rsidRPr="00095502" w:rsidRDefault="00C20BB6" w:rsidP="00C20BB6">
            <w:pPr>
              <w:rPr>
                <w:rFonts w:cstheme="minorHAnsi"/>
              </w:rPr>
            </w:pPr>
            <w:r w:rsidRPr="0021410A">
              <w:rPr>
                <w:rFonts w:cstheme="minorHAnsi"/>
              </w:rPr>
              <w:t>The information your child provides will help us understand how online programs can improve teens’ health.</w:t>
            </w:r>
            <w:r w:rsidRPr="00095502">
              <w:rPr>
                <w:rFonts w:cstheme="minorHAnsi"/>
              </w:rPr>
              <w:t> </w:t>
            </w:r>
          </w:p>
          <w:p w14:paraId="43F6FA34" w14:textId="77777777" w:rsidR="00C20BB6" w:rsidRPr="00933719" w:rsidRDefault="00C20BB6" w:rsidP="00C20BB6">
            <w:pPr>
              <w:ind w:left="720"/>
              <w:rPr>
                <w:rFonts w:cstheme="minorHAnsi"/>
              </w:rPr>
            </w:pPr>
          </w:p>
          <w:p w14:paraId="74E9808B" w14:textId="77777777" w:rsidR="00C20BB6" w:rsidRPr="00095502" w:rsidRDefault="00C20BB6" w:rsidP="00C20BB6">
            <w:pPr>
              <w:rPr>
                <w:rFonts w:cstheme="minorHAnsi"/>
              </w:rPr>
            </w:pPr>
            <w:r w:rsidRPr="0021410A">
              <w:rPr>
                <w:rFonts w:cstheme="minorHAnsi"/>
                <w:b/>
                <w:bCs/>
              </w:rPr>
              <w:t>Will my child’s data be kept confidential?</w:t>
            </w:r>
            <w:r w:rsidRPr="00095502">
              <w:rPr>
                <w:rFonts w:cstheme="minorHAnsi"/>
              </w:rPr>
              <w:t xml:space="preserve"> </w:t>
            </w:r>
          </w:p>
          <w:p w14:paraId="3CF544AA" w14:textId="77777777" w:rsidR="00C20BB6" w:rsidRPr="00095502" w:rsidRDefault="00C20BB6" w:rsidP="00C20BB6">
            <w:pPr>
              <w:rPr>
                <w:rFonts w:cstheme="minorHAnsi"/>
              </w:rPr>
            </w:pPr>
            <w:r w:rsidRPr="0021410A">
              <w:rPr>
                <w:rFonts w:cstheme="minorHAnsi"/>
              </w:rPr>
              <w:t>Participant data is kept completely confidential. Participant names will never be used in any reports of this research, and only select members of the study staff will have access to participant data. Any identifying information will be changed to protect teens’ confidentiality. The federal government has given us a certificate to help us protect against disclosing your child’s information.</w:t>
            </w:r>
            <w:r w:rsidRPr="00095502">
              <w:rPr>
                <w:rFonts w:cstheme="minorHAnsi"/>
              </w:rPr>
              <w:t> </w:t>
            </w:r>
          </w:p>
          <w:p w14:paraId="28580474" w14:textId="77777777" w:rsidR="00C20BB6" w:rsidRPr="00933719" w:rsidRDefault="00C20BB6" w:rsidP="00C20BB6">
            <w:pPr>
              <w:ind w:left="720"/>
              <w:rPr>
                <w:rFonts w:cstheme="minorHAnsi"/>
              </w:rPr>
            </w:pPr>
          </w:p>
          <w:p w14:paraId="53AF8FAF" w14:textId="77777777" w:rsidR="00C20BB6" w:rsidRPr="00095502" w:rsidRDefault="00C20BB6" w:rsidP="00C20BB6">
            <w:pPr>
              <w:rPr>
                <w:rFonts w:cstheme="minorHAnsi"/>
              </w:rPr>
            </w:pPr>
            <w:r w:rsidRPr="0021410A">
              <w:rPr>
                <w:rFonts w:cstheme="minorHAnsi"/>
                <w:b/>
                <w:bCs/>
              </w:rPr>
              <w:t>What if my child contacts you about a serious health issue (depression, anxiety, etc.)?</w:t>
            </w:r>
            <w:r w:rsidRPr="00095502">
              <w:rPr>
                <w:rFonts w:cstheme="minorHAnsi"/>
              </w:rPr>
              <w:t xml:space="preserve"> </w:t>
            </w:r>
          </w:p>
          <w:p w14:paraId="4A6AC112" w14:textId="7FAFAB1D" w:rsidR="00C20BB6" w:rsidRDefault="00C20BB6" w:rsidP="004E177A">
            <w:pPr>
              <w:rPr>
                <w:rFonts w:cstheme="minorHAnsi"/>
              </w:rPr>
            </w:pPr>
            <w:r w:rsidRPr="0021410A">
              <w:rPr>
                <w:rFonts w:cstheme="minorHAnsi"/>
              </w:rPr>
              <w:t xml:space="preserve">We take the needs of our participants very seriously. This program isn’t intended to assist in an emergency, and in a </w:t>
            </w:r>
            <w:proofErr w:type="gramStart"/>
            <w:r w:rsidRPr="0021410A">
              <w:rPr>
                <w:rFonts w:cstheme="minorHAnsi"/>
              </w:rPr>
              <w:t>crisis</w:t>
            </w:r>
            <w:proofErr w:type="gramEnd"/>
            <w:r w:rsidRPr="0021410A">
              <w:rPr>
                <w:rFonts w:cstheme="minorHAnsi"/>
              </w:rPr>
              <w:t xml:space="preserve"> participants should always call 9-1-1 or a crisis hotline. We provide a 24-hour hotline number that is always accessible within the program. At the same time, we fully understand that working with teens means that stress, trauma, mental illness, violence, and other issues can be present in the lives of our participants, and our team is prepared to provide appropriate resources and referrals to participants as required. Our team includes a licensed Clinical Psychologist who is on call and can provide options and referrals.</w:t>
            </w:r>
            <w:r w:rsidRPr="00095502">
              <w:rPr>
                <w:rFonts w:cstheme="minorHAnsi"/>
              </w:rPr>
              <w:t> </w:t>
            </w:r>
          </w:p>
          <w:p w14:paraId="142A13ED" w14:textId="77777777" w:rsidR="004E177A" w:rsidRDefault="004E177A" w:rsidP="004E177A">
            <w:pPr>
              <w:rPr>
                <w:rFonts w:cstheme="minorHAnsi"/>
              </w:rPr>
            </w:pPr>
          </w:p>
          <w:p w14:paraId="35D2F74C" w14:textId="77777777" w:rsidR="00177119" w:rsidRPr="00933719" w:rsidRDefault="00177119" w:rsidP="004E177A">
            <w:pPr>
              <w:rPr>
                <w:rFonts w:cstheme="minorHAnsi"/>
              </w:rPr>
            </w:pPr>
          </w:p>
          <w:p w14:paraId="7C7DBC1B" w14:textId="77777777" w:rsidR="00C20BB6" w:rsidRPr="00095502" w:rsidRDefault="00C20BB6" w:rsidP="00C20BB6">
            <w:pPr>
              <w:rPr>
                <w:rFonts w:cstheme="minorHAnsi"/>
              </w:rPr>
            </w:pPr>
            <w:r w:rsidRPr="0021410A">
              <w:rPr>
                <w:rFonts w:cstheme="minorHAnsi"/>
                <w:b/>
                <w:bCs/>
              </w:rPr>
              <w:lastRenderedPageBreak/>
              <w:t>If your study is only available over the internet, won’t this exclude teens who don’t have internet access?</w:t>
            </w:r>
            <w:r w:rsidRPr="00095502">
              <w:rPr>
                <w:rFonts w:cstheme="minorHAnsi"/>
              </w:rPr>
              <w:t xml:space="preserve"> </w:t>
            </w:r>
          </w:p>
          <w:p w14:paraId="7EA65F93" w14:textId="77777777" w:rsidR="00C20BB6" w:rsidRPr="00095502" w:rsidRDefault="00C20BB6" w:rsidP="00C20BB6">
            <w:pPr>
              <w:rPr>
                <w:rFonts w:cstheme="minorHAnsi"/>
              </w:rPr>
            </w:pPr>
            <w:r w:rsidRPr="0021410A">
              <w:rPr>
                <w:rFonts w:cstheme="minorHAnsi"/>
              </w:rPr>
              <w:t>Despite what we might assume, Internet access is high across income and race after accounting for computers, tablets, and smartphones, with 92% of teens going online daily. Internet-based health programs that work across smartphones, tablets, and computers have the greatest potential for reach with diverse teens. We hope that this program will increase the options that youth have when they are looking for accurate health information.</w:t>
            </w:r>
            <w:r w:rsidRPr="00095502">
              <w:rPr>
                <w:rFonts w:cstheme="minorHAnsi"/>
              </w:rPr>
              <w:t> </w:t>
            </w:r>
          </w:p>
          <w:p w14:paraId="4FAD8FB3" w14:textId="77777777" w:rsidR="00C20BB6" w:rsidRPr="00933719" w:rsidRDefault="00C20BB6" w:rsidP="00C20BB6">
            <w:pPr>
              <w:ind w:left="720"/>
              <w:rPr>
                <w:rFonts w:cstheme="minorHAnsi"/>
              </w:rPr>
            </w:pPr>
          </w:p>
          <w:p w14:paraId="506EA543" w14:textId="77777777" w:rsidR="00C20BB6" w:rsidRPr="00095502" w:rsidRDefault="00C20BB6" w:rsidP="00C20BB6">
            <w:pPr>
              <w:rPr>
                <w:rFonts w:cstheme="minorHAnsi"/>
              </w:rPr>
            </w:pPr>
            <w:r w:rsidRPr="0021410A">
              <w:rPr>
                <w:rFonts w:cstheme="minorHAnsi"/>
                <w:b/>
                <w:bCs/>
              </w:rPr>
              <w:t>Do you really think an online program will significantly improve my child’s health?</w:t>
            </w:r>
            <w:r w:rsidRPr="00095502">
              <w:rPr>
                <w:rFonts w:cstheme="minorHAnsi"/>
              </w:rPr>
              <w:t xml:space="preserve"> </w:t>
            </w:r>
          </w:p>
          <w:p w14:paraId="3FC6D002" w14:textId="77777777" w:rsidR="00C20BB6" w:rsidRPr="00095502" w:rsidRDefault="00C20BB6" w:rsidP="00C20BB6">
            <w:pPr>
              <w:rPr>
                <w:rFonts w:cstheme="minorHAnsi"/>
              </w:rPr>
            </w:pPr>
            <w:r w:rsidRPr="0021410A">
              <w:rPr>
                <w:rFonts w:cstheme="minorHAnsi"/>
              </w:rPr>
              <w:t>There has been a lot of compelling researching showing how effective online interventions can be at improving health behaviors. In our previous studies, many programs have resulted in improvements that are comparable to interventions delivered by people.</w:t>
            </w:r>
            <w:r w:rsidRPr="00095502">
              <w:rPr>
                <w:rFonts w:cstheme="minorHAnsi"/>
              </w:rPr>
              <w:t> </w:t>
            </w:r>
          </w:p>
          <w:p w14:paraId="4926C04E" w14:textId="77777777" w:rsidR="00C20BB6" w:rsidRPr="00933719" w:rsidRDefault="00C20BB6" w:rsidP="00C20BB6">
            <w:pPr>
              <w:ind w:left="720"/>
              <w:rPr>
                <w:rFonts w:cstheme="minorHAnsi"/>
              </w:rPr>
            </w:pPr>
          </w:p>
          <w:p w14:paraId="6EAC5988" w14:textId="77777777" w:rsidR="00C20BB6" w:rsidRPr="00095502" w:rsidRDefault="00C20BB6" w:rsidP="00C20BB6">
            <w:pPr>
              <w:rPr>
                <w:rFonts w:cstheme="minorHAnsi"/>
              </w:rPr>
            </w:pPr>
            <w:r w:rsidRPr="0021410A">
              <w:rPr>
                <w:rFonts w:cstheme="minorHAnsi"/>
                <w:b/>
                <w:bCs/>
              </w:rPr>
              <w:t xml:space="preserve">Will </w:t>
            </w:r>
            <w:r>
              <w:rPr>
                <w:rFonts w:cstheme="minorHAnsi"/>
                <w:b/>
                <w:bCs/>
              </w:rPr>
              <w:t>[study name]</w:t>
            </w:r>
            <w:r w:rsidRPr="0021410A">
              <w:rPr>
                <w:rFonts w:cstheme="minorHAnsi"/>
                <w:b/>
                <w:bCs/>
              </w:rPr>
              <w:t xml:space="preserve"> interfere with my child’s schoolwork?</w:t>
            </w:r>
            <w:r w:rsidRPr="00095502">
              <w:rPr>
                <w:rFonts w:cstheme="minorHAnsi"/>
              </w:rPr>
              <w:t xml:space="preserve"> </w:t>
            </w:r>
          </w:p>
          <w:p w14:paraId="64F3B781" w14:textId="77777777" w:rsidR="00C20BB6" w:rsidRPr="00095502" w:rsidRDefault="00C20BB6" w:rsidP="00C20BB6">
            <w:pPr>
              <w:rPr>
                <w:rFonts w:cstheme="minorHAnsi"/>
              </w:rPr>
            </w:pPr>
            <w:r>
              <w:rPr>
                <w:rFonts w:cstheme="minorHAnsi"/>
              </w:rPr>
              <w:t>[study name]</w:t>
            </w:r>
            <w:r w:rsidRPr="0021410A">
              <w:rPr>
                <w:rFonts w:cstheme="minorHAnsi"/>
              </w:rPr>
              <w:t xml:space="preserve"> is broken down into short sections that do not have to be completed at once, so participants can do them when they have time.</w:t>
            </w:r>
          </w:p>
          <w:p w14:paraId="74D3CEDD" w14:textId="77777777" w:rsidR="00C20BB6" w:rsidRPr="00933719" w:rsidRDefault="00C20BB6" w:rsidP="00C20BB6">
            <w:pPr>
              <w:ind w:left="720"/>
              <w:rPr>
                <w:rFonts w:cstheme="minorHAnsi"/>
              </w:rPr>
            </w:pPr>
          </w:p>
          <w:p w14:paraId="7CB3EFEA" w14:textId="77777777" w:rsidR="00C20BB6" w:rsidRPr="00095502" w:rsidRDefault="00C20BB6" w:rsidP="00C20BB6">
            <w:pPr>
              <w:rPr>
                <w:rFonts w:cstheme="minorHAnsi"/>
              </w:rPr>
            </w:pPr>
            <w:r w:rsidRPr="0021410A">
              <w:rPr>
                <w:rFonts w:cstheme="minorHAnsi"/>
                <w:b/>
                <w:bCs/>
              </w:rPr>
              <w:t xml:space="preserve">Is </w:t>
            </w:r>
            <w:r>
              <w:rPr>
                <w:rFonts w:cstheme="minorHAnsi"/>
                <w:b/>
                <w:bCs/>
              </w:rPr>
              <w:t>[study name]</w:t>
            </w:r>
            <w:r w:rsidRPr="0021410A">
              <w:rPr>
                <w:rFonts w:cstheme="minorHAnsi"/>
                <w:b/>
                <w:bCs/>
              </w:rPr>
              <w:t xml:space="preserve"> trying to replace the health education my child is already receiving?</w:t>
            </w:r>
            <w:r w:rsidRPr="00095502">
              <w:rPr>
                <w:rFonts w:cstheme="minorHAnsi"/>
              </w:rPr>
              <w:t xml:space="preserve"> </w:t>
            </w:r>
          </w:p>
          <w:p w14:paraId="1E07D920" w14:textId="77777777" w:rsidR="00C20BB6" w:rsidRPr="00095502" w:rsidRDefault="00C20BB6" w:rsidP="00C20BB6">
            <w:pPr>
              <w:rPr>
                <w:rFonts w:cstheme="minorHAnsi"/>
              </w:rPr>
            </w:pPr>
            <w:r>
              <w:rPr>
                <w:rFonts w:cstheme="minorHAnsi"/>
              </w:rPr>
              <w:t>[study name]</w:t>
            </w:r>
            <w:r w:rsidRPr="0021410A">
              <w:rPr>
                <w:rFonts w:cstheme="minorHAnsi"/>
              </w:rPr>
              <w:t xml:space="preserve"> is not meant to replace participants’ health education, but rather supplement it. We understand that there is often not enough time for schools to cover all health-related topics, and we hope that </w:t>
            </w:r>
            <w:r>
              <w:rPr>
                <w:rFonts w:cstheme="minorHAnsi"/>
              </w:rPr>
              <w:t>[study name]</w:t>
            </w:r>
            <w:r w:rsidRPr="0021410A">
              <w:rPr>
                <w:rFonts w:cstheme="minorHAnsi"/>
              </w:rPr>
              <w:t xml:space="preserve"> can fill some of those gaps.</w:t>
            </w:r>
          </w:p>
          <w:p w14:paraId="2E215081" w14:textId="77777777" w:rsidR="00C20BB6" w:rsidRPr="00933719" w:rsidRDefault="00C20BB6" w:rsidP="00C20BB6">
            <w:pPr>
              <w:ind w:left="720"/>
              <w:rPr>
                <w:rFonts w:cstheme="minorHAnsi"/>
              </w:rPr>
            </w:pPr>
          </w:p>
          <w:p w14:paraId="4F1A4153" w14:textId="77777777" w:rsidR="00C20BB6" w:rsidRPr="00095502" w:rsidRDefault="00C20BB6" w:rsidP="00C20BB6">
            <w:pPr>
              <w:rPr>
                <w:rFonts w:cstheme="minorHAnsi"/>
              </w:rPr>
            </w:pPr>
            <w:r w:rsidRPr="0021410A">
              <w:rPr>
                <w:rFonts w:cstheme="minorHAnsi"/>
                <w:b/>
                <w:bCs/>
              </w:rPr>
              <w:t>I have a question that’s not on your website. Who do I contact with additional questions?</w:t>
            </w:r>
            <w:r w:rsidRPr="00095502">
              <w:rPr>
                <w:rFonts w:cstheme="minorHAnsi"/>
              </w:rPr>
              <w:t xml:space="preserve"> </w:t>
            </w:r>
          </w:p>
          <w:p w14:paraId="58AE3D4D" w14:textId="77777777" w:rsidR="00C20BB6" w:rsidRDefault="00C20BB6" w:rsidP="00933719">
            <w:pPr>
              <w:rPr>
                <w:rFonts w:cstheme="minorHAnsi"/>
              </w:rPr>
            </w:pPr>
            <w:r w:rsidRPr="0021410A">
              <w:rPr>
                <w:rFonts w:cstheme="minorHAnsi"/>
              </w:rPr>
              <w:t xml:space="preserve">Contact the </w:t>
            </w:r>
            <w:r>
              <w:rPr>
                <w:rFonts w:cstheme="minorHAnsi"/>
              </w:rPr>
              <w:t>[study name]</w:t>
            </w:r>
            <w:r w:rsidRPr="0021410A">
              <w:rPr>
                <w:rFonts w:cstheme="minorHAnsi"/>
              </w:rPr>
              <w:t xml:space="preserve"> team at </w:t>
            </w:r>
            <w:r>
              <w:rPr>
                <w:rFonts w:cstheme="minorHAnsi"/>
              </w:rPr>
              <w:t>[institute name</w:t>
            </w:r>
            <w:r w:rsidRPr="00107E0B">
              <w:rPr>
                <w:rFonts w:cstheme="minorHAnsi"/>
              </w:rPr>
              <w:t>]. You can email us at [study email] or call us at [study phone number].</w:t>
            </w:r>
            <w:r w:rsidRPr="0021410A">
              <w:rPr>
                <w:rFonts w:cstheme="minorHAnsi"/>
              </w:rPr>
              <w:br w:type="page"/>
            </w:r>
          </w:p>
          <w:p w14:paraId="4A11B4F6" w14:textId="7965FD2A" w:rsidR="00177119" w:rsidRDefault="00177119" w:rsidP="00933719">
            <w:pPr>
              <w:rPr>
                <w:rFonts w:cstheme="minorHAnsi"/>
              </w:rPr>
            </w:pPr>
          </w:p>
        </w:tc>
      </w:tr>
    </w:tbl>
    <w:p w14:paraId="24248AC7" w14:textId="77777777" w:rsidR="00C20BB6" w:rsidRDefault="00C20BB6" w:rsidP="00933719">
      <w:pPr>
        <w:spacing w:after="0" w:line="240" w:lineRule="auto"/>
        <w:rPr>
          <w:rFonts w:cstheme="minorHAnsi"/>
        </w:rPr>
      </w:pPr>
    </w:p>
    <w:p w14:paraId="3CE1C127" w14:textId="77777777" w:rsidR="004E177A" w:rsidRDefault="004E177A">
      <w:pPr>
        <w:rPr>
          <w:rFonts w:cstheme="minorHAnsi"/>
          <w:noProof/>
        </w:rPr>
      </w:pPr>
      <w:bookmarkStart w:id="49" w:name="_Appendix_E._Examples"/>
      <w:bookmarkEnd w:id="49"/>
      <w:r>
        <w:rPr>
          <w:rFonts w:cstheme="minorHAnsi"/>
        </w:rPr>
        <w:br w:type="page"/>
      </w:r>
    </w:p>
    <w:p w14:paraId="76B40D01" w14:textId="6015BC32" w:rsidR="006E4423" w:rsidRPr="0018593C" w:rsidRDefault="006E4423" w:rsidP="00933719">
      <w:pPr>
        <w:pStyle w:val="EndNoteBibliography"/>
        <w:spacing w:after="0"/>
        <w:outlineLvl w:val="0"/>
        <w:rPr>
          <w:rFonts w:asciiTheme="minorHAnsi" w:hAnsiTheme="minorHAnsi" w:cstheme="minorHAnsi"/>
        </w:rPr>
      </w:pPr>
      <w:bookmarkStart w:id="50" w:name="_Toc114832059"/>
      <w:r w:rsidRPr="0018593C">
        <w:rPr>
          <w:rFonts w:asciiTheme="minorHAnsi" w:hAnsiTheme="minorHAnsi" w:cstheme="minorHAnsi"/>
        </w:rPr>
        <w:lastRenderedPageBreak/>
        <w:t>REFERENCES</w:t>
      </w:r>
      <w:bookmarkEnd w:id="50"/>
    </w:p>
    <w:p w14:paraId="6C527486" w14:textId="77777777" w:rsidR="006E4423" w:rsidRDefault="006E4423" w:rsidP="00AF2EB3">
      <w:pPr>
        <w:pStyle w:val="EndNoteBibliography"/>
        <w:spacing w:after="0"/>
        <w:ind w:left="720" w:hanging="720"/>
        <w:rPr>
          <w:rFonts w:ascii="Times New Roman" w:hAnsi="Times New Roman" w:cs="Times New Roman"/>
          <w:b/>
          <w:bCs/>
        </w:rPr>
      </w:pPr>
    </w:p>
    <w:p w14:paraId="7516DA51" w14:textId="266B2F4F" w:rsidR="007B0AB9" w:rsidRPr="007B0AB9" w:rsidRDefault="00A873CF" w:rsidP="007B0AB9">
      <w:pPr>
        <w:pStyle w:val="EndNoteBibliography"/>
        <w:spacing w:after="0"/>
        <w:ind w:left="720" w:hanging="720"/>
      </w:pPr>
      <w:r>
        <w:rPr>
          <w:rFonts w:ascii="Times New Roman" w:hAnsi="Times New Roman" w:cs="Times New Roman"/>
          <w:b/>
          <w:bCs/>
        </w:rPr>
        <w:fldChar w:fldCharType="begin"/>
      </w:r>
      <w:r>
        <w:rPr>
          <w:rFonts w:ascii="Times New Roman" w:hAnsi="Times New Roman" w:cs="Times New Roman"/>
          <w:b/>
          <w:bCs/>
        </w:rPr>
        <w:instrText xml:space="preserve"> ADDIN EN.REFLIST </w:instrText>
      </w:r>
      <w:r>
        <w:rPr>
          <w:rFonts w:ascii="Times New Roman" w:hAnsi="Times New Roman" w:cs="Times New Roman"/>
          <w:b/>
          <w:bCs/>
        </w:rPr>
        <w:fldChar w:fldCharType="separate"/>
      </w:r>
      <w:bookmarkStart w:id="51" w:name="_ENREF_1"/>
      <w:r w:rsidR="007B0AB9" w:rsidRPr="007B0AB9">
        <w:t xml:space="preserve">American Psychological Association. (2018). </w:t>
      </w:r>
      <w:r w:rsidR="007B0AB9" w:rsidRPr="007B0AB9">
        <w:rPr>
          <w:i/>
        </w:rPr>
        <w:t>APA Resolution on Support for the Expansion of Mature Minors’ Ability to Participate in Research</w:t>
      </w:r>
      <w:r w:rsidR="007B0AB9" w:rsidRPr="007B0AB9">
        <w:t xml:space="preserve">. American Psychological Association. Retrieved 9/1/2018 from </w:t>
      </w:r>
      <w:hyperlink r:id="rId18" w:history="1">
        <w:r w:rsidR="007B0AB9" w:rsidRPr="007B0AB9">
          <w:rPr>
            <w:rStyle w:val="Hyperlink"/>
          </w:rPr>
          <w:t>https://www.apa.org/about/policy/resolution-minors-research.pdf</w:t>
        </w:r>
        <w:bookmarkEnd w:id="51"/>
      </w:hyperlink>
    </w:p>
    <w:p w14:paraId="09253AC5" w14:textId="45E61B7F" w:rsidR="007B0AB9" w:rsidRPr="007B0AB9" w:rsidRDefault="007B0AB9" w:rsidP="007B0AB9">
      <w:pPr>
        <w:pStyle w:val="EndNoteBibliography"/>
        <w:spacing w:after="0"/>
        <w:ind w:left="720" w:hanging="720"/>
      </w:pPr>
      <w:bookmarkStart w:id="52" w:name="_ENREF_2"/>
      <w:r w:rsidRPr="007B0AB9">
        <w:t xml:space="preserve">CDC. (2019). Estimated HIV Incidence among Persons Aged ≥13 Years, by Transmission Category 2010–2019—United States [Figure on slide 10 of PowerPoint]. </w:t>
      </w:r>
      <w:hyperlink r:id="rId19" w:history="1">
        <w:r w:rsidRPr="007B0AB9">
          <w:rPr>
            <w:rStyle w:val="Hyperlink"/>
          </w:rPr>
          <w:t>https://www.cdc.gov/hiv/pdf/library/slidesets/cdc-hiv-linley-HIV-Incidence-Prevalence-2010-2019.pdf</w:t>
        </w:r>
      </w:hyperlink>
      <w:r w:rsidRPr="007B0AB9">
        <w:t xml:space="preserve"> </w:t>
      </w:r>
      <w:bookmarkEnd w:id="52"/>
    </w:p>
    <w:p w14:paraId="2F3AE769" w14:textId="6C56F325" w:rsidR="007B0AB9" w:rsidRPr="007B0AB9" w:rsidRDefault="007B0AB9" w:rsidP="007B0AB9">
      <w:pPr>
        <w:pStyle w:val="EndNoteBibliography"/>
        <w:spacing w:after="0"/>
        <w:ind w:left="720" w:hanging="720"/>
      </w:pPr>
      <w:bookmarkStart w:id="53" w:name="_ENREF_3"/>
      <w:r w:rsidRPr="007B0AB9">
        <w:t xml:space="preserve">CDC. (2021). </w:t>
      </w:r>
      <w:r w:rsidRPr="007B0AB9">
        <w:rPr>
          <w:i/>
        </w:rPr>
        <w:t>Estimated HIV incidence and prevalence in the United States, 2015–2019</w:t>
      </w:r>
      <w:r w:rsidRPr="007B0AB9">
        <w:t xml:space="preserve"> (HIV Surveillance Supplemental Report 2021, Issue 1). </w:t>
      </w:r>
      <w:hyperlink r:id="rId20" w:history="1">
        <w:r w:rsidRPr="007B0AB9">
          <w:rPr>
            <w:rStyle w:val="Hyperlink"/>
          </w:rPr>
          <w:t>http://www.cdc.gov/hiv/library/reports/hiv-surveillance.html</w:t>
        </w:r>
        <w:bookmarkEnd w:id="53"/>
      </w:hyperlink>
    </w:p>
    <w:p w14:paraId="41D24539" w14:textId="74DF1A34" w:rsidR="007B0AB9" w:rsidRPr="007B0AB9" w:rsidRDefault="007B0AB9" w:rsidP="007B0AB9">
      <w:pPr>
        <w:pStyle w:val="EndNoteBibliography"/>
        <w:spacing w:after="0"/>
        <w:ind w:left="720" w:hanging="720"/>
      </w:pPr>
      <w:bookmarkStart w:id="54" w:name="_ENREF_4"/>
      <w:r w:rsidRPr="007B0AB9">
        <w:t xml:space="preserve">CDC. (2022). </w:t>
      </w:r>
      <w:r w:rsidRPr="007B0AB9">
        <w:rPr>
          <w:i/>
        </w:rPr>
        <w:t>Diagnoses of HIV Infection in the United States and Dependent Areas 2020</w:t>
      </w:r>
      <w:r w:rsidRPr="007B0AB9">
        <w:t xml:space="preserve"> (HIV Surveillance Report, 2020, Issue. </w:t>
      </w:r>
      <w:hyperlink r:id="rId21" w:history="1">
        <w:r w:rsidRPr="007B0AB9">
          <w:rPr>
            <w:rStyle w:val="Hyperlink"/>
          </w:rPr>
          <w:t>https://www.cdc.gov/hiv/pdf/library/reports/surveillance/cdc-hiv-surveillance-report-2020-updated-vol-33.pdf</w:t>
        </w:r>
        <w:bookmarkEnd w:id="54"/>
      </w:hyperlink>
    </w:p>
    <w:p w14:paraId="0F856BAC" w14:textId="5433DBF0" w:rsidR="007B0AB9" w:rsidRPr="007B0AB9" w:rsidRDefault="007B0AB9" w:rsidP="007B0AB9">
      <w:pPr>
        <w:pStyle w:val="EndNoteBibliography"/>
        <w:spacing w:after="0"/>
        <w:ind w:left="720" w:hanging="720"/>
      </w:pPr>
      <w:bookmarkStart w:id="55" w:name="_ENREF_5"/>
      <w:r w:rsidRPr="007B0AB9">
        <w:t xml:space="preserve">Chenneville, T., Sibille, K., &amp; Bendell-Estroff, D. (2010). Decisional capacity among minors with HIV: A model for balancing autonomy rights with the need for protection. </w:t>
      </w:r>
      <w:r w:rsidRPr="007B0AB9">
        <w:rPr>
          <w:i/>
        </w:rPr>
        <w:t>Ethics &amp; behavior</w:t>
      </w:r>
      <w:r w:rsidRPr="007B0AB9">
        <w:t>,</w:t>
      </w:r>
      <w:r w:rsidRPr="007B0AB9">
        <w:rPr>
          <w:i/>
        </w:rPr>
        <w:t xml:space="preserve"> 20</w:t>
      </w:r>
      <w:r w:rsidRPr="007B0AB9">
        <w:t xml:space="preserve">(2), 83-94. </w:t>
      </w:r>
      <w:hyperlink r:id="rId22" w:history="1">
        <w:r w:rsidRPr="007B0AB9">
          <w:rPr>
            <w:rStyle w:val="Hyperlink"/>
          </w:rPr>
          <w:t>https://doi.org/10.1080/10508421003595901</w:t>
        </w:r>
      </w:hyperlink>
      <w:r w:rsidRPr="007B0AB9">
        <w:t xml:space="preserve"> </w:t>
      </w:r>
      <w:bookmarkEnd w:id="55"/>
    </w:p>
    <w:p w14:paraId="4AFEC65A" w14:textId="74D466B3" w:rsidR="007B0AB9" w:rsidRPr="007B0AB9" w:rsidRDefault="007B0AB9" w:rsidP="007B0AB9">
      <w:pPr>
        <w:pStyle w:val="EndNoteBibliography"/>
        <w:spacing w:after="0"/>
        <w:ind w:left="720" w:hanging="720"/>
      </w:pPr>
      <w:bookmarkStart w:id="56" w:name="_ENREF_6"/>
      <w:r w:rsidRPr="007B0AB9">
        <w:t xml:space="preserve">Department of Health and Human Services. (1979). </w:t>
      </w:r>
      <w:r w:rsidRPr="007B0AB9">
        <w:rPr>
          <w:i/>
        </w:rPr>
        <w:t>The Belmont Report</w:t>
      </w:r>
      <w:r w:rsidRPr="007B0AB9">
        <w:t xml:space="preserve">. </w:t>
      </w:r>
      <w:hyperlink r:id="rId23" w:history="1">
        <w:r w:rsidRPr="007B0AB9">
          <w:rPr>
            <w:rStyle w:val="Hyperlink"/>
          </w:rPr>
          <w:t>http://www.hhs.gov/ohrp/humansubjects/guidance/belmont.html</w:t>
        </w:r>
        <w:bookmarkEnd w:id="56"/>
      </w:hyperlink>
    </w:p>
    <w:p w14:paraId="45843007" w14:textId="6C2E3E4F" w:rsidR="007B0AB9" w:rsidRPr="007B0AB9" w:rsidRDefault="007B0AB9" w:rsidP="007B0AB9">
      <w:pPr>
        <w:pStyle w:val="EndNoteBibliography"/>
        <w:spacing w:after="0"/>
        <w:ind w:left="720" w:hanging="720"/>
      </w:pPr>
      <w:bookmarkStart w:id="57" w:name="_ENREF_7"/>
      <w:r w:rsidRPr="007B0AB9">
        <w:t xml:space="preserve">Department of Health and Human Services. (2022). </w:t>
      </w:r>
      <w:r w:rsidRPr="007B0AB9">
        <w:rPr>
          <w:i/>
        </w:rPr>
        <w:t>Research with children FAQs</w:t>
      </w:r>
      <w:r w:rsidRPr="007B0AB9">
        <w:t xml:space="preserve">. </w:t>
      </w:r>
      <w:hyperlink r:id="rId24" w:history="1">
        <w:r w:rsidRPr="007B0AB9">
          <w:rPr>
            <w:rStyle w:val="Hyperlink"/>
          </w:rPr>
          <w:t>https://www.hhs.gov/ohrp/regulations-and-policy/guidance/faq/children-research/index.html#:~:text=The%20human%20subject%20research%20regulations%20define%20%E2%80%9Cchildren%E2%80%9D%20as%20follows%3A,CFR%2046.402(a</w:t>
        </w:r>
      </w:hyperlink>
      <w:r w:rsidRPr="007B0AB9">
        <w:t>)</w:t>
      </w:r>
      <w:bookmarkEnd w:id="57"/>
    </w:p>
    <w:p w14:paraId="044195D2" w14:textId="72CCC426" w:rsidR="007B0AB9" w:rsidRPr="007B0AB9" w:rsidRDefault="007B0AB9" w:rsidP="007B0AB9">
      <w:pPr>
        <w:pStyle w:val="EndNoteBibliography"/>
        <w:spacing w:after="0"/>
        <w:ind w:left="720" w:hanging="720"/>
      </w:pPr>
      <w:bookmarkStart w:id="58" w:name="_ENREF_8"/>
      <w:r w:rsidRPr="007B0AB9">
        <w:t xml:space="preserve">Fisher, C. B., Arbeit, M. R., Dumont, M. S., Macapagal, K., &amp; Mustanski, B. (2016). Self-consent for HIV prevention research involving sexual and gender minority youth: Reducing barriers through evidence-based ethics. </w:t>
      </w:r>
      <w:r w:rsidRPr="007B0AB9">
        <w:rPr>
          <w:i/>
        </w:rPr>
        <w:t>Journal of Empirical Research on Human Research Ethics: JERHRE</w:t>
      </w:r>
      <w:r w:rsidRPr="007B0AB9">
        <w:t>,</w:t>
      </w:r>
      <w:r w:rsidRPr="007B0AB9">
        <w:rPr>
          <w:i/>
        </w:rPr>
        <w:t xml:space="preserve"> 11</w:t>
      </w:r>
      <w:r w:rsidRPr="007B0AB9">
        <w:t xml:space="preserve">(1), 3-14. </w:t>
      </w:r>
      <w:hyperlink r:id="rId25" w:history="1">
        <w:r w:rsidRPr="007B0AB9">
          <w:rPr>
            <w:rStyle w:val="Hyperlink"/>
          </w:rPr>
          <w:t>https://doi.org/10.1177/1556264616633963</w:t>
        </w:r>
      </w:hyperlink>
      <w:r w:rsidRPr="007B0AB9">
        <w:t xml:space="preserve"> </w:t>
      </w:r>
      <w:bookmarkEnd w:id="58"/>
    </w:p>
    <w:p w14:paraId="0918970D" w14:textId="579007E8" w:rsidR="007B0AB9" w:rsidRPr="007B0AB9" w:rsidRDefault="007B0AB9" w:rsidP="007B0AB9">
      <w:pPr>
        <w:pStyle w:val="EndNoteBibliography"/>
        <w:spacing w:after="0"/>
        <w:ind w:left="720" w:hanging="720"/>
      </w:pPr>
      <w:bookmarkStart w:id="59" w:name="_ENREF_9"/>
      <w:r w:rsidRPr="007B0AB9">
        <w:t xml:space="preserve">Fisher, C. B., Fried, A. L., Desmond, M., Macapagal, K., &amp; Mustanski, B. (2017). Facilitators and barriers to participation in PrEP HIV prevention trials involving transgender male and female adolescents and emerging adults. </w:t>
      </w:r>
      <w:r w:rsidRPr="007B0AB9">
        <w:rPr>
          <w:i/>
        </w:rPr>
        <w:t>AIDS Educ Prev</w:t>
      </w:r>
      <w:r w:rsidRPr="007B0AB9">
        <w:t>,</w:t>
      </w:r>
      <w:r w:rsidRPr="007B0AB9">
        <w:rPr>
          <w:i/>
        </w:rPr>
        <w:t xml:space="preserve"> 29</w:t>
      </w:r>
      <w:r w:rsidRPr="007B0AB9">
        <w:t xml:space="preserve">(3), 205-217. </w:t>
      </w:r>
      <w:hyperlink r:id="rId26" w:history="1">
        <w:r w:rsidRPr="007B0AB9">
          <w:rPr>
            <w:rStyle w:val="Hyperlink"/>
          </w:rPr>
          <w:t>https://doi.org/10.1521/aeap.2017.29.3.205</w:t>
        </w:r>
      </w:hyperlink>
      <w:r w:rsidRPr="007B0AB9">
        <w:t xml:space="preserve"> </w:t>
      </w:r>
      <w:bookmarkEnd w:id="59"/>
    </w:p>
    <w:p w14:paraId="15F09CD8" w14:textId="18D657F1" w:rsidR="007B0AB9" w:rsidRPr="007B0AB9" w:rsidRDefault="007B0AB9" w:rsidP="007B0AB9">
      <w:pPr>
        <w:pStyle w:val="EndNoteBibliography"/>
        <w:spacing w:after="0"/>
        <w:ind w:left="720" w:hanging="720"/>
      </w:pPr>
      <w:bookmarkStart w:id="60" w:name="_ENREF_10"/>
      <w:r w:rsidRPr="007B0AB9">
        <w:t xml:space="preserve">Fisher, C. B., Fried, A. L., Ibrahim Puri, L., Macapagal, K., &amp; Mustanski, B. (2018). "Free testing and PrEP without outing myself to parents:" Motivation to participate in oral and injectable PrEP clinical trials among adolescent men who have sex with men. </w:t>
      </w:r>
      <w:r w:rsidRPr="007B0AB9">
        <w:rPr>
          <w:i/>
        </w:rPr>
        <w:t>PLoS One</w:t>
      </w:r>
      <w:r w:rsidRPr="007B0AB9">
        <w:t>,</w:t>
      </w:r>
      <w:r w:rsidRPr="007B0AB9">
        <w:rPr>
          <w:i/>
        </w:rPr>
        <w:t xml:space="preserve"> 13</w:t>
      </w:r>
      <w:r w:rsidRPr="007B0AB9">
        <w:t xml:space="preserve">(7), e0200560. </w:t>
      </w:r>
      <w:hyperlink r:id="rId27" w:history="1">
        <w:r w:rsidRPr="007B0AB9">
          <w:rPr>
            <w:rStyle w:val="Hyperlink"/>
          </w:rPr>
          <w:t>https://doi.org/10.1371/journal.pone.0200560</w:t>
        </w:r>
      </w:hyperlink>
      <w:r w:rsidRPr="007B0AB9">
        <w:t xml:space="preserve"> </w:t>
      </w:r>
      <w:bookmarkEnd w:id="60"/>
    </w:p>
    <w:p w14:paraId="3AB318B3" w14:textId="73DDF7C4" w:rsidR="007B0AB9" w:rsidRPr="007B0AB9" w:rsidRDefault="007B0AB9" w:rsidP="007B0AB9">
      <w:pPr>
        <w:pStyle w:val="EndNoteBibliography"/>
        <w:spacing w:after="0"/>
        <w:ind w:left="720" w:hanging="720"/>
      </w:pPr>
      <w:bookmarkStart w:id="61" w:name="_ENREF_11"/>
      <w:r w:rsidRPr="007B0AB9">
        <w:t xml:space="preserve">Fisher, C. B., &amp; Mustanski, B. (2014). Reducing Health Disparities and Enhancing the Responsible Conduct of Research Involving LGBT Youth. </w:t>
      </w:r>
      <w:r w:rsidRPr="007B0AB9">
        <w:rPr>
          <w:i/>
        </w:rPr>
        <w:t>The Hastings Center report</w:t>
      </w:r>
      <w:r w:rsidRPr="007B0AB9">
        <w:t>,</w:t>
      </w:r>
      <w:r w:rsidRPr="007B0AB9">
        <w:rPr>
          <w:i/>
        </w:rPr>
        <w:t xml:space="preserve"> 44 Suppl 4</w:t>
      </w:r>
      <w:r w:rsidRPr="007B0AB9">
        <w:t xml:space="preserve">(s4), S28-31. </w:t>
      </w:r>
      <w:hyperlink r:id="rId28" w:history="1">
        <w:r w:rsidRPr="007B0AB9">
          <w:rPr>
            <w:rStyle w:val="Hyperlink"/>
          </w:rPr>
          <w:t>https://doi.org/10.1002/hast.367</w:t>
        </w:r>
      </w:hyperlink>
      <w:r w:rsidRPr="007B0AB9">
        <w:t xml:space="preserve"> </w:t>
      </w:r>
      <w:bookmarkEnd w:id="61"/>
    </w:p>
    <w:p w14:paraId="22D2E414" w14:textId="08E6F42B" w:rsidR="007B0AB9" w:rsidRPr="007B0AB9" w:rsidRDefault="007B0AB9" w:rsidP="007B0AB9">
      <w:pPr>
        <w:pStyle w:val="EndNoteBibliography"/>
        <w:spacing w:after="0"/>
        <w:ind w:left="720" w:hanging="720"/>
      </w:pPr>
      <w:bookmarkStart w:id="62" w:name="_ENREF_12"/>
      <w:r w:rsidRPr="007B0AB9">
        <w:t xml:space="preserve">Fisher, C. B., Puri, L. I., Macapagal, K., Feuerstahler, L., Ahn, J. R., &amp; Mustanski, B. (2021). Competence to Consent to Oral and Injectable PrEP Trials Among Adolescent Males Who Have Sex with Males. </w:t>
      </w:r>
      <w:r w:rsidRPr="007B0AB9">
        <w:rPr>
          <w:i/>
        </w:rPr>
        <w:t>AIDS Behav</w:t>
      </w:r>
      <w:r w:rsidRPr="007B0AB9">
        <w:t>,</w:t>
      </w:r>
      <w:r w:rsidRPr="007B0AB9">
        <w:rPr>
          <w:i/>
        </w:rPr>
        <w:t xml:space="preserve"> 25</w:t>
      </w:r>
      <w:r w:rsidRPr="007B0AB9">
        <w:t xml:space="preserve">(5), 1606-1618. </w:t>
      </w:r>
      <w:hyperlink r:id="rId29" w:history="1">
        <w:r w:rsidRPr="007B0AB9">
          <w:rPr>
            <w:rStyle w:val="Hyperlink"/>
          </w:rPr>
          <w:t>https://doi.org/10.1007/s10461-020-03077-9</w:t>
        </w:r>
      </w:hyperlink>
      <w:r w:rsidRPr="007B0AB9">
        <w:t xml:space="preserve"> </w:t>
      </w:r>
      <w:bookmarkEnd w:id="62"/>
    </w:p>
    <w:p w14:paraId="6BE4052A" w14:textId="2EB6943B" w:rsidR="007B0AB9" w:rsidRPr="007B0AB9" w:rsidRDefault="007B0AB9" w:rsidP="007B0AB9">
      <w:pPr>
        <w:pStyle w:val="EndNoteBibliography"/>
        <w:spacing w:after="0"/>
        <w:ind w:left="720" w:hanging="720"/>
      </w:pPr>
      <w:bookmarkStart w:id="63" w:name="_ENREF_13"/>
      <w:r w:rsidRPr="007B0AB9">
        <w:t xml:space="preserve">Gray, A., Macapagal, K., Mustanski, B., &amp; Fisher, C. B. (2020). Surveillance studies involving HIV testing are needed: Will at-risk youth participate? </w:t>
      </w:r>
      <w:r w:rsidRPr="007B0AB9">
        <w:rPr>
          <w:i/>
        </w:rPr>
        <w:t>Health Psychol</w:t>
      </w:r>
      <w:r w:rsidRPr="007B0AB9">
        <w:t>,</w:t>
      </w:r>
      <w:r w:rsidRPr="007B0AB9">
        <w:rPr>
          <w:i/>
        </w:rPr>
        <w:t xml:space="preserve"> 39</w:t>
      </w:r>
      <w:r w:rsidRPr="007B0AB9">
        <w:t xml:space="preserve">(1), 21-28. </w:t>
      </w:r>
      <w:hyperlink r:id="rId30" w:history="1">
        <w:r w:rsidRPr="007B0AB9">
          <w:rPr>
            <w:rStyle w:val="Hyperlink"/>
          </w:rPr>
          <w:t>https://doi.org/10.1037/hea0000804</w:t>
        </w:r>
      </w:hyperlink>
      <w:r w:rsidRPr="007B0AB9">
        <w:t xml:space="preserve"> </w:t>
      </w:r>
      <w:bookmarkEnd w:id="63"/>
    </w:p>
    <w:p w14:paraId="0D5BCA89" w14:textId="66E6078B" w:rsidR="007B0AB9" w:rsidRPr="007B0AB9" w:rsidRDefault="007B0AB9" w:rsidP="007B0AB9">
      <w:pPr>
        <w:pStyle w:val="EndNoteBibliography"/>
        <w:spacing w:after="0"/>
        <w:ind w:left="720" w:hanging="720"/>
      </w:pPr>
      <w:bookmarkStart w:id="64" w:name="_ENREF_14"/>
      <w:r w:rsidRPr="007B0AB9">
        <w:t xml:space="preserve">Guttmacher Institute. (2022). </w:t>
      </w:r>
      <w:r w:rsidRPr="007B0AB9">
        <w:rPr>
          <w:i/>
        </w:rPr>
        <w:t>Minors’ access to STI services</w:t>
      </w:r>
      <w:r w:rsidRPr="007B0AB9">
        <w:t xml:space="preserve">. Retrieved March 29, 2022 from </w:t>
      </w:r>
      <w:hyperlink r:id="rId31" w:history="1">
        <w:r w:rsidRPr="007B0AB9">
          <w:rPr>
            <w:rStyle w:val="Hyperlink"/>
          </w:rPr>
          <w:t>https://www.guttmacher.org/state-policy/explore/minors-access-sti-services</w:t>
        </w:r>
        <w:bookmarkEnd w:id="64"/>
      </w:hyperlink>
    </w:p>
    <w:p w14:paraId="18A2DC62" w14:textId="23BC8162" w:rsidR="007B0AB9" w:rsidRPr="007B0AB9" w:rsidRDefault="007B0AB9" w:rsidP="007B0AB9">
      <w:pPr>
        <w:pStyle w:val="EndNoteBibliography"/>
        <w:spacing w:after="0"/>
        <w:ind w:left="720" w:hanging="720"/>
      </w:pPr>
      <w:bookmarkStart w:id="65" w:name="_ENREF_15"/>
      <w:r w:rsidRPr="007B0AB9">
        <w:t xml:space="preserve">Koenig, L. J., Hoyer, D., Purcell, D. W., Zaza, S., &amp; Mermin, J. (2016). Young people and HIV: A call to action. </w:t>
      </w:r>
      <w:r w:rsidRPr="007B0AB9">
        <w:rPr>
          <w:i/>
        </w:rPr>
        <w:t>Am J Public Health</w:t>
      </w:r>
      <w:r w:rsidRPr="007B0AB9">
        <w:t>,</w:t>
      </w:r>
      <w:r w:rsidRPr="007B0AB9">
        <w:rPr>
          <w:i/>
        </w:rPr>
        <w:t xml:space="preserve"> 106</w:t>
      </w:r>
      <w:r w:rsidRPr="007B0AB9">
        <w:t xml:space="preserve">(3), 402-405. </w:t>
      </w:r>
      <w:hyperlink r:id="rId32" w:history="1">
        <w:r w:rsidRPr="007B0AB9">
          <w:rPr>
            <w:rStyle w:val="Hyperlink"/>
          </w:rPr>
          <w:t>https://doi.org/10.2105/AJPH.2015.302979</w:t>
        </w:r>
      </w:hyperlink>
      <w:r w:rsidRPr="007B0AB9">
        <w:t xml:space="preserve"> </w:t>
      </w:r>
      <w:bookmarkEnd w:id="65"/>
    </w:p>
    <w:p w14:paraId="77FE68B1" w14:textId="781AB0C1" w:rsidR="007B0AB9" w:rsidRPr="007B0AB9" w:rsidRDefault="007B0AB9" w:rsidP="007B0AB9">
      <w:pPr>
        <w:pStyle w:val="EndNoteBibliography"/>
        <w:spacing w:after="0"/>
        <w:ind w:left="720" w:hanging="720"/>
      </w:pPr>
      <w:bookmarkStart w:id="66" w:name="_ENREF_16"/>
      <w:r w:rsidRPr="007B0AB9">
        <w:t xml:space="preserve">Macapagal, K., Bettin, E., Matson, M., Kraus, A., Fisher, C. B., &amp; Mustanski, B. (2019). Measuring discomfort in health research relative to everyday events and routine care: An application to sexual and gender minority youth. </w:t>
      </w:r>
      <w:r w:rsidRPr="007B0AB9">
        <w:rPr>
          <w:i/>
        </w:rPr>
        <w:t>J Adolesc Health</w:t>
      </w:r>
      <w:r w:rsidRPr="007B0AB9">
        <w:t>,</w:t>
      </w:r>
      <w:r w:rsidRPr="007B0AB9">
        <w:rPr>
          <w:i/>
        </w:rPr>
        <w:t xml:space="preserve"> 64</w:t>
      </w:r>
      <w:r w:rsidRPr="007B0AB9">
        <w:t xml:space="preserve">(5), 594-601. </w:t>
      </w:r>
      <w:hyperlink r:id="rId33" w:history="1">
        <w:r w:rsidRPr="007B0AB9">
          <w:rPr>
            <w:rStyle w:val="Hyperlink"/>
          </w:rPr>
          <w:t>https://doi.org/10.1016/j.jadohealth.2018.10.293</w:t>
        </w:r>
      </w:hyperlink>
      <w:r w:rsidRPr="007B0AB9">
        <w:t xml:space="preserve"> </w:t>
      </w:r>
      <w:bookmarkEnd w:id="66"/>
    </w:p>
    <w:p w14:paraId="0907A59A" w14:textId="51482C18" w:rsidR="007B0AB9" w:rsidRPr="007B0AB9" w:rsidRDefault="007B0AB9" w:rsidP="007B0AB9">
      <w:pPr>
        <w:pStyle w:val="EndNoteBibliography"/>
        <w:spacing w:after="0"/>
        <w:ind w:left="720" w:hanging="720"/>
      </w:pPr>
      <w:bookmarkStart w:id="67" w:name="_ENREF_17"/>
      <w:r w:rsidRPr="007B0AB9">
        <w:t xml:space="preserve">Macapagal, K., Coventry, R., Arbeit, M. R., Fisher, C. B., &amp; Mustanski, B. (2017). "I won't out myself just to do a survey": Sexual and gender minority adolescents' perspectives on the risks and benefits of sex research. </w:t>
      </w:r>
      <w:r w:rsidRPr="007B0AB9">
        <w:rPr>
          <w:i/>
        </w:rPr>
        <w:t>Archives of Sexual Behavior</w:t>
      </w:r>
      <w:r w:rsidRPr="007B0AB9">
        <w:t>,</w:t>
      </w:r>
      <w:r w:rsidRPr="007B0AB9">
        <w:rPr>
          <w:i/>
        </w:rPr>
        <w:t xml:space="preserve"> 46</w:t>
      </w:r>
      <w:r w:rsidRPr="007B0AB9">
        <w:t xml:space="preserve">(5), 1393-1409. </w:t>
      </w:r>
      <w:hyperlink r:id="rId34" w:history="1">
        <w:r w:rsidRPr="007B0AB9">
          <w:rPr>
            <w:rStyle w:val="Hyperlink"/>
          </w:rPr>
          <w:t>https://doi.org/10.1007/s10508-016-0784-5</w:t>
        </w:r>
      </w:hyperlink>
      <w:r w:rsidRPr="007B0AB9">
        <w:t xml:space="preserve"> </w:t>
      </w:r>
      <w:bookmarkEnd w:id="67"/>
    </w:p>
    <w:p w14:paraId="171ECABA" w14:textId="61872953" w:rsidR="007B0AB9" w:rsidRPr="007B0AB9" w:rsidRDefault="007B0AB9" w:rsidP="007B0AB9">
      <w:pPr>
        <w:pStyle w:val="EndNoteBibliography"/>
        <w:spacing w:after="0"/>
        <w:ind w:left="720" w:hanging="720"/>
      </w:pPr>
      <w:bookmarkStart w:id="68" w:name="_ENREF_18"/>
      <w:r w:rsidRPr="007B0AB9">
        <w:t xml:space="preserve">Matson, M., Macapagal, K., Kraus, A., Coventry, R., Bettin, E., Fisher, C. B., &amp; Mustanski, B. (2019). Sexual and gender minority youth's perspectives on sharing de-identified data in sexual health and HIV prevention research. </w:t>
      </w:r>
      <w:r w:rsidRPr="007B0AB9">
        <w:rPr>
          <w:i/>
        </w:rPr>
        <w:t>Sex Res Social Policy</w:t>
      </w:r>
      <w:r w:rsidRPr="007B0AB9">
        <w:t>,</w:t>
      </w:r>
      <w:r w:rsidRPr="007B0AB9">
        <w:rPr>
          <w:i/>
        </w:rPr>
        <w:t xml:space="preserve"> 16</w:t>
      </w:r>
      <w:r w:rsidRPr="007B0AB9">
        <w:t xml:space="preserve">(1), 1-11. </w:t>
      </w:r>
      <w:hyperlink r:id="rId35" w:history="1">
        <w:r w:rsidRPr="007B0AB9">
          <w:rPr>
            <w:rStyle w:val="Hyperlink"/>
          </w:rPr>
          <w:t>https://doi.org/10.1007/s13178-018-0372-7</w:t>
        </w:r>
      </w:hyperlink>
      <w:r w:rsidRPr="007B0AB9">
        <w:t xml:space="preserve"> </w:t>
      </w:r>
      <w:bookmarkEnd w:id="68"/>
    </w:p>
    <w:p w14:paraId="3BD1AA0C" w14:textId="3C482FA3" w:rsidR="007B0AB9" w:rsidRPr="007B0AB9" w:rsidRDefault="007B0AB9" w:rsidP="007B0AB9">
      <w:pPr>
        <w:pStyle w:val="EndNoteBibliography"/>
        <w:spacing w:after="0"/>
        <w:ind w:left="720" w:hanging="720"/>
      </w:pPr>
      <w:bookmarkStart w:id="69" w:name="_ENREF_19"/>
      <w:r w:rsidRPr="007B0AB9">
        <w:t xml:space="preserve">Mustanski, B. (2011). Ethical and regulatory issues with conducting sexuality research with LGBT adolescents: A call to action for a scientifically informed approach [Research Support, Non-U.S. Gov't]. </w:t>
      </w:r>
      <w:r w:rsidRPr="007B0AB9">
        <w:rPr>
          <w:i/>
        </w:rPr>
        <w:t>Arch Sex Behav</w:t>
      </w:r>
      <w:r w:rsidRPr="007B0AB9">
        <w:t>,</w:t>
      </w:r>
      <w:r w:rsidRPr="007B0AB9">
        <w:rPr>
          <w:i/>
        </w:rPr>
        <w:t xml:space="preserve"> 40</w:t>
      </w:r>
      <w:r w:rsidRPr="007B0AB9">
        <w:t xml:space="preserve">(4), 673-686. </w:t>
      </w:r>
      <w:hyperlink r:id="rId36" w:history="1">
        <w:r w:rsidRPr="007B0AB9">
          <w:rPr>
            <w:rStyle w:val="Hyperlink"/>
          </w:rPr>
          <w:t>https://doi.org/10.1007/s10508-011-9745-1</w:t>
        </w:r>
      </w:hyperlink>
      <w:r w:rsidRPr="007B0AB9">
        <w:t xml:space="preserve"> </w:t>
      </w:r>
      <w:bookmarkEnd w:id="69"/>
    </w:p>
    <w:p w14:paraId="175F2CB3" w14:textId="6A1D8837" w:rsidR="007B0AB9" w:rsidRPr="007B0AB9" w:rsidRDefault="007B0AB9" w:rsidP="007B0AB9">
      <w:pPr>
        <w:pStyle w:val="EndNoteBibliography"/>
        <w:spacing w:after="0"/>
        <w:ind w:left="720" w:hanging="720"/>
      </w:pPr>
      <w:bookmarkStart w:id="70" w:name="_ENREF_20"/>
      <w:r w:rsidRPr="007B0AB9">
        <w:t xml:space="preserve">Mustanski, B., Coventry, R., Macapagal, K., Arbeit, M. R., &amp; Fisher, C. B. (2017). Sexual and gender minority adolescents' views on HIV research participation and parental permission: A mixed-methods study. </w:t>
      </w:r>
      <w:r w:rsidRPr="007B0AB9">
        <w:rPr>
          <w:i/>
        </w:rPr>
        <w:t>Perspectives on Sexual and Reproductive Health</w:t>
      </w:r>
      <w:r w:rsidRPr="007B0AB9">
        <w:t>,</w:t>
      </w:r>
      <w:r w:rsidRPr="007B0AB9">
        <w:rPr>
          <w:i/>
        </w:rPr>
        <w:t xml:space="preserve"> 49</w:t>
      </w:r>
      <w:r w:rsidRPr="007B0AB9">
        <w:t xml:space="preserve">(2), 111-121. </w:t>
      </w:r>
      <w:hyperlink r:id="rId37" w:history="1">
        <w:r w:rsidRPr="007B0AB9">
          <w:rPr>
            <w:rStyle w:val="Hyperlink"/>
          </w:rPr>
          <w:t>https://doi.org/10.1363/psrh.12027</w:t>
        </w:r>
      </w:hyperlink>
      <w:r w:rsidRPr="007B0AB9">
        <w:t xml:space="preserve"> </w:t>
      </w:r>
      <w:bookmarkEnd w:id="70"/>
    </w:p>
    <w:p w14:paraId="267D6779" w14:textId="14B9FE41" w:rsidR="007B0AB9" w:rsidRPr="007B0AB9" w:rsidRDefault="007B0AB9" w:rsidP="007B0AB9">
      <w:pPr>
        <w:pStyle w:val="EndNoteBibliography"/>
        <w:spacing w:after="0"/>
        <w:ind w:left="720" w:hanging="720"/>
      </w:pPr>
      <w:bookmarkStart w:id="71" w:name="_ENREF_21"/>
      <w:r w:rsidRPr="007B0AB9">
        <w:t xml:space="preserve">Mustanski, B., &amp; Fisher, C. B. (2016). HIV rates are increasing in gay/bisexual teens: IRB barriers to research must be resolved to bend the curve. </w:t>
      </w:r>
      <w:r w:rsidRPr="007B0AB9">
        <w:rPr>
          <w:i/>
        </w:rPr>
        <w:t>Am J Prev Med</w:t>
      </w:r>
      <w:r w:rsidRPr="007B0AB9">
        <w:t>,</w:t>
      </w:r>
      <w:r w:rsidRPr="007B0AB9">
        <w:rPr>
          <w:i/>
        </w:rPr>
        <w:t xml:space="preserve"> 51</w:t>
      </w:r>
      <w:r w:rsidRPr="007B0AB9">
        <w:t xml:space="preserve">(2), 249-252. </w:t>
      </w:r>
      <w:hyperlink r:id="rId38" w:history="1">
        <w:r w:rsidRPr="007B0AB9">
          <w:rPr>
            <w:rStyle w:val="Hyperlink"/>
          </w:rPr>
          <w:t>https://doi.org/10.1016/j.amepre.2016.02.026</w:t>
        </w:r>
      </w:hyperlink>
      <w:r w:rsidRPr="007B0AB9">
        <w:t xml:space="preserve"> </w:t>
      </w:r>
      <w:bookmarkEnd w:id="71"/>
    </w:p>
    <w:p w14:paraId="55746178" w14:textId="26D671C3" w:rsidR="007B0AB9" w:rsidRPr="007B0AB9" w:rsidRDefault="007B0AB9" w:rsidP="007B0AB9">
      <w:pPr>
        <w:pStyle w:val="EndNoteBibliography"/>
        <w:spacing w:after="0"/>
        <w:ind w:left="720" w:hanging="720"/>
      </w:pPr>
      <w:bookmarkStart w:id="72" w:name="_ENREF_22"/>
      <w:r w:rsidRPr="007B0AB9">
        <w:t xml:space="preserve">Mustanski, B., Macapagal, K., Thomann, M., Feinstein, B. A., Newcomb, M. E., Motley, D., &amp; Fisher, C. B. (2018). Parents' Perspectives About Adolescent Boys' Involvement in Biomedical HIV Prevention Research. </w:t>
      </w:r>
      <w:r w:rsidRPr="007B0AB9">
        <w:rPr>
          <w:i/>
        </w:rPr>
        <w:t>Arch Sex Behav</w:t>
      </w:r>
      <w:r w:rsidRPr="007B0AB9">
        <w:t>,</w:t>
      </w:r>
      <w:r w:rsidRPr="007B0AB9">
        <w:rPr>
          <w:i/>
        </w:rPr>
        <w:t xml:space="preserve"> 47</w:t>
      </w:r>
      <w:r w:rsidRPr="007B0AB9">
        <w:t xml:space="preserve">(7), 1923-1935. </w:t>
      </w:r>
      <w:hyperlink r:id="rId39" w:history="1">
        <w:r w:rsidRPr="007B0AB9">
          <w:rPr>
            <w:rStyle w:val="Hyperlink"/>
          </w:rPr>
          <w:t>https://doi.org/10.1007/s10508-017-1035-0</w:t>
        </w:r>
      </w:hyperlink>
      <w:r w:rsidRPr="007B0AB9">
        <w:t xml:space="preserve"> </w:t>
      </w:r>
      <w:bookmarkEnd w:id="72"/>
    </w:p>
    <w:p w14:paraId="188E883E" w14:textId="2B2C10CD" w:rsidR="007B0AB9" w:rsidRPr="007B0AB9" w:rsidRDefault="007B0AB9" w:rsidP="007B0AB9">
      <w:pPr>
        <w:pStyle w:val="EndNoteBibliography"/>
        <w:spacing w:after="0"/>
        <w:ind w:left="720" w:hanging="720"/>
      </w:pPr>
      <w:bookmarkStart w:id="73" w:name="_ENREF_23"/>
      <w:r w:rsidRPr="007B0AB9">
        <w:t xml:space="preserve">Nelson, R. M., Lewis, L. L., Struble, K., &amp; Wood, S. F. (2010). Ethical and regulatory considerations for the inclusion of adolescents in HIV biomedical prevention research. </w:t>
      </w:r>
      <w:r w:rsidRPr="007B0AB9">
        <w:rPr>
          <w:i/>
        </w:rPr>
        <w:t>Journal of Acquired Immune Deficiency Syndromes</w:t>
      </w:r>
      <w:r w:rsidRPr="007B0AB9">
        <w:t>,</w:t>
      </w:r>
      <w:r w:rsidRPr="007B0AB9">
        <w:rPr>
          <w:i/>
        </w:rPr>
        <w:t xml:space="preserve"> 54 (Suppl 1)</w:t>
      </w:r>
      <w:r w:rsidRPr="007B0AB9">
        <w:t xml:space="preserve">, S18-24. </w:t>
      </w:r>
      <w:hyperlink r:id="rId40" w:history="1">
        <w:r w:rsidRPr="007B0AB9">
          <w:rPr>
            <w:rStyle w:val="Hyperlink"/>
          </w:rPr>
          <w:t>https://doi.org/10.1097/QAI.0b013e3181e2012e</w:t>
        </w:r>
      </w:hyperlink>
      <w:r w:rsidRPr="007B0AB9">
        <w:t xml:space="preserve"> </w:t>
      </w:r>
      <w:bookmarkEnd w:id="73"/>
    </w:p>
    <w:p w14:paraId="5110FB42" w14:textId="1DC837F2" w:rsidR="007B0AB9" w:rsidRPr="007B0AB9" w:rsidRDefault="007B0AB9" w:rsidP="007B0AB9">
      <w:pPr>
        <w:pStyle w:val="EndNoteBibliography"/>
        <w:spacing w:after="0"/>
        <w:ind w:left="720" w:hanging="720"/>
      </w:pPr>
      <w:bookmarkStart w:id="74" w:name="_ENREF_24"/>
      <w:r w:rsidRPr="007B0AB9">
        <w:t xml:space="preserve">Newcomb, M. E., Clifford, A., Greene, G. J., &amp; Mustanski, B. (2016). Parent Perspectives About Sexual Minority Adolescent Participation in Research and Requirements of Parental Permission. </w:t>
      </w:r>
      <w:r w:rsidRPr="007B0AB9">
        <w:rPr>
          <w:i/>
        </w:rPr>
        <w:t>J Adolesc Health</w:t>
      </w:r>
      <w:r w:rsidRPr="007B0AB9">
        <w:t>,</w:t>
      </w:r>
      <w:r w:rsidRPr="007B0AB9">
        <w:rPr>
          <w:i/>
        </w:rPr>
        <w:t xml:space="preserve"> 59</w:t>
      </w:r>
      <w:r w:rsidRPr="007B0AB9">
        <w:t xml:space="preserve">(4), 443-449. </w:t>
      </w:r>
      <w:hyperlink r:id="rId41" w:history="1">
        <w:r w:rsidRPr="007B0AB9">
          <w:rPr>
            <w:rStyle w:val="Hyperlink"/>
          </w:rPr>
          <w:t>https://doi.org/10.1016/j.jadohealth.2016.05.014</w:t>
        </w:r>
      </w:hyperlink>
      <w:r w:rsidRPr="007B0AB9">
        <w:t xml:space="preserve"> </w:t>
      </w:r>
      <w:bookmarkEnd w:id="74"/>
    </w:p>
    <w:p w14:paraId="2DF3D6CC" w14:textId="4EE1A2DB" w:rsidR="007B0AB9" w:rsidRPr="007B0AB9" w:rsidRDefault="007B0AB9" w:rsidP="007B0AB9">
      <w:pPr>
        <w:pStyle w:val="EndNoteBibliography"/>
        <w:spacing w:after="0"/>
        <w:ind w:left="720" w:hanging="720"/>
      </w:pPr>
      <w:bookmarkStart w:id="75" w:name="_ENREF_25"/>
      <w:r w:rsidRPr="007B0AB9">
        <w:t xml:space="preserve">Northwestern University. (2022). </w:t>
      </w:r>
      <w:r w:rsidRPr="007B0AB9">
        <w:rPr>
          <w:i/>
        </w:rPr>
        <w:t>Northwestern University IRB Guidance on Children as Research Participants, Parental Permission, and Child Assent</w:t>
      </w:r>
      <w:r w:rsidRPr="007B0AB9">
        <w:t xml:space="preserve">. Retrieved July 15, 2022 from </w:t>
      </w:r>
      <w:hyperlink r:id="rId42" w:history="1">
        <w:r w:rsidRPr="007B0AB9">
          <w:rPr>
            <w:rStyle w:val="Hyperlink"/>
          </w:rPr>
          <w:t>https://irb.northwestern.edu/docs/research-with-children-general-1903.pdf</w:t>
        </w:r>
        <w:bookmarkEnd w:id="75"/>
      </w:hyperlink>
    </w:p>
    <w:p w14:paraId="57E9CEC1" w14:textId="4275E7FA" w:rsidR="007B0AB9" w:rsidRPr="007B0AB9" w:rsidRDefault="007B0AB9" w:rsidP="007B0AB9">
      <w:pPr>
        <w:pStyle w:val="EndNoteBibliography"/>
        <w:spacing w:after="0"/>
        <w:ind w:left="720" w:hanging="720"/>
      </w:pPr>
      <w:bookmarkStart w:id="76" w:name="_ENREF_26"/>
      <w:r w:rsidRPr="007B0AB9">
        <w:t xml:space="preserve">Petrie, K. J., Faasse, K., Notman, T. A., &amp; O'Carroll, R. (2013). How distressing is it to participate in medical research? A calibration study using an everyday events questionnaire. </w:t>
      </w:r>
      <w:r w:rsidRPr="007B0AB9">
        <w:rPr>
          <w:i/>
        </w:rPr>
        <w:t>JRSM Short Rep</w:t>
      </w:r>
      <w:r w:rsidRPr="007B0AB9">
        <w:t>,</w:t>
      </w:r>
      <w:r w:rsidRPr="007B0AB9">
        <w:rPr>
          <w:i/>
        </w:rPr>
        <w:t xml:space="preserve"> 4</w:t>
      </w:r>
      <w:r w:rsidRPr="007B0AB9">
        <w:t xml:space="preserve">(10), 1-7. </w:t>
      </w:r>
      <w:hyperlink r:id="rId43" w:history="1">
        <w:r w:rsidRPr="007B0AB9">
          <w:rPr>
            <w:rStyle w:val="Hyperlink"/>
          </w:rPr>
          <w:t>https://doi.org/10.1177/2042533313493271</w:t>
        </w:r>
      </w:hyperlink>
      <w:r w:rsidRPr="007B0AB9">
        <w:t xml:space="preserve"> </w:t>
      </w:r>
      <w:bookmarkEnd w:id="76"/>
    </w:p>
    <w:p w14:paraId="3B8F2DE2" w14:textId="6D9F8C7A" w:rsidR="007B0AB9" w:rsidRPr="007B0AB9" w:rsidRDefault="007B0AB9" w:rsidP="007B0AB9">
      <w:pPr>
        <w:pStyle w:val="EndNoteBibliography"/>
        <w:spacing w:after="0"/>
        <w:ind w:left="720" w:hanging="720"/>
      </w:pPr>
      <w:bookmarkStart w:id="77" w:name="_ENREF_27"/>
      <w:r w:rsidRPr="007B0AB9">
        <w:t xml:space="preserve">Pritchard, I. A. (2011). How do IRB members make decisions? A review and research agenda. </w:t>
      </w:r>
      <w:r w:rsidRPr="007B0AB9">
        <w:rPr>
          <w:i/>
        </w:rPr>
        <w:t>Journal of Empirical Research on Human Research Ethics: JERHRE</w:t>
      </w:r>
      <w:r w:rsidRPr="007B0AB9">
        <w:t>,</w:t>
      </w:r>
      <w:r w:rsidRPr="007B0AB9">
        <w:rPr>
          <w:i/>
        </w:rPr>
        <w:t xml:space="preserve"> 6</w:t>
      </w:r>
      <w:r w:rsidRPr="007B0AB9">
        <w:t xml:space="preserve">(2), 31-46. </w:t>
      </w:r>
      <w:hyperlink r:id="rId44" w:history="1">
        <w:r w:rsidRPr="007B0AB9">
          <w:rPr>
            <w:rStyle w:val="Hyperlink"/>
          </w:rPr>
          <w:t>https://doi.org/10.1525/jer.2011.6.2.31</w:t>
        </w:r>
      </w:hyperlink>
      <w:r w:rsidRPr="007B0AB9">
        <w:t xml:space="preserve"> </w:t>
      </w:r>
      <w:bookmarkEnd w:id="77"/>
    </w:p>
    <w:p w14:paraId="62F54E4C" w14:textId="0F139A55" w:rsidR="007B0AB9" w:rsidRPr="007B0AB9" w:rsidRDefault="007B0AB9" w:rsidP="007B0AB9">
      <w:pPr>
        <w:pStyle w:val="EndNoteBibliography"/>
        <w:spacing w:after="0"/>
        <w:ind w:left="720" w:hanging="720"/>
      </w:pPr>
      <w:bookmarkStart w:id="78" w:name="_ENREF_28"/>
      <w:r w:rsidRPr="007B0AB9">
        <w:t xml:space="preserve">Santelli, J. S., Smith Rogers, A., Rosenfeld, W. D., DuRant, R. H., Dubler, N., Morreale, M., English, A., Lyss, S., Wimberly, Y., &amp; Schissel, A. (2003). Guidelines for adolescent health research. A position paper of the Society for Adolescent Medicine. </w:t>
      </w:r>
      <w:r w:rsidRPr="007B0AB9">
        <w:rPr>
          <w:i/>
        </w:rPr>
        <w:t>Journal of Adolescent Health</w:t>
      </w:r>
      <w:r w:rsidRPr="007B0AB9">
        <w:t>,</w:t>
      </w:r>
      <w:r w:rsidRPr="007B0AB9">
        <w:rPr>
          <w:i/>
        </w:rPr>
        <w:t xml:space="preserve"> 33</w:t>
      </w:r>
      <w:r w:rsidRPr="007B0AB9">
        <w:t xml:space="preserve">, 396-409. </w:t>
      </w:r>
      <w:hyperlink r:id="rId45" w:history="1">
        <w:r w:rsidRPr="007B0AB9">
          <w:rPr>
            <w:rStyle w:val="Hyperlink"/>
          </w:rPr>
          <w:t>http://www.ncbi.nlm.nih.gov/entrez/query.fcgi?cmd=Retrieve&amp;db=PubMed&amp;dopt=Citation&amp;list_uids=14596961</w:t>
        </w:r>
      </w:hyperlink>
      <w:r w:rsidRPr="007B0AB9">
        <w:t xml:space="preserve"> </w:t>
      </w:r>
      <w:bookmarkEnd w:id="78"/>
    </w:p>
    <w:p w14:paraId="37777123" w14:textId="178DB89F" w:rsidR="007B0AB9" w:rsidRPr="007B0AB9" w:rsidRDefault="007B0AB9" w:rsidP="007B0AB9">
      <w:pPr>
        <w:pStyle w:val="EndNoteBibliography"/>
        <w:spacing w:after="0"/>
        <w:ind w:left="720" w:hanging="720"/>
      </w:pPr>
      <w:bookmarkStart w:id="79" w:name="_ENREF_29"/>
      <w:r w:rsidRPr="007B0AB9">
        <w:t xml:space="preserve">World Health Organization. (2006). </w:t>
      </w:r>
      <w:r w:rsidRPr="007B0AB9">
        <w:rPr>
          <w:i/>
        </w:rPr>
        <w:t>Defining sexual health: Report of a technical consultation on sexual health, 28-31 January 2002, Geneva</w:t>
      </w:r>
      <w:r w:rsidRPr="007B0AB9">
        <w:t xml:space="preserve">. </w:t>
      </w:r>
      <w:hyperlink r:id="rId46" w:history="1">
        <w:r w:rsidRPr="007B0AB9">
          <w:rPr>
            <w:rStyle w:val="Hyperlink"/>
          </w:rPr>
          <w:t>https://www.who.int/reproductivehealth/publications/sexual_health/defining_sexual_health.pdf?ua=1</w:t>
        </w:r>
        <w:bookmarkEnd w:id="79"/>
      </w:hyperlink>
    </w:p>
    <w:p w14:paraId="1823391B" w14:textId="13A9CEF4" w:rsidR="007B0AB9" w:rsidRPr="007B0AB9" w:rsidRDefault="007B0AB9" w:rsidP="007B0AB9">
      <w:pPr>
        <w:pStyle w:val="EndNoteBibliography"/>
        <w:ind w:left="720" w:hanging="720"/>
      </w:pPr>
      <w:bookmarkStart w:id="80" w:name="_ENREF_30"/>
      <w:r w:rsidRPr="007B0AB9">
        <w:t xml:space="preserve">World Health Organization. (2022). </w:t>
      </w:r>
      <w:r w:rsidRPr="007B0AB9">
        <w:rPr>
          <w:i/>
        </w:rPr>
        <w:t>Sexual Health</w:t>
      </w:r>
      <w:r w:rsidRPr="007B0AB9">
        <w:t xml:space="preserve">. </w:t>
      </w:r>
      <w:hyperlink r:id="rId47" w:history="1">
        <w:r w:rsidRPr="007B0AB9">
          <w:rPr>
            <w:rStyle w:val="Hyperlink"/>
          </w:rPr>
          <w:t>https://www.who.int/health-topics/sexual-health#tab=tab_1</w:t>
        </w:r>
        <w:bookmarkEnd w:id="80"/>
      </w:hyperlink>
    </w:p>
    <w:p w14:paraId="7071AE36" w14:textId="27A24AFB" w:rsidR="00FB7B8D" w:rsidRPr="0055418C" w:rsidRDefault="00A873CF" w:rsidP="006E4423">
      <w:pPr>
        <w:spacing w:after="0" w:line="240" w:lineRule="auto"/>
        <w:jc w:val="both"/>
        <w:rPr>
          <w:rFonts w:ascii="Times New Roman" w:hAnsi="Times New Roman" w:cs="Times New Roman"/>
          <w:b/>
          <w:bCs/>
        </w:rPr>
      </w:pPr>
      <w:r>
        <w:rPr>
          <w:rFonts w:ascii="Times New Roman" w:hAnsi="Times New Roman" w:cs="Times New Roman"/>
          <w:b/>
          <w:bCs/>
        </w:rPr>
        <w:fldChar w:fldCharType="end"/>
      </w:r>
    </w:p>
    <w:sectPr w:rsidR="00FB7B8D" w:rsidRPr="005541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87F4" w14:textId="77777777" w:rsidR="00C63616" w:rsidRDefault="00C63616" w:rsidP="00F90D0B">
      <w:pPr>
        <w:spacing w:after="0" w:line="240" w:lineRule="auto"/>
      </w:pPr>
      <w:r>
        <w:separator/>
      </w:r>
    </w:p>
  </w:endnote>
  <w:endnote w:type="continuationSeparator" w:id="0">
    <w:p w14:paraId="085DA973" w14:textId="77777777" w:rsidR="00C63616" w:rsidRDefault="00C63616" w:rsidP="00F90D0B">
      <w:pPr>
        <w:spacing w:after="0" w:line="240" w:lineRule="auto"/>
      </w:pPr>
      <w:r>
        <w:continuationSeparator/>
      </w:r>
    </w:p>
  </w:endnote>
  <w:endnote w:type="continuationNotice" w:id="1">
    <w:p w14:paraId="36688025" w14:textId="77777777" w:rsidR="00C63616" w:rsidRDefault="00C63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693596"/>
      <w:docPartObj>
        <w:docPartGallery w:val="Page Numbers (Bottom of Page)"/>
        <w:docPartUnique/>
      </w:docPartObj>
    </w:sdtPr>
    <w:sdtEndPr/>
    <w:sdtContent>
      <w:p w14:paraId="5C620982" w14:textId="08743A13" w:rsidR="00435494" w:rsidRDefault="00435494">
        <w:pPr>
          <w:pStyle w:val="Footer"/>
          <w:jc w:val="right"/>
        </w:pPr>
        <w:r>
          <w:fldChar w:fldCharType="begin"/>
        </w:r>
        <w:r>
          <w:instrText>PAGE   \* MERGEFORMAT</w:instrText>
        </w:r>
        <w:r>
          <w:fldChar w:fldCharType="separate"/>
        </w:r>
        <w:r w:rsidR="00637F41" w:rsidRPr="00637F41">
          <w:rPr>
            <w:noProof/>
            <w:lang w:val="pt-BR"/>
          </w:rPr>
          <w:t>1</w:t>
        </w:r>
        <w:r>
          <w:fldChar w:fldCharType="end"/>
        </w:r>
      </w:p>
    </w:sdtContent>
  </w:sdt>
  <w:p w14:paraId="3F0E338B" w14:textId="77777777" w:rsidR="00435494" w:rsidRDefault="004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0090" w14:textId="77777777" w:rsidR="00C63616" w:rsidRDefault="00C63616" w:rsidP="00F90D0B">
      <w:pPr>
        <w:spacing w:after="0" w:line="240" w:lineRule="auto"/>
      </w:pPr>
      <w:r>
        <w:separator/>
      </w:r>
    </w:p>
  </w:footnote>
  <w:footnote w:type="continuationSeparator" w:id="0">
    <w:p w14:paraId="5F55371E" w14:textId="77777777" w:rsidR="00C63616" w:rsidRDefault="00C63616" w:rsidP="00F90D0B">
      <w:pPr>
        <w:spacing w:after="0" w:line="240" w:lineRule="auto"/>
      </w:pPr>
      <w:r>
        <w:continuationSeparator/>
      </w:r>
    </w:p>
  </w:footnote>
  <w:footnote w:type="continuationNotice" w:id="1">
    <w:p w14:paraId="51E675DD" w14:textId="77777777" w:rsidR="00C63616" w:rsidRDefault="00C636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2CB"/>
    <w:multiLevelType w:val="hybridMultilevel"/>
    <w:tmpl w:val="9B78C330"/>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16115D0"/>
    <w:multiLevelType w:val="hybridMultilevel"/>
    <w:tmpl w:val="6298F978"/>
    <w:lvl w:ilvl="0" w:tplc="4AA88BB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AC577C"/>
    <w:multiLevelType w:val="hybridMultilevel"/>
    <w:tmpl w:val="A22277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8338D"/>
    <w:multiLevelType w:val="multilevel"/>
    <w:tmpl w:val="C1A42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35DB1"/>
    <w:multiLevelType w:val="hybridMultilevel"/>
    <w:tmpl w:val="B4D6027C"/>
    <w:lvl w:ilvl="0" w:tplc="46E41814">
      <w:start w:val="1"/>
      <w:numFmt w:val="upp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6AB7D38"/>
    <w:multiLevelType w:val="hybridMultilevel"/>
    <w:tmpl w:val="3A483362"/>
    <w:lvl w:ilvl="0" w:tplc="89BC867E">
      <w:start w:val="1"/>
      <w:numFmt w:val="bullet"/>
      <w:lvlText w:val="•"/>
      <w:lvlJc w:val="left"/>
      <w:pPr>
        <w:tabs>
          <w:tab w:val="num" w:pos="720"/>
        </w:tabs>
        <w:ind w:left="720" w:hanging="360"/>
      </w:pPr>
      <w:rPr>
        <w:rFonts w:ascii="Arial" w:hAnsi="Arial" w:hint="default"/>
      </w:rPr>
    </w:lvl>
    <w:lvl w:ilvl="1" w:tplc="03401788">
      <w:numFmt w:val="bullet"/>
      <w:lvlText w:val="•"/>
      <w:lvlJc w:val="left"/>
      <w:pPr>
        <w:tabs>
          <w:tab w:val="num" w:pos="1440"/>
        </w:tabs>
        <w:ind w:left="1440" w:hanging="360"/>
      </w:pPr>
      <w:rPr>
        <w:rFonts w:ascii="Arial" w:hAnsi="Arial" w:hint="default"/>
      </w:rPr>
    </w:lvl>
    <w:lvl w:ilvl="2" w:tplc="38E06ED8" w:tentative="1">
      <w:start w:val="1"/>
      <w:numFmt w:val="bullet"/>
      <w:lvlText w:val="•"/>
      <w:lvlJc w:val="left"/>
      <w:pPr>
        <w:tabs>
          <w:tab w:val="num" w:pos="2160"/>
        </w:tabs>
        <w:ind w:left="2160" w:hanging="360"/>
      </w:pPr>
      <w:rPr>
        <w:rFonts w:ascii="Arial" w:hAnsi="Arial" w:hint="default"/>
      </w:rPr>
    </w:lvl>
    <w:lvl w:ilvl="3" w:tplc="ADAAFBE2" w:tentative="1">
      <w:start w:val="1"/>
      <w:numFmt w:val="bullet"/>
      <w:lvlText w:val="•"/>
      <w:lvlJc w:val="left"/>
      <w:pPr>
        <w:tabs>
          <w:tab w:val="num" w:pos="2880"/>
        </w:tabs>
        <w:ind w:left="2880" w:hanging="360"/>
      </w:pPr>
      <w:rPr>
        <w:rFonts w:ascii="Arial" w:hAnsi="Arial" w:hint="default"/>
      </w:rPr>
    </w:lvl>
    <w:lvl w:ilvl="4" w:tplc="A64A08AC" w:tentative="1">
      <w:start w:val="1"/>
      <w:numFmt w:val="bullet"/>
      <w:lvlText w:val="•"/>
      <w:lvlJc w:val="left"/>
      <w:pPr>
        <w:tabs>
          <w:tab w:val="num" w:pos="3600"/>
        </w:tabs>
        <w:ind w:left="3600" w:hanging="360"/>
      </w:pPr>
      <w:rPr>
        <w:rFonts w:ascii="Arial" w:hAnsi="Arial" w:hint="default"/>
      </w:rPr>
    </w:lvl>
    <w:lvl w:ilvl="5" w:tplc="FF341A1E" w:tentative="1">
      <w:start w:val="1"/>
      <w:numFmt w:val="bullet"/>
      <w:lvlText w:val="•"/>
      <w:lvlJc w:val="left"/>
      <w:pPr>
        <w:tabs>
          <w:tab w:val="num" w:pos="4320"/>
        </w:tabs>
        <w:ind w:left="4320" w:hanging="360"/>
      </w:pPr>
      <w:rPr>
        <w:rFonts w:ascii="Arial" w:hAnsi="Arial" w:hint="default"/>
      </w:rPr>
    </w:lvl>
    <w:lvl w:ilvl="6" w:tplc="562412FC" w:tentative="1">
      <w:start w:val="1"/>
      <w:numFmt w:val="bullet"/>
      <w:lvlText w:val="•"/>
      <w:lvlJc w:val="left"/>
      <w:pPr>
        <w:tabs>
          <w:tab w:val="num" w:pos="5040"/>
        </w:tabs>
        <w:ind w:left="5040" w:hanging="360"/>
      </w:pPr>
      <w:rPr>
        <w:rFonts w:ascii="Arial" w:hAnsi="Arial" w:hint="default"/>
      </w:rPr>
    </w:lvl>
    <w:lvl w:ilvl="7" w:tplc="A2DAECE4" w:tentative="1">
      <w:start w:val="1"/>
      <w:numFmt w:val="bullet"/>
      <w:lvlText w:val="•"/>
      <w:lvlJc w:val="left"/>
      <w:pPr>
        <w:tabs>
          <w:tab w:val="num" w:pos="5760"/>
        </w:tabs>
        <w:ind w:left="5760" w:hanging="360"/>
      </w:pPr>
      <w:rPr>
        <w:rFonts w:ascii="Arial" w:hAnsi="Arial" w:hint="default"/>
      </w:rPr>
    </w:lvl>
    <w:lvl w:ilvl="8" w:tplc="862CB5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577306"/>
    <w:multiLevelType w:val="multilevel"/>
    <w:tmpl w:val="0212B8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8F6AF4"/>
    <w:multiLevelType w:val="hybridMultilevel"/>
    <w:tmpl w:val="3274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F3264"/>
    <w:multiLevelType w:val="hybridMultilevel"/>
    <w:tmpl w:val="ED5A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E4E8D"/>
    <w:multiLevelType w:val="hybridMultilevel"/>
    <w:tmpl w:val="9CA032A4"/>
    <w:lvl w:ilvl="0" w:tplc="4014A7FE">
      <w:start w:val="1"/>
      <w:numFmt w:val="bullet"/>
      <w:lvlText w:val="•"/>
      <w:lvlJc w:val="left"/>
      <w:pPr>
        <w:tabs>
          <w:tab w:val="num" w:pos="720"/>
        </w:tabs>
        <w:ind w:left="720" w:hanging="360"/>
      </w:pPr>
      <w:rPr>
        <w:rFonts w:ascii="Arial" w:hAnsi="Arial" w:hint="default"/>
      </w:rPr>
    </w:lvl>
    <w:lvl w:ilvl="1" w:tplc="6B68047C" w:tentative="1">
      <w:start w:val="1"/>
      <w:numFmt w:val="bullet"/>
      <w:lvlText w:val="•"/>
      <w:lvlJc w:val="left"/>
      <w:pPr>
        <w:tabs>
          <w:tab w:val="num" w:pos="1440"/>
        </w:tabs>
        <w:ind w:left="1440" w:hanging="360"/>
      </w:pPr>
      <w:rPr>
        <w:rFonts w:ascii="Arial" w:hAnsi="Arial" w:hint="default"/>
      </w:rPr>
    </w:lvl>
    <w:lvl w:ilvl="2" w:tplc="86224EFA" w:tentative="1">
      <w:start w:val="1"/>
      <w:numFmt w:val="bullet"/>
      <w:lvlText w:val="•"/>
      <w:lvlJc w:val="left"/>
      <w:pPr>
        <w:tabs>
          <w:tab w:val="num" w:pos="2160"/>
        </w:tabs>
        <w:ind w:left="2160" w:hanging="360"/>
      </w:pPr>
      <w:rPr>
        <w:rFonts w:ascii="Arial" w:hAnsi="Arial" w:hint="default"/>
      </w:rPr>
    </w:lvl>
    <w:lvl w:ilvl="3" w:tplc="285CA7E4" w:tentative="1">
      <w:start w:val="1"/>
      <w:numFmt w:val="bullet"/>
      <w:lvlText w:val="•"/>
      <w:lvlJc w:val="left"/>
      <w:pPr>
        <w:tabs>
          <w:tab w:val="num" w:pos="2880"/>
        </w:tabs>
        <w:ind w:left="2880" w:hanging="360"/>
      </w:pPr>
      <w:rPr>
        <w:rFonts w:ascii="Arial" w:hAnsi="Arial" w:hint="default"/>
      </w:rPr>
    </w:lvl>
    <w:lvl w:ilvl="4" w:tplc="787ED600" w:tentative="1">
      <w:start w:val="1"/>
      <w:numFmt w:val="bullet"/>
      <w:lvlText w:val="•"/>
      <w:lvlJc w:val="left"/>
      <w:pPr>
        <w:tabs>
          <w:tab w:val="num" w:pos="3600"/>
        </w:tabs>
        <w:ind w:left="3600" w:hanging="360"/>
      </w:pPr>
      <w:rPr>
        <w:rFonts w:ascii="Arial" w:hAnsi="Arial" w:hint="default"/>
      </w:rPr>
    </w:lvl>
    <w:lvl w:ilvl="5" w:tplc="6CDEFCDC" w:tentative="1">
      <w:start w:val="1"/>
      <w:numFmt w:val="bullet"/>
      <w:lvlText w:val="•"/>
      <w:lvlJc w:val="left"/>
      <w:pPr>
        <w:tabs>
          <w:tab w:val="num" w:pos="4320"/>
        </w:tabs>
        <w:ind w:left="4320" w:hanging="360"/>
      </w:pPr>
      <w:rPr>
        <w:rFonts w:ascii="Arial" w:hAnsi="Arial" w:hint="default"/>
      </w:rPr>
    </w:lvl>
    <w:lvl w:ilvl="6" w:tplc="34CCC0D8" w:tentative="1">
      <w:start w:val="1"/>
      <w:numFmt w:val="bullet"/>
      <w:lvlText w:val="•"/>
      <w:lvlJc w:val="left"/>
      <w:pPr>
        <w:tabs>
          <w:tab w:val="num" w:pos="5040"/>
        </w:tabs>
        <w:ind w:left="5040" w:hanging="360"/>
      </w:pPr>
      <w:rPr>
        <w:rFonts w:ascii="Arial" w:hAnsi="Arial" w:hint="default"/>
      </w:rPr>
    </w:lvl>
    <w:lvl w:ilvl="7" w:tplc="B510B06A" w:tentative="1">
      <w:start w:val="1"/>
      <w:numFmt w:val="bullet"/>
      <w:lvlText w:val="•"/>
      <w:lvlJc w:val="left"/>
      <w:pPr>
        <w:tabs>
          <w:tab w:val="num" w:pos="5760"/>
        </w:tabs>
        <w:ind w:left="5760" w:hanging="360"/>
      </w:pPr>
      <w:rPr>
        <w:rFonts w:ascii="Arial" w:hAnsi="Arial" w:hint="default"/>
      </w:rPr>
    </w:lvl>
    <w:lvl w:ilvl="8" w:tplc="82AEDD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B5C7782"/>
    <w:multiLevelType w:val="hybridMultilevel"/>
    <w:tmpl w:val="1AF0C0F6"/>
    <w:lvl w:ilvl="0" w:tplc="0D8E3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416B0"/>
    <w:multiLevelType w:val="hybridMultilevel"/>
    <w:tmpl w:val="2F94A502"/>
    <w:lvl w:ilvl="0" w:tplc="1918254A">
      <w:start w:val="1"/>
      <w:numFmt w:val="decimal"/>
      <w:lvlText w:val="%1."/>
      <w:lvlJc w:val="left"/>
      <w:pPr>
        <w:tabs>
          <w:tab w:val="num" w:pos="720"/>
        </w:tabs>
        <w:ind w:left="720" w:hanging="360"/>
      </w:pPr>
    </w:lvl>
    <w:lvl w:ilvl="1" w:tplc="0A104292" w:tentative="1">
      <w:start w:val="1"/>
      <w:numFmt w:val="decimal"/>
      <w:lvlText w:val="%2."/>
      <w:lvlJc w:val="left"/>
      <w:pPr>
        <w:tabs>
          <w:tab w:val="num" w:pos="1440"/>
        </w:tabs>
        <w:ind w:left="1440" w:hanging="360"/>
      </w:pPr>
    </w:lvl>
    <w:lvl w:ilvl="2" w:tplc="2F1CC7A2" w:tentative="1">
      <w:start w:val="1"/>
      <w:numFmt w:val="decimal"/>
      <w:lvlText w:val="%3."/>
      <w:lvlJc w:val="left"/>
      <w:pPr>
        <w:tabs>
          <w:tab w:val="num" w:pos="2160"/>
        </w:tabs>
        <w:ind w:left="2160" w:hanging="360"/>
      </w:pPr>
    </w:lvl>
    <w:lvl w:ilvl="3" w:tplc="2FAC54BC" w:tentative="1">
      <w:start w:val="1"/>
      <w:numFmt w:val="decimal"/>
      <w:lvlText w:val="%4."/>
      <w:lvlJc w:val="left"/>
      <w:pPr>
        <w:tabs>
          <w:tab w:val="num" w:pos="2880"/>
        </w:tabs>
        <w:ind w:left="2880" w:hanging="360"/>
      </w:pPr>
    </w:lvl>
    <w:lvl w:ilvl="4" w:tplc="29062DBE" w:tentative="1">
      <w:start w:val="1"/>
      <w:numFmt w:val="decimal"/>
      <w:lvlText w:val="%5."/>
      <w:lvlJc w:val="left"/>
      <w:pPr>
        <w:tabs>
          <w:tab w:val="num" w:pos="3600"/>
        </w:tabs>
        <w:ind w:left="3600" w:hanging="360"/>
      </w:pPr>
    </w:lvl>
    <w:lvl w:ilvl="5" w:tplc="17708A0A" w:tentative="1">
      <w:start w:val="1"/>
      <w:numFmt w:val="decimal"/>
      <w:lvlText w:val="%6."/>
      <w:lvlJc w:val="left"/>
      <w:pPr>
        <w:tabs>
          <w:tab w:val="num" w:pos="4320"/>
        </w:tabs>
        <w:ind w:left="4320" w:hanging="360"/>
      </w:pPr>
    </w:lvl>
    <w:lvl w:ilvl="6" w:tplc="33EAF7B2" w:tentative="1">
      <w:start w:val="1"/>
      <w:numFmt w:val="decimal"/>
      <w:lvlText w:val="%7."/>
      <w:lvlJc w:val="left"/>
      <w:pPr>
        <w:tabs>
          <w:tab w:val="num" w:pos="5040"/>
        </w:tabs>
        <w:ind w:left="5040" w:hanging="360"/>
      </w:pPr>
    </w:lvl>
    <w:lvl w:ilvl="7" w:tplc="ED0CA9DC" w:tentative="1">
      <w:start w:val="1"/>
      <w:numFmt w:val="decimal"/>
      <w:lvlText w:val="%8."/>
      <w:lvlJc w:val="left"/>
      <w:pPr>
        <w:tabs>
          <w:tab w:val="num" w:pos="5760"/>
        </w:tabs>
        <w:ind w:left="5760" w:hanging="360"/>
      </w:pPr>
    </w:lvl>
    <w:lvl w:ilvl="8" w:tplc="EA10E5E8" w:tentative="1">
      <w:start w:val="1"/>
      <w:numFmt w:val="decimal"/>
      <w:lvlText w:val="%9."/>
      <w:lvlJc w:val="left"/>
      <w:pPr>
        <w:tabs>
          <w:tab w:val="num" w:pos="6480"/>
        </w:tabs>
        <w:ind w:left="6480" w:hanging="360"/>
      </w:pPr>
    </w:lvl>
  </w:abstractNum>
  <w:abstractNum w:abstractNumId="12" w15:restartNumberingAfterBreak="0">
    <w:nsid w:val="0C537184"/>
    <w:multiLevelType w:val="multilevel"/>
    <w:tmpl w:val="4666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2A08F2"/>
    <w:multiLevelType w:val="hybridMultilevel"/>
    <w:tmpl w:val="0CDE1D28"/>
    <w:lvl w:ilvl="0" w:tplc="C5D05B7C">
      <w:start w:val="1"/>
      <w:numFmt w:val="decimal"/>
      <w:lvlText w:val="%1."/>
      <w:lvlJc w:val="left"/>
      <w:pPr>
        <w:ind w:left="1068" w:hanging="360"/>
      </w:pPr>
      <w:rPr>
        <w:rFonts w:hint="default"/>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0FDA6317"/>
    <w:multiLevelType w:val="hybridMultilevel"/>
    <w:tmpl w:val="00BC699E"/>
    <w:lvl w:ilvl="0" w:tplc="0409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100D7F94"/>
    <w:multiLevelType w:val="hybridMultilevel"/>
    <w:tmpl w:val="6B8EAB1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11CA2571"/>
    <w:multiLevelType w:val="hybridMultilevel"/>
    <w:tmpl w:val="CCAA1EB2"/>
    <w:lvl w:ilvl="0" w:tplc="0409000D">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2BD016F"/>
    <w:multiLevelType w:val="hybridMultilevel"/>
    <w:tmpl w:val="18ACC4F0"/>
    <w:lvl w:ilvl="0" w:tplc="0409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194E7421"/>
    <w:multiLevelType w:val="hybridMultilevel"/>
    <w:tmpl w:val="B0F8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2D5396"/>
    <w:multiLevelType w:val="multilevel"/>
    <w:tmpl w:val="B9326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A4334A"/>
    <w:multiLevelType w:val="hybridMultilevel"/>
    <w:tmpl w:val="BB08CE0E"/>
    <w:lvl w:ilvl="0" w:tplc="C9FEAA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811DC"/>
    <w:multiLevelType w:val="hybridMultilevel"/>
    <w:tmpl w:val="D02CA8EA"/>
    <w:lvl w:ilvl="0" w:tplc="B5E830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447971"/>
    <w:multiLevelType w:val="hybridMultilevel"/>
    <w:tmpl w:val="CFEAE1EE"/>
    <w:lvl w:ilvl="0" w:tplc="481CE7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BA0F82"/>
    <w:multiLevelType w:val="hybridMultilevel"/>
    <w:tmpl w:val="32FEAAC6"/>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15:restartNumberingAfterBreak="0">
    <w:nsid w:val="20812730"/>
    <w:multiLevelType w:val="hybridMultilevel"/>
    <w:tmpl w:val="0FB60DA0"/>
    <w:lvl w:ilvl="0" w:tplc="19D2F8C6">
      <w:start w:val="1"/>
      <w:numFmt w:val="bullet"/>
      <w:lvlText w:val="•"/>
      <w:lvlJc w:val="left"/>
      <w:pPr>
        <w:tabs>
          <w:tab w:val="num" w:pos="720"/>
        </w:tabs>
        <w:ind w:left="720" w:hanging="360"/>
      </w:pPr>
      <w:rPr>
        <w:rFonts w:ascii="Arial" w:hAnsi="Arial" w:hint="default"/>
      </w:rPr>
    </w:lvl>
    <w:lvl w:ilvl="1" w:tplc="4E1E30FE">
      <w:start w:val="1"/>
      <w:numFmt w:val="bullet"/>
      <w:lvlText w:val="•"/>
      <w:lvlJc w:val="left"/>
      <w:pPr>
        <w:tabs>
          <w:tab w:val="num" w:pos="1440"/>
        </w:tabs>
        <w:ind w:left="1440" w:hanging="360"/>
      </w:pPr>
      <w:rPr>
        <w:rFonts w:ascii="Arial" w:hAnsi="Arial" w:hint="default"/>
      </w:rPr>
    </w:lvl>
    <w:lvl w:ilvl="2" w:tplc="02CC9F3E">
      <w:start w:val="1"/>
      <w:numFmt w:val="bullet"/>
      <w:lvlText w:val="•"/>
      <w:lvlJc w:val="left"/>
      <w:pPr>
        <w:tabs>
          <w:tab w:val="num" w:pos="2160"/>
        </w:tabs>
        <w:ind w:left="2160" w:hanging="360"/>
      </w:pPr>
      <w:rPr>
        <w:rFonts w:ascii="Arial" w:hAnsi="Arial" w:hint="default"/>
      </w:rPr>
    </w:lvl>
    <w:lvl w:ilvl="3" w:tplc="888E3372" w:tentative="1">
      <w:start w:val="1"/>
      <w:numFmt w:val="bullet"/>
      <w:lvlText w:val="•"/>
      <w:lvlJc w:val="left"/>
      <w:pPr>
        <w:tabs>
          <w:tab w:val="num" w:pos="2880"/>
        </w:tabs>
        <w:ind w:left="2880" w:hanging="360"/>
      </w:pPr>
      <w:rPr>
        <w:rFonts w:ascii="Arial" w:hAnsi="Arial" w:hint="default"/>
      </w:rPr>
    </w:lvl>
    <w:lvl w:ilvl="4" w:tplc="11F09244" w:tentative="1">
      <w:start w:val="1"/>
      <w:numFmt w:val="bullet"/>
      <w:lvlText w:val="•"/>
      <w:lvlJc w:val="left"/>
      <w:pPr>
        <w:tabs>
          <w:tab w:val="num" w:pos="3600"/>
        </w:tabs>
        <w:ind w:left="3600" w:hanging="360"/>
      </w:pPr>
      <w:rPr>
        <w:rFonts w:ascii="Arial" w:hAnsi="Arial" w:hint="default"/>
      </w:rPr>
    </w:lvl>
    <w:lvl w:ilvl="5" w:tplc="CEAC1550" w:tentative="1">
      <w:start w:val="1"/>
      <w:numFmt w:val="bullet"/>
      <w:lvlText w:val="•"/>
      <w:lvlJc w:val="left"/>
      <w:pPr>
        <w:tabs>
          <w:tab w:val="num" w:pos="4320"/>
        </w:tabs>
        <w:ind w:left="4320" w:hanging="360"/>
      </w:pPr>
      <w:rPr>
        <w:rFonts w:ascii="Arial" w:hAnsi="Arial" w:hint="default"/>
      </w:rPr>
    </w:lvl>
    <w:lvl w:ilvl="6" w:tplc="FCAAC9D6" w:tentative="1">
      <w:start w:val="1"/>
      <w:numFmt w:val="bullet"/>
      <w:lvlText w:val="•"/>
      <w:lvlJc w:val="left"/>
      <w:pPr>
        <w:tabs>
          <w:tab w:val="num" w:pos="5040"/>
        </w:tabs>
        <w:ind w:left="5040" w:hanging="360"/>
      </w:pPr>
      <w:rPr>
        <w:rFonts w:ascii="Arial" w:hAnsi="Arial" w:hint="default"/>
      </w:rPr>
    </w:lvl>
    <w:lvl w:ilvl="7" w:tplc="8EC23DEA" w:tentative="1">
      <w:start w:val="1"/>
      <w:numFmt w:val="bullet"/>
      <w:lvlText w:val="•"/>
      <w:lvlJc w:val="left"/>
      <w:pPr>
        <w:tabs>
          <w:tab w:val="num" w:pos="5760"/>
        </w:tabs>
        <w:ind w:left="5760" w:hanging="360"/>
      </w:pPr>
      <w:rPr>
        <w:rFonts w:ascii="Arial" w:hAnsi="Arial" w:hint="default"/>
      </w:rPr>
    </w:lvl>
    <w:lvl w:ilvl="8" w:tplc="A950E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11029BD"/>
    <w:multiLevelType w:val="hybridMultilevel"/>
    <w:tmpl w:val="37064EEC"/>
    <w:lvl w:ilvl="0" w:tplc="7C7030A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22E15256"/>
    <w:multiLevelType w:val="multilevel"/>
    <w:tmpl w:val="0556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8A262C"/>
    <w:multiLevelType w:val="multilevel"/>
    <w:tmpl w:val="3A148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785800"/>
    <w:multiLevelType w:val="multilevel"/>
    <w:tmpl w:val="860E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893467"/>
    <w:multiLevelType w:val="hybridMultilevel"/>
    <w:tmpl w:val="07B8709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0" w15:restartNumberingAfterBreak="0">
    <w:nsid w:val="25B83C89"/>
    <w:multiLevelType w:val="multilevel"/>
    <w:tmpl w:val="4CD2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B878C8"/>
    <w:multiLevelType w:val="multilevel"/>
    <w:tmpl w:val="C258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311205"/>
    <w:multiLevelType w:val="multilevel"/>
    <w:tmpl w:val="0CB8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B25D47"/>
    <w:multiLevelType w:val="hybridMultilevel"/>
    <w:tmpl w:val="702844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2AED0907"/>
    <w:multiLevelType w:val="hybridMultilevel"/>
    <w:tmpl w:val="27428A46"/>
    <w:lvl w:ilvl="0" w:tplc="76BEBF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912CF"/>
    <w:multiLevelType w:val="multilevel"/>
    <w:tmpl w:val="71460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CB6F3A"/>
    <w:multiLevelType w:val="hybridMultilevel"/>
    <w:tmpl w:val="96F2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937227"/>
    <w:multiLevelType w:val="hybridMultilevel"/>
    <w:tmpl w:val="1996D10A"/>
    <w:lvl w:ilvl="0" w:tplc="F5E2947C">
      <w:start w:val="1"/>
      <w:numFmt w:val="bullet"/>
      <w:lvlText w:val="•"/>
      <w:lvlJc w:val="left"/>
      <w:pPr>
        <w:tabs>
          <w:tab w:val="num" w:pos="720"/>
        </w:tabs>
        <w:ind w:left="720" w:hanging="360"/>
      </w:pPr>
      <w:rPr>
        <w:rFonts w:ascii="Arial" w:hAnsi="Arial" w:hint="default"/>
      </w:rPr>
    </w:lvl>
    <w:lvl w:ilvl="1" w:tplc="E4063FEC" w:tentative="1">
      <w:start w:val="1"/>
      <w:numFmt w:val="bullet"/>
      <w:lvlText w:val="•"/>
      <w:lvlJc w:val="left"/>
      <w:pPr>
        <w:tabs>
          <w:tab w:val="num" w:pos="1440"/>
        </w:tabs>
        <w:ind w:left="1440" w:hanging="360"/>
      </w:pPr>
      <w:rPr>
        <w:rFonts w:ascii="Arial" w:hAnsi="Arial" w:hint="default"/>
      </w:rPr>
    </w:lvl>
    <w:lvl w:ilvl="2" w:tplc="92506928" w:tentative="1">
      <w:start w:val="1"/>
      <w:numFmt w:val="bullet"/>
      <w:lvlText w:val="•"/>
      <w:lvlJc w:val="left"/>
      <w:pPr>
        <w:tabs>
          <w:tab w:val="num" w:pos="2160"/>
        </w:tabs>
        <w:ind w:left="2160" w:hanging="360"/>
      </w:pPr>
      <w:rPr>
        <w:rFonts w:ascii="Arial" w:hAnsi="Arial" w:hint="default"/>
      </w:rPr>
    </w:lvl>
    <w:lvl w:ilvl="3" w:tplc="96D28EB8" w:tentative="1">
      <w:start w:val="1"/>
      <w:numFmt w:val="bullet"/>
      <w:lvlText w:val="•"/>
      <w:lvlJc w:val="left"/>
      <w:pPr>
        <w:tabs>
          <w:tab w:val="num" w:pos="2880"/>
        </w:tabs>
        <w:ind w:left="2880" w:hanging="360"/>
      </w:pPr>
      <w:rPr>
        <w:rFonts w:ascii="Arial" w:hAnsi="Arial" w:hint="default"/>
      </w:rPr>
    </w:lvl>
    <w:lvl w:ilvl="4" w:tplc="913C2C0A" w:tentative="1">
      <w:start w:val="1"/>
      <w:numFmt w:val="bullet"/>
      <w:lvlText w:val="•"/>
      <w:lvlJc w:val="left"/>
      <w:pPr>
        <w:tabs>
          <w:tab w:val="num" w:pos="3600"/>
        </w:tabs>
        <w:ind w:left="3600" w:hanging="360"/>
      </w:pPr>
      <w:rPr>
        <w:rFonts w:ascii="Arial" w:hAnsi="Arial" w:hint="default"/>
      </w:rPr>
    </w:lvl>
    <w:lvl w:ilvl="5" w:tplc="E6B67764" w:tentative="1">
      <w:start w:val="1"/>
      <w:numFmt w:val="bullet"/>
      <w:lvlText w:val="•"/>
      <w:lvlJc w:val="left"/>
      <w:pPr>
        <w:tabs>
          <w:tab w:val="num" w:pos="4320"/>
        </w:tabs>
        <w:ind w:left="4320" w:hanging="360"/>
      </w:pPr>
      <w:rPr>
        <w:rFonts w:ascii="Arial" w:hAnsi="Arial" w:hint="default"/>
      </w:rPr>
    </w:lvl>
    <w:lvl w:ilvl="6" w:tplc="B4FA762A" w:tentative="1">
      <w:start w:val="1"/>
      <w:numFmt w:val="bullet"/>
      <w:lvlText w:val="•"/>
      <w:lvlJc w:val="left"/>
      <w:pPr>
        <w:tabs>
          <w:tab w:val="num" w:pos="5040"/>
        </w:tabs>
        <w:ind w:left="5040" w:hanging="360"/>
      </w:pPr>
      <w:rPr>
        <w:rFonts w:ascii="Arial" w:hAnsi="Arial" w:hint="default"/>
      </w:rPr>
    </w:lvl>
    <w:lvl w:ilvl="7" w:tplc="B920AD42" w:tentative="1">
      <w:start w:val="1"/>
      <w:numFmt w:val="bullet"/>
      <w:lvlText w:val="•"/>
      <w:lvlJc w:val="left"/>
      <w:pPr>
        <w:tabs>
          <w:tab w:val="num" w:pos="5760"/>
        </w:tabs>
        <w:ind w:left="5760" w:hanging="360"/>
      </w:pPr>
      <w:rPr>
        <w:rFonts w:ascii="Arial" w:hAnsi="Arial" w:hint="default"/>
      </w:rPr>
    </w:lvl>
    <w:lvl w:ilvl="8" w:tplc="66EE417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F301262"/>
    <w:multiLevelType w:val="hybridMultilevel"/>
    <w:tmpl w:val="E8A46D5C"/>
    <w:lvl w:ilvl="0" w:tplc="C14AAE56">
      <w:start w:val="1"/>
      <w:numFmt w:val="bullet"/>
      <w:lvlText w:val="•"/>
      <w:lvlJc w:val="left"/>
      <w:pPr>
        <w:tabs>
          <w:tab w:val="num" w:pos="720"/>
        </w:tabs>
        <w:ind w:left="720" w:hanging="360"/>
      </w:pPr>
      <w:rPr>
        <w:rFonts w:ascii="Arial" w:hAnsi="Arial" w:hint="default"/>
      </w:rPr>
    </w:lvl>
    <w:lvl w:ilvl="1" w:tplc="A2529E06">
      <w:start w:val="1"/>
      <w:numFmt w:val="bullet"/>
      <w:lvlText w:val="•"/>
      <w:lvlJc w:val="left"/>
      <w:pPr>
        <w:tabs>
          <w:tab w:val="num" w:pos="1440"/>
        </w:tabs>
        <w:ind w:left="1440" w:hanging="360"/>
      </w:pPr>
      <w:rPr>
        <w:rFonts w:ascii="Arial" w:hAnsi="Arial" w:hint="default"/>
      </w:rPr>
    </w:lvl>
    <w:lvl w:ilvl="2" w:tplc="E4C4E55C" w:tentative="1">
      <w:start w:val="1"/>
      <w:numFmt w:val="bullet"/>
      <w:lvlText w:val="•"/>
      <w:lvlJc w:val="left"/>
      <w:pPr>
        <w:tabs>
          <w:tab w:val="num" w:pos="2160"/>
        </w:tabs>
        <w:ind w:left="2160" w:hanging="360"/>
      </w:pPr>
      <w:rPr>
        <w:rFonts w:ascii="Arial" w:hAnsi="Arial" w:hint="default"/>
      </w:rPr>
    </w:lvl>
    <w:lvl w:ilvl="3" w:tplc="B108040E" w:tentative="1">
      <w:start w:val="1"/>
      <w:numFmt w:val="bullet"/>
      <w:lvlText w:val="•"/>
      <w:lvlJc w:val="left"/>
      <w:pPr>
        <w:tabs>
          <w:tab w:val="num" w:pos="2880"/>
        </w:tabs>
        <w:ind w:left="2880" w:hanging="360"/>
      </w:pPr>
      <w:rPr>
        <w:rFonts w:ascii="Arial" w:hAnsi="Arial" w:hint="default"/>
      </w:rPr>
    </w:lvl>
    <w:lvl w:ilvl="4" w:tplc="E68295A2" w:tentative="1">
      <w:start w:val="1"/>
      <w:numFmt w:val="bullet"/>
      <w:lvlText w:val="•"/>
      <w:lvlJc w:val="left"/>
      <w:pPr>
        <w:tabs>
          <w:tab w:val="num" w:pos="3600"/>
        </w:tabs>
        <w:ind w:left="3600" w:hanging="360"/>
      </w:pPr>
      <w:rPr>
        <w:rFonts w:ascii="Arial" w:hAnsi="Arial" w:hint="default"/>
      </w:rPr>
    </w:lvl>
    <w:lvl w:ilvl="5" w:tplc="F0268D8A" w:tentative="1">
      <w:start w:val="1"/>
      <w:numFmt w:val="bullet"/>
      <w:lvlText w:val="•"/>
      <w:lvlJc w:val="left"/>
      <w:pPr>
        <w:tabs>
          <w:tab w:val="num" w:pos="4320"/>
        </w:tabs>
        <w:ind w:left="4320" w:hanging="360"/>
      </w:pPr>
      <w:rPr>
        <w:rFonts w:ascii="Arial" w:hAnsi="Arial" w:hint="default"/>
      </w:rPr>
    </w:lvl>
    <w:lvl w:ilvl="6" w:tplc="584CBF9A" w:tentative="1">
      <w:start w:val="1"/>
      <w:numFmt w:val="bullet"/>
      <w:lvlText w:val="•"/>
      <w:lvlJc w:val="left"/>
      <w:pPr>
        <w:tabs>
          <w:tab w:val="num" w:pos="5040"/>
        </w:tabs>
        <w:ind w:left="5040" w:hanging="360"/>
      </w:pPr>
      <w:rPr>
        <w:rFonts w:ascii="Arial" w:hAnsi="Arial" w:hint="default"/>
      </w:rPr>
    </w:lvl>
    <w:lvl w:ilvl="7" w:tplc="24680A90" w:tentative="1">
      <w:start w:val="1"/>
      <w:numFmt w:val="bullet"/>
      <w:lvlText w:val="•"/>
      <w:lvlJc w:val="left"/>
      <w:pPr>
        <w:tabs>
          <w:tab w:val="num" w:pos="5760"/>
        </w:tabs>
        <w:ind w:left="5760" w:hanging="360"/>
      </w:pPr>
      <w:rPr>
        <w:rFonts w:ascii="Arial" w:hAnsi="Arial" w:hint="default"/>
      </w:rPr>
    </w:lvl>
    <w:lvl w:ilvl="8" w:tplc="77A20E1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17A61C8"/>
    <w:multiLevelType w:val="multilevel"/>
    <w:tmpl w:val="FE3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002967"/>
    <w:multiLevelType w:val="hybridMultilevel"/>
    <w:tmpl w:val="37064EE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340D056D"/>
    <w:multiLevelType w:val="multilevel"/>
    <w:tmpl w:val="BF1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7D7C35"/>
    <w:multiLevelType w:val="hybridMultilevel"/>
    <w:tmpl w:val="FEEE74B8"/>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43" w15:restartNumberingAfterBreak="0">
    <w:nsid w:val="379765AE"/>
    <w:multiLevelType w:val="multilevel"/>
    <w:tmpl w:val="FE9C3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9A3B86"/>
    <w:multiLevelType w:val="hybridMultilevel"/>
    <w:tmpl w:val="C4243F7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B0C0ABF"/>
    <w:multiLevelType w:val="hybridMultilevel"/>
    <w:tmpl w:val="5CB2AD3E"/>
    <w:lvl w:ilvl="0" w:tplc="E2FA317E">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282B8A"/>
    <w:multiLevelType w:val="hybridMultilevel"/>
    <w:tmpl w:val="1716ED92"/>
    <w:lvl w:ilvl="0" w:tplc="B8E24EFA">
      <w:start w:val="1"/>
      <w:numFmt w:val="bullet"/>
      <w:lvlText w:val="•"/>
      <w:lvlJc w:val="left"/>
      <w:pPr>
        <w:tabs>
          <w:tab w:val="num" w:pos="720"/>
        </w:tabs>
        <w:ind w:left="720" w:hanging="360"/>
      </w:pPr>
      <w:rPr>
        <w:rFonts w:ascii="Arial" w:hAnsi="Arial" w:hint="default"/>
      </w:rPr>
    </w:lvl>
    <w:lvl w:ilvl="1" w:tplc="66461762">
      <w:numFmt w:val="bullet"/>
      <w:lvlText w:val="•"/>
      <w:lvlJc w:val="left"/>
      <w:pPr>
        <w:tabs>
          <w:tab w:val="num" w:pos="1440"/>
        </w:tabs>
        <w:ind w:left="1440" w:hanging="360"/>
      </w:pPr>
      <w:rPr>
        <w:rFonts w:ascii="Arial" w:hAnsi="Arial" w:hint="default"/>
      </w:rPr>
    </w:lvl>
    <w:lvl w:ilvl="2" w:tplc="5990864A" w:tentative="1">
      <w:start w:val="1"/>
      <w:numFmt w:val="bullet"/>
      <w:lvlText w:val="•"/>
      <w:lvlJc w:val="left"/>
      <w:pPr>
        <w:tabs>
          <w:tab w:val="num" w:pos="2160"/>
        </w:tabs>
        <w:ind w:left="2160" w:hanging="360"/>
      </w:pPr>
      <w:rPr>
        <w:rFonts w:ascii="Arial" w:hAnsi="Arial" w:hint="default"/>
      </w:rPr>
    </w:lvl>
    <w:lvl w:ilvl="3" w:tplc="4C0848C4" w:tentative="1">
      <w:start w:val="1"/>
      <w:numFmt w:val="bullet"/>
      <w:lvlText w:val="•"/>
      <w:lvlJc w:val="left"/>
      <w:pPr>
        <w:tabs>
          <w:tab w:val="num" w:pos="2880"/>
        </w:tabs>
        <w:ind w:left="2880" w:hanging="360"/>
      </w:pPr>
      <w:rPr>
        <w:rFonts w:ascii="Arial" w:hAnsi="Arial" w:hint="default"/>
      </w:rPr>
    </w:lvl>
    <w:lvl w:ilvl="4" w:tplc="1C4AAC48" w:tentative="1">
      <w:start w:val="1"/>
      <w:numFmt w:val="bullet"/>
      <w:lvlText w:val="•"/>
      <w:lvlJc w:val="left"/>
      <w:pPr>
        <w:tabs>
          <w:tab w:val="num" w:pos="3600"/>
        </w:tabs>
        <w:ind w:left="3600" w:hanging="360"/>
      </w:pPr>
      <w:rPr>
        <w:rFonts w:ascii="Arial" w:hAnsi="Arial" w:hint="default"/>
      </w:rPr>
    </w:lvl>
    <w:lvl w:ilvl="5" w:tplc="D6FE5F64" w:tentative="1">
      <w:start w:val="1"/>
      <w:numFmt w:val="bullet"/>
      <w:lvlText w:val="•"/>
      <w:lvlJc w:val="left"/>
      <w:pPr>
        <w:tabs>
          <w:tab w:val="num" w:pos="4320"/>
        </w:tabs>
        <w:ind w:left="4320" w:hanging="360"/>
      </w:pPr>
      <w:rPr>
        <w:rFonts w:ascii="Arial" w:hAnsi="Arial" w:hint="default"/>
      </w:rPr>
    </w:lvl>
    <w:lvl w:ilvl="6" w:tplc="00AC1586" w:tentative="1">
      <w:start w:val="1"/>
      <w:numFmt w:val="bullet"/>
      <w:lvlText w:val="•"/>
      <w:lvlJc w:val="left"/>
      <w:pPr>
        <w:tabs>
          <w:tab w:val="num" w:pos="5040"/>
        </w:tabs>
        <w:ind w:left="5040" w:hanging="360"/>
      </w:pPr>
      <w:rPr>
        <w:rFonts w:ascii="Arial" w:hAnsi="Arial" w:hint="default"/>
      </w:rPr>
    </w:lvl>
    <w:lvl w:ilvl="7" w:tplc="24A05DB2" w:tentative="1">
      <w:start w:val="1"/>
      <w:numFmt w:val="bullet"/>
      <w:lvlText w:val="•"/>
      <w:lvlJc w:val="left"/>
      <w:pPr>
        <w:tabs>
          <w:tab w:val="num" w:pos="5760"/>
        </w:tabs>
        <w:ind w:left="5760" w:hanging="360"/>
      </w:pPr>
      <w:rPr>
        <w:rFonts w:ascii="Arial" w:hAnsi="Arial" w:hint="default"/>
      </w:rPr>
    </w:lvl>
    <w:lvl w:ilvl="8" w:tplc="0BFACFE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B352385"/>
    <w:multiLevelType w:val="multilevel"/>
    <w:tmpl w:val="9F1C9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CCA5857"/>
    <w:multiLevelType w:val="hybridMultilevel"/>
    <w:tmpl w:val="364C7BF0"/>
    <w:lvl w:ilvl="0" w:tplc="F364F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791AE0"/>
    <w:multiLevelType w:val="hybridMultilevel"/>
    <w:tmpl w:val="603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B74854"/>
    <w:multiLevelType w:val="hybridMultilevel"/>
    <w:tmpl w:val="243EDCB4"/>
    <w:lvl w:ilvl="0" w:tplc="0409000D">
      <w:start w:val="1"/>
      <w:numFmt w:val="bullet"/>
      <w:lvlText w:val=""/>
      <w:lvlJc w:val="left"/>
      <w:pPr>
        <w:ind w:left="1068" w:hanging="360"/>
      </w:pPr>
      <w:rPr>
        <w:rFonts w:ascii="Wingdings" w:hAnsi="Wingdings" w:hint="default"/>
      </w:rPr>
    </w:lvl>
    <w:lvl w:ilvl="1" w:tplc="E91C5962">
      <w:start w:val="1"/>
      <w:numFmt w:val="bullet"/>
      <w:lvlText w:val="-"/>
      <w:lvlJc w:val="left"/>
      <w:pPr>
        <w:ind w:left="1068" w:hanging="360"/>
      </w:pPr>
      <w:rPr>
        <w:rFonts w:ascii="Calibri" w:eastAsiaTheme="minorHAnsi" w:hAnsi="Calibri" w:cs="Calibri" w:hint="default"/>
      </w:r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1" w15:restartNumberingAfterBreak="0">
    <w:nsid w:val="3DCF770A"/>
    <w:multiLevelType w:val="hybridMultilevel"/>
    <w:tmpl w:val="1C7C401C"/>
    <w:lvl w:ilvl="0" w:tplc="EE26CEBA">
      <w:start w:val="1"/>
      <w:numFmt w:val="bullet"/>
      <w:lvlText w:val="•"/>
      <w:lvlJc w:val="left"/>
      <w:pPr>
        <w:tabs>
          <w:tab w:val="num" w:pos="720"/>
        </w:tabs>
        <w:ind w:left="720" w:hanging="360"/>
      </w:pPr>
      <w:rPr>
        <w:rFonts w:ascii="Arial" w:hAnsi="Arial" w:hint="default"/>
      </w:rPr>
    </w:lvl>
    <w:lvl w:ilvl="1" w:tplc="308CB17A" w:tentative="1">
      <w:start w:val="1"/>
      <w:numFmt w:val="bullet"/>
      <w:lvlText w:val="•"/>
      <w:lvlJc w:val="left"/>
      <w:pPr>
        <w:tabs>
          <w:tab w:val="num" w:pos="1440"/>
        </w:tabs>
        <w:ind w:left="1440" w:hanging="360"/>
      </w:pPr>
      <w:rPr>
        <w:rFonts w:ascii="Arial" w:hAnsi="Arial" w:hint="default"/>
      </w:rPr>
    </w:lvl>
    <w:lvl w:ilvl="2" w:tplc="4770EBD6" w:tentative="1">
      <w:start w:val="1"/>
      <w:numFmt w:val="bullet"/>
      <w:lvlText w:val="•"/>
      <w:lvlJc w:val="left"/>
      <w:pPr>
        <w:tabs>
          <w:tab w:val="num" w:pos="2160"/>
        </w:tabs>
        <w:ind w:left="2160" w:hanging="360"/>
      </w:pPr>
      <w:rPr>
        <w:rFonts w:ascii="Arial" w:hAnsi="Arial" w:hint="default"/>
      </w:rPr>
    </w:lvl>
    <w:lvl w:ilvl="3" w:tplc="3864B69E" w:tentative="1">
      <w:start w:val="1"/>
      <w:numFmt w:val="bullet"/>
      <w:lvlText w:val="•"/>
      <w:lvlJc w:val="left"/>
      <w:pPr>
        <w:tabs>
          <w:tab w:val="num" w:pos="2880"/>
        </w:tabs>
        <w:ind w:left="2880" w:hanging="360"/>
      </w:pPr>
      <w:rPr>
        <w:rFonts w:ascii="Arial" w:hAnsi="Arial" w:hint="default"/>
      </w:rPr>
    </w:lvl>
    <w:lvl w:ilvl="4" w:tplc="7A6C23BE" w:tentative="1">
      <w:start w:val="1"/>
      <w:numFmt w:val="bullet"/>
      <w:lvlText w:val="•"/>
      <w:lvlJc w:val="left"/>
      <w:pPr>
        <w:tabs>
          <w:tab w:val="num" w:pos="3600"/>
        </w:tabs>
        <w:ind w:left="3600" w:hanging="360"/>
      </w:pPr>
      <w:rPr>
        <w:rFonts w:ascii="Arial" w:hAnsi="Arial" w:hint="default"/>
      </w:rPr>
    </w:lvl>
    <w:lvl w:ilvl="5" w:tplc="93AA712E" w:tentative="1">
      <w:start w:val="1"/>
      <w:numFmt w:val="bullet"/>
      <w:lvlText w:val="•"/>
      <w:lvlJc w:val="left"/>
      <w:pPr>
        <w:tabs>
          <w:tab w:val="num" w:pos="4320"/>
        </w:tabs>
        <w:ind w:left="4320" w:hanging="360"/>
      </w:pPr>
      <w:rPr>
        <w:rFonts w:ascii="Arial" w:hAnsi="Arial" w:hint="default"/>
      </w:rPr>
    </w:lvl>
    <w:lvl w:ilvl="6" w:tplc="6B449B3A" w:tentative="1">
      <w:start w:val="1"/>
      <w:numFmt w:val="bullet"/>
      <w:lvlText w:val="•"/>
      <w:lvlJc w:val="left"/>
      <w:pPr>
        <w:tabs>
          <w:tab w:val="num" w:pos="5040"/>
        </w:tabs>
        <w:ind w:left="5040" w:hanging="360"/>
      </w:pPr>
      <w:rPr>
        <w:rFonts w:ascii="Arial" w:hAnsi="Arial" w:hint="default"/>
      </w:rPr>
    </w:lvl>
    <w:lvl w:ilvl="7" w:tplc="9BA22F80" w:tentative="1">
      <w:start w:val="1"/>
      <w:numFmt w:val="bullet"/>
      <w:lvlText w:val="•"/>
      <w:lvlJc w:val="left"/>
      <w:pPr>
        <w:tabs>
          <w:tab w:val="num" w:pos="5760"/>
        </w:tabs>
        <w:ind w:left="5760" w:hanging="360"/>
      </w:pPr>
      <w:rPr>
        <w:rFonts w:ascii="Arial" w:hAnsi="Arial" w:hint="default"/>
      </w:rPr>
    </w:lvl>
    <w:lvl w:ilvl="8" w:tplc="9DC047C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DE66DEE"/>
    <w:multiLevelType w:val="multilevel"/>
    <w:tmpl w:val="31D4E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057659"/>
    <w:multiLevelType w:val="hybridMultilevel"/>
    <w:tmpl w:val="2BE6A220"/>
    <w:lvl w:ilvl="0" w:tplc="0409000D">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4" w15:restartNumberingAfterBreak="0">
    <w:nsid w:val="3E352F76"/>
    <w:multiLevelType w:val="hybridMultilevel"/>
    <w:tmpl w:val="784C9B36"/>
    <w:lvl w:ilvl="0" w:tplc="0C08D83A">
      <w:start w:val="1"/>
      <w:numFmt w:val="bullet"/>
      <w:lvlText w:val="•"/>
      <w:lvlJc w:val="left"/>
      <w:pPr>
        <w:ind w:left="720" w:hanging="360"/>
      </w:pPr>
      <w:rPr>
        <w:rFonts w:ascii="Arial" w:hAnsi="Arial" w:hint="default"/>
      </w:rPr>
    </w:lvl>
    <w:lvl w:ilvl="1" w:tplc="0C08D83A">
      <w:start w:val="1"/>
      <w:numFmt w:val="bullet"/>
      <w:lvlText w:val="•"/>
      <w:lvlJc w:val="left"/>
      <w:pPr>
        <w:ind w:left="1440" w:hanging="360"/>
      </w:pPr>
      <w:rPr>
        <w:rFonts w:ascii="Arial" w:hAnsi="Arial" w:hint="default"/>
      </w:rPr>
    </w:lvl>
    <w:lvl w:ilvl="2" w:tplc="068696D8">
      <w:numFmt w:val="bullet"/>
      <w:lvlText w:val="-"/>
      <w:lvlJc w:val="left"/>
      <w:pPr>
        <w:ind w:left="2160" w:hanging="360"/>
      </w:pPr>
      <w:rPr>
        <w:rFonts w:ascii="Calibri" w:eastAsiaTheme="minorHAnsi" w:hAnsi="Calibri" w:cs="Calibri"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3EF20E48"/>
    <w:multiLevelType w:val="multilevel"/>
    <w:tmpl w:val="32D69C7E"/>
    <w:styleLink w:val="CurrentList1"/>
    <w:lvl w:ilvl="0">
      <w:start w:val="1"/>
      <w:numFmt w:val="upp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41691104"/>
    <w:multiLevelType w:val="hybridMultilevel"/>
    <w:tmpl w:val="2AC4FAA6"/>
    <w:lvl w:ilvl="0" w:tplc="E91C5962">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44A366D7"/>
    <w:multiLevelType w:val="hybridMultilevel"/>
    <w:tmpl w:val="237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54531A"/>
    <w:multiLevelType w:val="multilevel"/>
    <w:tmpl w:val="A2D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EA4F61"/>
    <w:multiLevelType w:val="multilevel"/>
    <w:tmpl w:val="07FE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AE2022"/>
    <w:multiLevelType w:val="hybridMultilevel"/>
    <w:tmpl w:val="00425AFC"/>
    <w:lvl w:ilvl="0" w:tplc="0C08D83A">
      <w:start w:val="1"/>
      <w:numFmt w:val="bullet"/>
      <w:lvlText w:val="•"/>
      <w:lvlJc w:val="left"/>
      <w:pPr>
        <w:tabs>
          <w:tab w:val="num" w:pos="720"/>
        </w:tabs>
        <w:ind w:left="720" w:hanging="360"/>
      </w:pPr>
      <w:rPr>
        <w:rFonts w:ascii="Arial" w:hAnsi="Arial" w:hint="default"/>
      </w:rPr>
    </w:lvl>
    <w:lvl w:ilvl="1" w:tplc="B60C6084" w:tentative="1">
      <w:start w:val="1"/>
      <w:numFmt w:val="bullet"/>
      <w:lvlText w:val="•"/>
      <w:lvlJc w:val="left"/>
      <w:pPr>
        <w:tabs>
          <w:tab w:val="num" w:pos="1440"/>
        </w:tabs>
        <w:ind w:left="1440" w:hanging="360"/>
      </w:pPr>
      <w:rPr>
        <w:rFonts w:ascii="Arial" w:hAnsi="Arial" w:hint="default"/>
      </w:rPr>
    </w:lvl>
    <w:lvl w:ilvl="2" w:tplc="45F2B848" w:tentative="1">
      <w:start w:val="1"/>
      <w:numFmt w:val="bullet"/>
      <w:lvlText w:val="•"/>
      <w:lvlJc w:val="left"/>
      <w:pPr>
        <w:tabs>
          <w:tab w:val="num" w:pos="2160"/>
        </w:tabs>
        <w:ind w:left="2160" w:hanging="360"/>
      </w:pPr>
      <w:rPr>
        <w:rFonts w:ascii="Arial" w:hAnsi="Arial" w:hint="default"/>
      </w:rPr>
    </w:lvl>
    <w:lvl w:ilvl="3" w:tplc="596E43AE" w:tentative="1">
      <w:start w:val="1"/>
      <w:numFmt w:val="bullet"/>
      <w:lvlText w:val="•"/>
      <w:lvlJc w:val="left"/>
      <w:pPr>
        <w:tabs>
          <w:tab w:val="num" w:pos="2880"/>
        </w:tabs>
        <w:ind w:left="2880" w:hanging="360"/>
      </w:pPr>
      <w:rPr>
        <w:rFonts w:ascii="Arial" w:hAnsi="Arial" w:hint="default"/>
      </w:rPr>
    </w:lvl>
    <w:lvl w:ilvl="4" w:tplc="DB32B972" w:tentative="1">
      <w:start w:val="1"/>
      <w:numFmt w:val="bullet"/>
      <w:lvlText w:val="•"/>
      <w:lvlJc w:val="left"/>
      <w:pPr>
        <w:tabs>
          <w:tab w:val="num" w:pos="3600"/>
        </w:tabs>
        <w:ind w:left="3600" w:hanging="360"/>
      </w:pPr>
      <w:rPr>
        <w:rFonts w:ascii="Arial" w:hAnsi="Arial" w:hint="default"/>
      </w:rPr>
    </w:lvl>
    <w:lvl w:ilvl="5" w:tplc="CD6C64BA" w:tentative="1">
      <w:start w:val="1"/>
      <w:numFmt w:val="bullet"/>
      <w:lvlText w:val="•"/>
      <w:lvlJc w:val="left"/>
      <w:pPr>
        <w:tabs>
          <w:tab w:val="num" w:pos="4320"/>
        </w:tabs>
        <w:ind w:left="4320" w:hanging="360"/>
      </w:pPr>
      <w:rPr>
        <w:rFonts w:ascii="Arial" w:hAnsi="Arial" w:hint="default"/>
      </w:rPr>
    </w:lvl>
    <w:lvl w:ilvl="6" w:tplc="D46E3D72" w:tentative="1">
      <w:start w:val="1"/>
      <w:numFmt w:val="bullet"/>
      <w:lvlText w:val="•"/>
      <w:lvlJc w:val="left"/>
      <w:pPr>
        <w:tabs>
          <w:tab w:val="num" w:pos="5040"/>
        </w:tabs>
        <w:ind w:left="5040" w:hanging="360"/>
      </w:pPr>
      <w:rPr>
        <w:rFonts w:ascii="Arial" w:hAnsi="Arial" w:hint="default"/>
      </w:rPr>
    </w:lvl>
    <w:lvl w:ilvl="7" w:tplc="C83C1BB4" w:tentative="1">
      <w:start w:val="1"/>
      <w:numFmt w:val="bullet"/>
      <w:lvlText w:val="•"/>
      <w:lvlJc w:val="left"/>
      <w:pPr>
        <w:tabs>
          <w:tab w:val="num" w:pos="5760"/>
        </w:tabs>
        <w:ind w:left="5760" w:hanging="360"/>
      </w:pPr>
      <w:rPr>
        <w:rFonts w:ascii="Arial" w:hAnsi="Arial" w:hint="default"/>
      </w:rPr>
    </w:lvl>
    <w:lvl w:ilvl="8" w:tplc="1E14343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84B2FCD"/>
    <w:multiLevelType w:val="hybridMultilevel"/>
    <w:tmpl w:val="1264F640"/>
    <w:lvl w:ilvl="0" w:tplc="52F4CD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CD1591"/>
    <w:multiLevelType w:val="hybridMultilevel"/>
    <w:tmpl w:val="28BC3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48D00F13"/>
    <w:multiLevelType w:val="hybridMultilevel"/>
    <w:tmpl w:val="115A22C8"/>
    <w:lvl w:ilvl="0" w:tplc="E2FA3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254A81"/>
    <w:multiLevelType w:val="hybridMultilevel"/>
    <w:tmpl w:val="F50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3055E7"/>
    <w:multiLevelType w:val="hybridMultilevel"/>
    <w:tmpl w:val="2BD856B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4AB842C5"/>
    <w:multiLevelType w:val="hybridMultilevel"/>
    <w:tmpl w:val="ECC62394"/>
    <w:lvl w:ilvl="0" w:tplc="E2FA317E">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1C0176"/>
    <w:multiLevelType w:val="multilevel"/>
    <w:tmpl w:val="84A89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E6241C3"/>
    <w:multiLevelType w:val="multilevel"/>
    <w:tmpl w:val="34261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EF3098D"/>
    <w:multiLevelType w:val="multilevel"/>
    <w:tmpl w:val="40EC04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F38540C"/>
    <w:multiLevelType w:val="hybridMultilevel"/>
    <w:tmpl w:val="266A3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15:restartNumberingAfterBreak="0">
    <w:nsid w:val="50ED6B4E"/>
    <w:multiLevelType w:val="hybridMultilevel"/>
    <w:tmpl w:val="C6D459D4"/>
    <w:lvl w:ilvl="0" w:tplc="81BA442C">
      <w:start w:val="1"/>
      <w:numFmt w:val="bullet"/>
      <w:lvlText w:val="•"/>
      <w:lvlJc w:val="left"/>
      <w:pPr>
        <w:tabs>
          <w:tab w:val="num" w:pos="1440"/>
        </w:tabs>
        <w:ind w:left="1440" w:hanging="360"/>
      </w:pPr>
      <w:rPr>
        <w:rFonts w:ascii="Arial" w:hAnsi="Arial" w:hint="default"/>
      </w:rPr>
    </w:lvl>
    <w:lvl w:ilvl="1" w:tplc="C214EFD0">
      <w:numFmt w:val="bullet"/>
      <w:lvlText w:val="•"/>
      <w:lvlJc w:val="left"/>
      <w:pPr>
        <w:tabs>
          <w:tab w:val="num" w:pos="2160"/>
        </w:tabs>
        <w:ind w:left="2160" w:hanging="360"/>
      </w:pPr>
      <w:rPr>
        <w:rFonts w:ascii="Arial" w:hAnsi="Arial" w:hint="default"/>
      </w:rPr>
    </w:lvl>
    <w:lvl w:ilvl="2" w:tplc="A0DCBCC2" w:tentative="1">
      <w:start w:val="1"/>
      <w:numFmt w:val="bullet"/>
      <w:lvlText w:val="•"/>
      <w:lvlJc w:val="left"/>
      <w:pPr>
        <w:tabs>
          <w:tab w:val="num" w:pos="2880"/>
        </w:tabs>
        <w:ind w:left="2880" w:hanging="360"/>
      </w:pPr>
      <w:rPr>
        <w:rFonts w:ascii="Arial" w:hAnsi="Arial" w:hint="default"/>
      </w:rPr>
    </w:lvl>
    <w:lvl w:ilvl="3" w:tplc="02EA1DBC" w:tentative="1">
      <w:start w:val="1"/>
      <w:numFmt w:val="bullet"/>
      <w:lvlText w:val="•"/>
      <w:lvlJc w:val="left"/>
      <w:pPr>
        <w:tabs>
          <w:tab w:val="num" w:pos="3600"/>
        </w:tabs>
        <w:ind w:left="3600" w:hanging="360"/>
      </w:pPr>
      <w:rPr>
        <w:rFonts w:ascii="Arial" w:hAnsi="Arial" w:hint="default"/>
      </w:rPr>
    </w:lvl>
    <w:lvl w:ilvl="4" w:tplc="2D8809B2" w:tentative="1">
      <w:start w:val="1"/>
      <w:numFmt w:val="bullet"/>
      <w:lvlText w:val="•"/>
      <w:lvlJc w:val="left"/>
      <w:pPr>
        <w:tabs>
          <w:tab w:val="num" w:pos="4320"/>
        </w:tabs>
        <w:ind w:left="4320" w:hanging="360"/>
      </w:pPr>
      <w:rPr>
        <w:rFonts w:ascii="Arial" w:hAnsi="Arial" w:hint="default"/>
      </w:rPr>
    </w:lvl>
    <w:lvl w:ilvl="5" w:tplc="47AAA8CC" w:tentative="1">
      <w:start w:val="1"/>
      <w:numFmt w:val="bullet"/>
      <w:lvlText w:val="•"/>
      <w:lvlJc w:val="left"/>
      <w:pPr>
        <w:tabs>
          <w:tab w:val="num" w:pos="5040"/>
        </w:tabs>
        <w:ind w:left="5040" w:hanging="360"/>
      </w:pPr>
      <w:rPr>
        <w:rFonts w:ascii="Arial" w:hAnsi="Arial" w:hint="default"/>
      </w:rPr>
    </w:lvl>
    <w:lvl w:ilvl="6" w:tplc="1F14A276" w:tentative="1">
      <w:start w:val="1"/>
      <w:numFmt w:val="bullet"/>
      <w:lvlText w:val="•"/>
      <w:lvlJc w:val="left"/>
      <w:pPr>
        <w:tabs>
          <w:tab w:val="num" w:pos="5760"/>
        </w:tabs>
        <w:ind w:left="5760" w:hanging="360"/>
      </w:pPr>
      <w:rPr>
        <w:rFonts w:ascii="Arial" w:hAnsi="Arial" w:hint="default"/>
      </w:rPr>
    </w:lvl>
    <w:lvl w:ilvl="7" w:tplc="F32C6D5C" w:tentative="1">
      <w:start w:val="1"/>
      <w:numFmt w:val="bullet"/>
      <w:lvlText w:val="•"/>
      <w:lvlJc w:val="left"/>
      <w:pPr>
        <w:tabs>
          <w:tab w:val="num" w:pos="6480"/>
        </w:tabs>
        <w:ind w:left="6480" w:hanging="360"/>
      </w:pPr>
      <w:rPr>
        <w:rFonts w:ascii="Arial" w:hAnsi="Arial" w:hint="default"/>
      </w:rPr>
    </w:lvl>
    <w:lvl w:ilvl="8" w:tplc="E7424DAA" w:tentative="1">
      <w:start w:val="1"/>
      <w:numFmt w:val="bullet"/>
      <w:lvlText w:val="•"/>
      <w:lvlJc w:val="left"/>
      <w:pPr>
        <w:tabs>
          <w:tab w:val="num" w:pos="7200"/>
        </w:tabs>
        <w:ind w:left="7200" w:hanging="360"/>
      </w:pPr>
      <w:rPr>
        <w:rFonts w:ascii="Arial" w:hAnsi="Arial" w:hint="default"/>
      </w:rPr>
    </w:lvl>
  </w:abstractNum>
  <w:abstractNum w:abstractNumId="72" w15:restartNumberingAfterBreak="0">
    <w:nsid w:val="51C6615D"/>
    <w:multiLevelType w:val="hybridMultilevel"/>
    <w:tmpl w:val="E3D8578E"/>
    <w:lvl w:ilvl="0" w:tplc="5298E65E">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5E51BA"/>
    <w:multiLevelType w:val="multilevel"/>
    <w:tmpl w:val="05B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B5436B"/>
    <w:multiLevelType w:val="hybridMultilevel"/>
    <w:tmpl w:val="4EA4832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5" w15:restartNumberingAfterBreak="0">
    <w:nsid w:val="572E459A"/>
    <w:multiLevelType w:val="multilevel"/>
    <w:tmpl w:val="F34A0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D16B42"/>
    <w:multiLevelType w:val="hybridMultilevel"/>
    <w:tmpl w:val="F9D294F0"/>
    <w:lvl w:ilvl="0" w:tplc="81D8B5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054A1B"/>
    <w:multiLevelType w:val="hybridMultilevel"/>
    <w:tmpl w:val="59883BA2"/>
    <w:lvl w:ilvl="0" w:tplc="0409000D">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8" w15:restartNumberingAfterBreak="0">
    <w:nsid w:val="5D6D5722"/>
    <w:multiLevelType w:val="hybridMultilevel"/>
    <w:tmpl w:val="089468B2"/>
    <w:lvl w:ilvl="0" w:tplc="CFE2C256">
      <w:start w:val="1"/>
      <w:numFmt w:val="bullet"/>
      <w:lvlText w:val="•"/>
      <w:lvlJc w:val="left"/>
      <w:pPr>
        <w:tabs>
          <w:tab w:val="num" w:pos="720"/>
        </w:tabs>
        <w:ind w:left="720" w:hanging="360"/>
      </w:pPr>
      <w:rPr>
        <w:rFonts w:ascii="Arial" w:hAnsi="Arial" w:hint="default"/>
      </w:rPr>
    </w:lvl>
    <w:lvl w:ilvl="1" w:tplc="E124A11A" w:tentative="1">
      <w:start w:val="1"/>
      <w:numFmt w:val="bullet"/>
      <w:lvlText w:val="•"/>
      <w:lvlJc w:val="left"/>
      <w:pPr>
        <w:tabs>
          <w:tab w:val="num" w:pos="1440"/>
        </w:tabs>
        <w:ind w:left="1440" w:hanging="360"/>
      </w:pPr>
      <w:rPr>
        <w:rFonts w:ascii="Arial" w:hAnsi="Arial" w:hint="default"/>
      </w:rPr>
    </w:lvl>
    <w:lvl w:ilvl="2" w:tplc="C9568402" w:tentative="1">
      <w:start w:val="1"/>
      <w:numFmt w:val="bullet"/>
      <w:lvlText w:val="•"/>
      <w:lvlJc w:val="left"/>
      <w:pPr>
        <w:tabs>
          <w:tab w:val="num" w:pos="2160"/>
        </w:tabs>
        <w:ind w:left="2160" w:hanging="360"/>
      </w:pPr>
      <w:rPr>
        <w:rFonts w:ascii="Arial" w:hAnsi="Arial" w:hint="default"/>
      </w:rPr>
    </w:lvl>
    <w:lvl w:ilvl="3" w:tplc="D592E9A2" w:tentative="1">
      <w:start w:val="1"/>
      <w:numFmt w:val="bullet"/>
      <w:lvlText w:val="•"/>
      <w:lvlJc w:val="left"/>
      <w:pPr>
        <w:tabs>
          <w:tab w:val="num" w:pos="2880"/>
        </w:tabs>
        <w:ind w:left="2880" w:hanging="360"/>
      </w:pPr>
      <w:rPr>
        <w:rFonts w:ascii="Arial" w:hAnsi="Arial" w:hint="default"/>
      </w:rPr>
    </w:lvl>
    <w:lvl w:ilvl="4" w:tplc="8E780242" w:tentative="1">
      <w:start w:val="1"/>
      <w:numFmt w:val="bullet"/>
      <w:lvlText w:val="•"/>
      <w:lvlJc w:val="left"/>
      <w:pPr>
        <w:tabs>
          <w:tab w:val="num" w:pos="3600"/>
        </w:tabs>
        <w:ind w:left="3600" w:hanging="360"/>
      </w:pPr>
      <w:rPr>
        <w:rFonts w:ascii="Arial" w:hAnsi="Arial" w:hint="default"/>
      </w:rPr>
    </w:lvl>
    <w:lvl w:ilvl="5" w:tplc="E5023406" w:tentative="1">
      <w:start w:val="1"/>
      <w:numFmt w:val="bullet"/>
      <w:lvlText w:val="•"/>
      <w:lvlJc w:val="left"/>
      <w:pPr>
        <w:tabs>
          <w:tab w:val="num" w:pos="4320"/>
        </w:tabs>
        <w:ind w:left="4320" w:hanging="360"/>
      </w:pPr>
      <w:rPr>
        <w:rFonts w:ascii="Arial" w:hAnsi="Arial" w:hint="default"/>
      </w:rPr>
    </w:lvl>
    <w:lvl w:ilvl="6" w:tplc="30023DD0" w:tentative="1">
      <w:start w:val="1"/>
      <w:numFmt w:val="bullet"/>
      <w:lvlText w:val="•"/>
      <w:lvlJc w:val="left"/>
      <w:pPr>
        <w:tabs>
          <w:tab w:val="num" w:pos="5040"/>
        </w:tabs>
        <w:ind w:left="5040" w:hanging="360"/>
      </w:pPr>
      <w:rPr>
        <w:rFonts w:ascii="Arial" w:hAnsi="Arial" w:hint="default"/>
      </w:rPr>
    </w:lvl>
    <w:lvl w:ilvl="7" w:tplc="A342A40A" w:tentative="1">
      <w:start w:val="1"/>
      <w:numFmt w:val="bullet"/>
      <w:lvlText w:val="•"/>
      <w:lvlJc w:val="left"/>
      <w:pPr>
        <w:tabs>
          <w:tab w:val="num" w:pos="5760"/>
        </w:tabs>
        <w:ind w:left="5760" w:hanging="360"/>
      </w:pPr>
      <w:rPr>
        <w:rFonts w:ascii="Arial" w:hAnsi="Arial" w:hint="default"/>
      </w:rPr>
    </w:lvl>
    <w:lvl w:ilvl="8" w:tplc="C1A8EF0C"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EDC5D15"/>
    <w:multiLevelType w:val="multilevel"/>
    <w:tmpl w:val="5A8AF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2E7680"/>
    <w:multiLevelType w:val="hybridMultilevel"/>
    <w:tmpl w:val="89782176"/>
    <w:lvl w:ilvl="0" w:tplc="E91C5962">
      <w:start w:val="1"/>
      <w:numFmt w:val="bullet"/>
      <w:lvlText w:val="-"/>
      <w:lvlJc w:val="left"/>
      <w:pPr>
        <w:ind w:left="720" w:hanging="360"/>
      </w:pPr>
      <w:rPr>
        <w:rFonts w:ascii="Calibri" w:eastAsiaTheme="minorHAnsi" w:hAnsi="Calibri" w:cs="Calibri" w:hint="default"/>
      </w:rPr>
    </w:lvl>
    <w:lvl w:ilvl="1" w:tplc="E91C5962">
      <w:start w:val="1"/>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69534B"/>
    <w:multiLevelType w:val="multilevel"/>
    <w:tmpl w:val="466AA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766494"/>
    <w:multiLevelType w:val="hybridMultilevel"/>
    <w:tmpl w:val="9C70FF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3" w15:restartNumberingAfterBreak="0">
    <w:nsid w:val="65F00480"/>
    <w:multiLevelType w:val="multilevel"/>
    <w:tmpl w:val="9F261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7A44E83"/>
    <w:multiLevelType w:val="hybridMultilevel"/>
    <w:tmpl w:val="9AFEB072"/>
    <w:lvl w:ilvl="0" w:tplc="B58405BC">
      <w:start w:val="1"/>
      <w:numFmt w:val="bullet"/>
      <w:lvlText w:val="•"/>
      <w:lvlJc w:val="left"/>
      <w:pPr>
        <w:tabs>
          <w:tab w:val="num" w:pos="720"/>
        </w:tabs>
        <w:ind w:left="720" w:hanging="360"/>
      </w:pPr>
      <w:rPr>
        <w:rFonts w:ascii="Arial" w:hAnsi="Arial" w:hint="default"/>
      </w:rPr>
    </w:lvl>
    <w:lvl w:ilvl="1" w:tplc="76E80972">
      <w:numFmt w:val="bullet"/>
      <w:lvlText w:val="•"/>
      <w:lvlJc w:val="left"/>
      <w:pPr>
        <w:tabs>
          <w:tab w:val="num" w:pos="1440"/>
        </w:tabs>
        <w:ind w:left="1440" w:hanging="360"/>
      </w:pPr>
      <w:rPr>
        <w:rFonts w:ascii="Arial" w:hAnsi="Arial" w:hint="default"/>
      </w:rPr>
    </w:lvl>
    <w:lvl w:ilvl="2" w:tplc="D82223BE" w:tentative="1">
      <w:start w:val="1"/>
      <w:numFmt w:val="bullet"/>
      <w:lvlText w:val="•"/>
      <w:lvlJc w:val="left"/>
      <w:pPr>
        <w:tabs>
          <w:tab w:val="num" w:pos="2160"/>
        </w:tabs>
        <w:ind w:left="2160" w:hanging="360"/>
      </w:pPr>
      <w:rPr>
        <w:rFonts w:ascii="Arial" w:hAnsi="Arial" w:hint="default"/>
      </w:rPr>
    </w:lvl>
    <w:lvl w:ilvl="3" w:tplc="87E4B824" w:tentative="1">
      <w:start w:val="1"/>
      <w:numFmt w:val="bullet"/>
      <w:lvlText w:val="•"/>
      <w:lvlJc w:val="left"/>
      <w:pPr>
        <w:tabs>
          <w:tab w:val="num" w:pos="2880"/>
        </w:tabs>
        <w:ind w:left="2880" w:hanging="360"/>
      </w:pPr>
      <w:rPr>
        <w:rFonts w:ascii="Arial" w:hAnsi="Arial" w:hint="default"/>
      </w:rPr>
    </w:lvl>
    <w:lvl w:ilvl="4" w:tplc="B7F6F682" w:tentative="1">
      <w:start w:val="1"/>
      <w:numFmt w:val="bullet"/>
      <w:lvlText w:val="•"/>
      <w:lvlJc w:val="left"/>
      <w:pPr>
        <w:tabs>
          <w:tab w:val="num" w:pos="3600"/>
        </w:tabs>
        <w:ind w:left="3600" w:hanging="360"/>
      </w:pPr>
      <w:rPr>
        <w:rFonts w:ascii="Arial" w:hAnsi="Arial" w:hint="default"/>
      </w:rPr>
    </w:lvl>
    <w:lvl w:ilvl="5" w:tplc="64742542" w:tentative="1">
      <w:start w:val="1"/>
      <w:numFmt w:val="bullet"/>
      <w:lvlText w:val="•"/>
      <w:lvlJc w:val="left"/>
      <w:pPr>
        <w:tabs>
          <w:tab w:val="num" w:pos="4320"/>
        </w:tabs>
        <w:ind w:left="4320" w:hanging="360"/>
      </w:pPr>
      <w:rPr>
        <w:rFonts w:ascii="Arial" w:hAnsi="Arial" w:hint="default"/>
      </w:rPr>
    </w:lvl>
    <w:lvl w:ilvl="6" w:tplc="E230D51C" w:tentative="1">
      <w:start w:val="1"/>
      <w:numFmt w:val="bullet"/>
      <w:lvlText w:val="•"/>
      <w:lvlJc w:val="left"/>
      <w:pPr>
        <w:tabs>
          <w:tab w:val="num" w:pos="5040"/>
        </w:tabs>
        <w:ind w:left="5040" w:hanging="360"/>
      </w:pPr>
      <w:rPr>
        <w:rFonts w:ascii="Arial" w:hAnsi="Arial" w:hint="default"/>
      </w:rPr>
    </w:lvl>
    <w:lvl w:ilvl="7" w:tplc="29F05C72" w:tentative="1">
      <w:start w:val="1"/>
      <w:numFmt w:val="bullet"/>
      <w:lvlText w:val="•"/>
      <w:lvlJc w:val="left"/>
      <w:pPr>
        <w:tabs>
          <w:tab w:val="num" w:pos="5760"/>
        </w:tabs>
        <w:ind w:left="5760" w:hanging="360"/>
      </w:pPr>
      <w:rPr>
        <w:rFonts w:ascii="Arial" w:hAnsi="Arial" w:hint="default"/>
      </w:rPr>
    </w:lvl>
    <w:lvl w:ilvl="8" w:tplc="13ECC86E"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BBC5667"/>
    <w:multiLevelType w:val="hybridMultilevel"/>
    <w:tmpl w:val="CCCE7990"/>
    <w:lvl w:ilvl="0" w:tplc="F3580A72">
      <w:start w:val="1"/>
      <w:numFmt w:val="bullet"/>
      <w:lvlText w:val="•"/>
      <w:lvlJc w:val="left"/>
      <w:pPr>
        <w:tabs>
          <w:tab w:val="num" w:pos="720"/>
        </w:tabs>
        <w:ind w:left="720" w:hanging="360"/>
      </w:pPr>
      <w:rPr>
        <w:rFonts w:ascii="Arial" w:hAnsi="Arial" w:hint="default"/>
      </w:rPr>
    </w:lvl>
    <w:lvl w:ilvl="1" w:tplc="195A0D46" w:tentative="1">
      <w:start w:val="1"/>
      <w:numFmt w:val="bullet"/>
      <w:lvlText w:val="•"/>
      <w:lvlJc w:val="left"/>
      <w:pPr>
        <w:tabs>
          <w:tab w:val="num" w:pos="1440"/>
        </w:tabs>
        <w:ind w:left="1440" w:hanging="360"/>
      </w:pPr>
      <w:rPr>
        <w:rFonts w:ascii="Arial" w:hAnsi="Arial" w:hint="default"/>
      </w:rPr>
    </w:lvl>
    <w:lvl w:ilvl="2" w:tplc="B87E299E" w:tentative="1">
      <w:start w:val="1"/>
      <w:numFmt w:val="bullet"/>
      <w:lvlText w:val="•"/>
      <w:lvlJc w:val="left"/>
      <w:pPr>
        <w:tabs>
          <w:tab w:val="num" w:pos="2160"/>
        </w:tabs>
        <w:ind w:left="2160" w:hanging="360"/>
      </w:pPr>
      <w:rPr>
        <w:rFonts w:ascii="Arial" w:hAnsi="Arial" w:hint="default"/>
      </w:rPr>
    </w:lvl>
    <w:lvl w:ilvl="3" w:tplc="FF12F940" w:tentative="1">
      <w:start w:val="1"/>
      <w:numFmt w:val="bullet"/>
      <w:lvlText w:val="•"/>
      <w:lvlJc w:val="left"/>
      <w:pPr>
        <w:tabs>
          <w:tab w:val="num" w:pos="2880"/>
        </w:tabs>
        <w:ind w:left="2880" w:hanging="360"/>
      </w:pPr>
      <w:rPr>
        <w:rFonts w:ascii="Arial" w:hAnsi="Arial" w:hint="default"/>
      </w:rPr>
    </w:lvl>
    <w:lvl w:ilvl="4" w:tplc="946C5D56" w:tentative="1">
      <w:start w:val="1"/>
      <w:numFmt w:val="bullet"/>
      <w:lvlText w:val="•"/>
      <w:lvlJc w:val="left"/>
      <w:pPr>
        <w:tabs>
          <w:tab w:val="num" w:pos="3600"/>
        </w:tabs>
        <w:ind w:left="3600" w:hanging="360"/>
      </w:pPr>
      <w:rPr>
        <w:rFonts w:ascii="Arial" w:hAnsi="Arial" w:hint="default"/>
      </w:rPr>
    </w:lvl>
    <w:lvl w:ilvl="5" w:tplc="4ADEAC46" w:tentative="1">
      <w:start w:val="1"/>
      <w:numFmt w:val="bullet"/>
      <w:lvlText w:val="•"/>
      <w:lvlJc w:val="left"/>
      <w:pPr>
        <w:tabs>
          <w:tab w:val="num" w:pos="4320"/>
        </w:tabs>
        <w:ind w:left="4320" w:hanging="360"/>
      </w:pPr>
      <w:rPr>
        <w:rFonts w:ascii="Arial" w:hAnsi="Arial" w:hint="default"/>
      </w:rPr>
    </w:lvl>
    <w:lvl w:ilvl="6" w:tplc="97AC2D08" w:tentative="1">
      <w:start w:val="1"/>
      <w:numFmt w:val="bullet"/>
      <w:lvlText w:val="•"/>
      <w:lvlJc w:val="left"/>
      <w:pPr>
        <w:tabs>
          <w:tab w:val="num" w:pos="5040"/>
        </w:tabs>
        <w:ind w:left="5040" w:hanging="360"/>
      </w:pPr>
      <w:rPr>
        <w:rFonts w:ascii="Arial" w:hAnsi="Arial" w:hint="default"/>
      </w:rPr>
    </w:lvl>
    <w:lvl w:ilvl="7" w:tplc="EC0E548A" w:tentative="1">
      <w:start w:val="1"/>
      <w:numFmt w:val="bullet"/>
      <w:lvlText w:val="•"/>
      <w:lvlJc w:val="left"/>
      <w:pPr>
        <w:tabs>
          <w:tab w:val="num" w:pos="5760"/>
        </w:tabs>
        <w:ind w:left="5760" w:hanging="360"/>
      </w:pPr>
      <w:rPr>
        <w:rFonts w:ascii="Arial" w:hAnsi="Arial" w:hint="default"/>
      </w:rPr>
    </w:lvl>
    <w:lvl w:ilvl="8" w:tplc="A424870C"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C32059B"/>
    <w:multiLevelType w:val="multilevel"/>
    <w:tmpl w:val="5ACE0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D470EFF"/>
    <w:multiLevelType w:val="hybridMultilevel"/>
    <w:tmpl w:val="784A4C76"/>
    <w:lvl w:ilvl="0" w:tplc="7EE69CA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957D3A"/>
    <w:multiLevelType w:val="multilevel"/>
    <w:tmpl w:val="E6BAF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3990669"/>
    <w:multiLevelType w:val="multilevel"/>
    <w:tmpl w:val="4CE2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65254B"/>
    <w:multiLevelType w:val="multilevel"/>
    <w:tmpl w:val="D006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4E24BE6"/>
    <w:multiLevelType w:val="hybridMultilevel"/>
    <w:tmpl w:val="DA0A694E"/>
    <w:lvl w:ilvl="0" w:tplc="8476019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F94909"/>
    <w:multiLevelType w:val="hybridMultilevel"/>
    <w:tmpl w:val="2074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9A6D17"/>
    <w:multiLevelType w:val="hybridMultilevel"/>
    <w:tmpl w:val="22989C5A"/>
    <w:lvl w:ilvl="0" w:tplc="0C08D83A">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15:restartNumberingAfterBreak="0">
    <w:nsid w:val="76487B4A"/>
    <w:multiLevelType w:val="hybridMultilevel"/>
    <w:tmpl w:val="3E9EC4F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5" w15:restartNumberingAfterBreak="0">
    <w:nsid w:val="77636BC8"/>
    <w:multiLevelType w:val="hybridMultilevel"/>
    <w:tmpl w:val="555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BE0FE6"/>
    <w:multiLevelType w:val="hybridMultilevel"/>
    <w:tmpl w:val="9AFE7B8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7" w15:restartNumberingAfterBreak="0">
    <w:nsid w:val="785808D5"/>
    <w:multiLevelType w:val="hybridMultilevel"/>
    <w:tmpl w:val="05D2C6D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8" w15:restartNumberingAfterBreak="0">
    <w:nsid w:val="785C3F09"/>
    <w:multiLevelType w:val="hybridMultilevel"/>
    <w:tmpl w:val="76B46F60"/>
    <w:lvl w:ilvl="0" w:tplc="0409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9" w15:restartNumberingAfterBreak="0">
    <w:nsid w:val="791B60DF"/>
    <w:multiLevelType w:val="hybridMultilevel"/>
    <w:tmpl w:val="2D521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204048"/>
    <w:multiLevelType w:val="multilevel"/>
    <w:tmpl w:val="9362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0476F3"/>
    <w:multiLevelType w:val="hybridMultilevel"/>
    <w:tmpl w:val="490A58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2" w15:restartNumberingAfterBreak="0">
    <w:nsid w:val="7C1327C2"/>
    <w:multiLevelType w:val="hybridMultilevel"/>
    <w:tmpl w:val="BD3E8D5A"/>
    <w:lvl w:ilvl="0" w:tplc="21CAB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C674462"/>
    <w:multiLevelType w:val="multilevel"/>
    <w:tmpl w:val="26668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E360BB"/>
    <w:multiLevelType w:val="hybridMultilevel"/>
    <w:tmpl w:val="5284FCF6"/>
    <w:lvl w:ilvl="0" w:tplc="941A1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E30D1F"/>
    <w:multiLevelType w:val="multilevel"/>
    <w:tmpl w:val="18CA6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658606">
    <w:abstractNumId w:val="33"/>
  </w:num>
  <w:num w:numId="2" w16cid:durableId="1851524584">
    <w:abstractNumId w:val="62"/>
  </w:num>
  <w:num w:numId="3" w16cid:durableId="1874730246">
    <w:abstractNumId w:val="101"/>
  </w:num>
  <w:num w:numId="4" w16cid:durableId="1208252052">
    <w:abstractNumId w:val="29"/>
  </w:num>
  <w:num w:numId="5" w16cid:durableId="1154369511">
    <w:abstractNumId w:val="82"/>
  </w:num>
  <w:num w:numId="6" w16cid:durableId="1954630593">
    <w:abstractNumId w:val="15"/>
  </w:num>
  <w:num w:numId="7" w16cid:durableId="795876563">
    <w:abstractNumId w:val="6"/>
  </w:num>
  <w:num w:numId="8" w16cid:durableId="1724863947">
    <w:abstractNumId w:val="42"/>
  </w:num>
  <w:num w:numId="9" w16cid:durableId="252789425">
    <w:abstractNumId w:val="24"/>
  </w:num>
  <w:num w:numId="10" w16cid:durableId="166603126">
    <w:abstractNumId w:val="37"/>
  </w:num>
  <w:num w:numId="11" w16cid:durableId="1489638407">
    <w:abstractNumId w:val="8"/>
  </w:num>
  <w:num w:numId="12" w16cid:durableId="2081251221">
    <w:abstractNumId w:val="51"/>
  </w:num>
  <w:num w:numId="13" w16cid:durableId="1447887464">
    <w:abstractNumId w:val="71"/>
  </w:num>
  <w:num w:numId="14" w16cid:durableId="449397812">
    <w:abstractNumId w:val="78"/>
  </w:num>
  <w:num w:numId="15" w16cid:durableId="452528851">
    <w:abstractNumId w:val="46"/>
  </w:num>
  <w:num w:numId="16" w16cid:durableId="43919649">
    <w:abstractNumId w:val="9"/>
  </w:num>
  <w:num w:numId="17" w16cid:durableId="1342397186">
    <w:abstractNumId w:val="60"/>
  </w:num>
  <w:num w:numId="18" w16cid:durableId="1607152943">
    <w:abstractNumId w:val="57"/>
  </w:num>
  <w:num w:numId="19" w16cid:durableId="880942348">
    <w:abstractNumId w:val="38"/>
  </w:num>
  <w:num w:numId="20" w16cid:durableId="534275844">
    <w:abstractNumId w:val="85"/>
  </w:num>
  <w:num w:numId="21" w16cid:durableId="503282785">
    <w:abstractNumId w:val="5"/>
  </w:num>
  <w:num w:numId="22" w16cid:durableId="1678849865">
    <w:abstractNumId w:val="84"/>
  </w:num>
  <w:num w:numId="23" w16cid:durableId="2146505750">
    <w:abstractNumId w:val="1"/>
  </w:num>
  <w:num w:numId="24" w16cid:durableId="1413628107">
    <w:abstractNumId w:val="54"/>
  </w:num>
  <w:num w:numId="25" w16cid:durableId="2141338217">
    <w:abstractNumId w:val="93"/>
  </w:num>
  <w:num w:numId="26" w16cid:durableId="655450036">
    <w:abstractNumId w:val="11"/>
  </w:num>
  <w:num w:numId="27" w16cid:durableId="487868871">
    <w:abstractNumId w:val="23"/>
  </w:num>
  <w:num w:numId="28" w16cid:durableId="702369431">
    <w:abstractNumId w:val="98"/>
  </w:num>
  <w:num w:numId="29" w16cid:durableId="1178887898">
    <w:abstractNumId w:val="97"/>
  </w:num>
  <w:num w:numId="30" w16cid:durableId="1425229187">
    <w:abstractNumId w:val="70"/>
  </w:num>
  <w:num w:numId="31" w16cid:durableId="492453682">
    <w:abstractNumId w:val="87"/>
  </w:num>
  <w:num w:numId="32" w16cid:durableId="1266957180">
    <w:abstractNumId w:val="25"/>
  </w:num>
  <w:num w:numId="33" w16cid:durableId="637297261">
    <w:abstractNumId w:val="40"/>
  </w:num>
  <w:num w:numId="34" w16cid:durableId="99029851">
    <w:abstractNumId w:val="63"/>
  </w:num>
  <w:num w:numId="35" w16cid:durableId="1656295100">
    <w:abstractNumId w:val="92"/>
  </w:num>
  <w:num w:numId="36" w16cid:durableId="302005084">
    <w:abstractNumId w:val="95"/>
  </w:num>
  <w:num w:numId="37" w16cid:durableId="1645428866">
    <w:abstractNumId w:val="72"/>
  </w:num>
  <w:num w:numId="38" w16cid:durableId="1080365874">
    <w:abstractNumId w:val="7"/>
  </w:num>
  <w:num w:numId="39" w16cid:durableId="1990480023">
    <w:abstractNumId w:val="36"/>
  </w:num>
  <w:num w:numId="40" w16cid:durableId="1887595133">
    <w:abstractNumId w:val="52"/>
  </w:num>
  <w:num w:numId="41" w16cid:durableId="1967539602">
    <w:abstractNumId w:val="75"/>
  </w:num>
  <w:num w:numId="42" w16cid:durableId="397021628">
    <w:abstractNumId w:val="3"/>
  </w:num>
  <w:num w:numId="43" w16cid:durableId="207649384">
    <w:abstractNumId w:val="35"/>
  </w:num>
  <w:num w:numId="44" w16cid:durableId="439765073">
    <w:abstractNumId w:val="81"/>
  </w:num>
  <w:num w:numId="45" w16cid:durableId="1862814420">
    <w:abstractNumId w:val="43"/>
  </w:num>
  <w:num w:numId="46" w16cid:durableId="1523784058">
    <w:abstractNumId w:val="88"/>
  </w:num>
  <w:num w:numId="47" w16cid:durableId="303584347">
    <w:abstractNumId w:val="103"/>
  </w:num>
  <w:num w:numId="48" w16cid:durableId="264114055">
    <w:abstractNumId w:val="79"/>
  </w:num>
  <w:num w:numId="49" w16cid:durableId="378944852">
    <w:abstractNumId w:val="27"/>
  </w:num>
  <w:num w:numId="50" w16cid:durableId="1001549241">
    <w:abstractNumId w:val="49"/>
  </w:num>
  <w:num w:numId="51" w16cid:durableId="2061510388">
    <w:abstractNumId w:val="64"/>
  </w:num>
  <w:num w:numId="52" w16cid:durableId="322242006">
    <w:abstractNumId w:val="59"/>
  </w:num>
  <w:num w:numId="53" w16cid:durableId="1919752299">
    <w:abstractNumId w:val="12"/>
  </w:num>
  <w:num w:numId="54" w16cid:durableId="2103066183">
    <w:abstractNumId w:val="32"/>
  </w:num>
  <w:num w:numId="55" w16cid:durableId="1960184038">
    <w:abstractNumId w:val="26"/>
  </w:num>
  <w:num w:numId="56" w16cid:durableId="552035249">
    <w:abstractNumId w:val="73"/>
  </w:num>
  <w:num w:numId="57" w16cid:durableId="2126540421">
    <w:abstractNumId w:val="41"/>
  </w:num>
  <w:num w:numId="58" w16cid:durableId="944112036">
    <w:abstractNumId w:val="39"/>
  </w:num>
  <w:num w:numId="59" w16cid:durableId="1668285975">
    <w:abstractNumId w:val="100"/>
  </w:num>
  <w:num w:numId="60" w16cid:durableId="722682286">
    <w:abstractNumId w:val="28"/>
  </w:num>
  <w:num w:numId="61" w16cid:durableId="694229749">
    <w:abstractNumId w:val="47"/>
  </w:num>
  <w:num w:numId="62" w16cid:durableId="589043188">
    <w:abstractNumId w:val="83"/>
  </w:num>
  <w:num w:numId="63" w16cid:durableId="1394425926">
    <w:abstractNumId w:val="69"/>
  </w:num>
  <w:num w:numId="64" w16cid:durableId="883714602">
    <w:abstractNumId w:val="30"/>
  </w:num>
  <w:num w:numId="65" w16cid:durableId="1585840282">
    <w:abstractNumId w:val="86"/>
  </w:num>
  <w:num w:numId="66" w16cid:durableId="974216141">
    <w:abstractNumId w:val="90"/>
  </w:num>
  <w:num w:numId="67" w16cid:durableId="563486595">
    <w:abstractNumId w:val="105"/>
  </w:num>
  <w:num w:numId="68" w16cid:durableId="768357258">
    <w:abstractNumId w:val="89"/>
  </w:num>
  <w:num w:numId="69" w16cid:durableId="187833362">
    <w:abstractNumId w:val="19"/>
  </w:num>
  <w:num w:numId="70" w16cid:durableId="1060447946">
    <w:abstractNumId w:val="67"/>
  </w:num>
  <w:num w:numId="71" w16cid:durableId="884373285">
    <w:abstractNumId w:val="68"/>
  </w:num>
  <w:num w:numId="72" w16cid:durableId="324012395">
    <w:abstractNumId w:val="31"/>
  </w:num>
  <w:num w:numId="73" w16cid:durableId="836842378">
    <w:abstractNumId w:val="58"/>
  </w:num>
  <w:num w:numId="74" w16cid:durableId="2071414440">
    <w:abstractNumId w:val="18"/>
  </w:num>
  <w:num w:numId="75" w16cid:durableId="978535337">
    <w:abstractNumId w:val="45"/>
  </w:num>
  <w:num w:numId="76" w16cid:durableId="1115978603">
    <w:abstractNumId w:val="66"/>
  </w:num>
  <w:num w:numId="77" w16cid:durableId="201017132">
    <w:abstractNumId w:val="0"/>
  </w:num>
  <w:num w:numId="78" w16cid:durableId="1105156389">
    <w:abstractNumId w:val="22"/>
  </w:num>
  <w:num w:numId="79" w16cid:durableId="509637912">
    <w:abstractNumId w:val="21"/>
  </w:num>
  <w:num w:numId="80" w16cid:durableId="1030104634">
    <w:abstractNumId w:val="61"/>
  </w:num>
  <w:num w:numId="81" w16cid:durableId="1208183444">
    <w:abstractNumId w:val="48"/>
  </w:num>
  <w:num w:numId="82" w16cid:durableId="503514392">
    <w:abstractNumId w:val="102"/>
  </w:num>
  <w:num w:numId="83" w16cid:durableId="218832655">
    <w:abstractNumId w:val="91"/>
  </w:num>
  <w:num w:numId="84" w16cid:durableId="678041022">
    <w:abstractNumId w:val="104"/>
  </w:num>
  <w:num w:numId="85" w16cid:durableId="2001883427">
    <w:abstractNumId w:val="80"/>
  </w:num>
  <w:num w:numId="86" w16cid:durableId="834613580">
    <w:abstractNumId w:val="44"/>
  </w:num>
  <w:num w:numId="87" w16cid:durableId="1743022030">
    <w:abstractNumId w:val="56"/>
  </w:num>
  <w:num w:numId="88" w16cid:durableId="1199005115">
    <w:abstractNumId w:val="65"/>
  </w:num>
  <w:num w:numId="89" w16cid:durableId="566380327">
    <w:abstractNumId w:val="16"/>
  </w:num>
  <w:num w:numId="90" w16cid:durableId="928082328">
    <w:abstractNumId w:val="77"/>
  </w:num>
  <w:num w:numId="91" w16cid:durableId="417870947">
    <w:abstractNumId w:val="2"/>
  </w:num>
  <w:num w:numId="92" w16cid:durableId="31539082">
    <w:abstractNumId w:val="50"/>
  </w:num>
  <w:num w:numId="93" w16cid:durableId="1437942539">
    <w:abstractNumId w:val="34"/>
  </w:num>
  <w:num w:numId="94" w16cid:durableId="1806770673">
    <w:abstractNumId w:val="13"/>
  </w:num>
  <w:num w:numId="95" w16cid:durableId="160632208">
    <w:abstractNumId w:val="99"/>
  </w:num>
  <w:num w:numId="96" w16cid:durableId="734161997">
    <w:abstractNumId w:val="17"/>
  </w:num>
  <w:num w:numId="97" w16cid:durableId="206837538">
    <w:abstractNumId w:val="4"/>
  </w:num>
  <w:num w:numId="98" w16cid:durableId="999847703">
    <w:abstractNumId w:val="94"/>
  </w:num>
  <w:num w:numId="99" w16cid:durableId="30689844">
    <w:abstractNumId w:val="96"/>
  </w:num>
  <w:num w:numId="100" w16cid:durableId="828248887">
    <w:abstractNumId w:val="74"/>
  </w:num>
  <w:num w:numId="101" w16cid:durableId="1531380191">
    <w:abstractNumId w:val="20"/>
  </w:num>
  <w:num w:numId="102" w16cid:durableId="1628513649">
    <w:abstractNumId w:val="10"/>
  </w:num>
  <w:num w:numId="103" w16cid:durableId="891774562">
    <w:abstractNumId w:val="14"/>
  </w:num>
  <w:num w:numId="104" w16cid:durableId="285278981">
    <w:abstractNumId w:val="53"/>
  </w:num>
  <w:num w:numId="105" w16cid:durableId="1241216919">
    <w:abstractNumId w:val="76"/>
  </w:num>
  <w:num w:numId="106" w16cid:durableId="331688190">
    <w:abstractNumId w:val="5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NDc0MDY0MDQ2tbRQ0lEKTi0uzszPAykwNK8FAPfMvq4tAAAA"/>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dwa2ar9rezvvxesve6p90za29rpsdardzza&quot;&gt;brian@northwestern.edu&lt;record-ids&gt;&lt;item&gt;11694&lt;/item&gt;&lt;item&gt;12834&lt;/item&gt;&lt;item&gt;13189&lt;/item&gt;&lt;item&gt;14514&lt;/item&gt;&lt;item&gt;14579&lt;/item&gt;&lt;item&gt;14745&lt;/item&gt;&lt;item&gt;14928&lt;/item&gt;&lt;item&gt;16123&lt;/item&gt;&lt;item&gt;16125&lt;/item&gt;&lt;item&gt;17324&lt;/item&gt;&lt;item&gt;21447&lt;/item&gt;&lt;item&gt;22191&lt;/item&gt;&lt;item&gt;22212&lt;/item&gt;&lt;item&gt;22213&lt;/item&gt;&lt;item&gt;22214&lt;/item&gt;&lt;item&gt;22248&lt;/item&gt;&lt;item&gt;22301&lt;/item&gt;&lt;item&gt;22692&lt;/item&gt;&lt;item&gt;22840&lt;/item&gt;&lt;item&gt;23023&lt;/item&gt;&lt;item&gt;24100&lt;/item&gt;&lt;item&gt;24623&lt;/item&gt;&lt;item&gt;24624&lt;/item&gt;&lt;item&gt;24625&lt;/item&gt;&lt;item&gt;24628&lt;/item&gt;&lt;item&gt;24633&lt;/item&gt;&lt;item&gt;24802&lt;/item&gt;&lt;item&gt;24803&lt;/item&gt;&lt;item&gt;24805&lt;/item&gt;&lt;item&gt;24806&lt;/item&gt;&lt;/record-ids&gt;&lt;/item&gt;&lt;/Libraries&gt;"/>
  </w:docVars>
  <w:rsids>
    <w:rsidRoot w:val="00D117BA"/>
    <w:rsid w:val="00001CAB"/>
    <w:rsid w:val="00001DA4"/>
    <w:rsid w:val="0000216E"/>
    <w:rsid w:val="000021D7"/>
    <w:rsid w:val="0000320B"/>
    <w:rsid w:val="00005DD9"/>
    <w:rsid w:val="00007B2B"/>
    <w:rsid w:val="00007DC6"/>
    <w:rsid w:val="000100AC"/>
    <w:rsid w:val="00013029"/>
    <w:rsid w:val="00013224"/>
    <w:rsid w:val="00014380"/>
    <w:rsid w:val="000159A3"/>
    <w:rsid w:val="00016D11"/>
    <w:rsid w:val="000172C7"/>
    <w:rsid w:val="00021947"/>
    <w:rsid w:val="00021A1A"/>
    <w:rsid w:val="00021FAB"/>
    <w:rsid w:val="000224E6"/>
    <w:rsid w:val="0002372B"/>
    <w:rsid w:val="000239EE"/>
    <w:rsid w:val="00024951"/>
    <w:rsid w:val="0002699E"/>
    <w:rsid w:val="00027A2A"/>
    <w:rsid w:val="000332EB"/>
    <w:rsid w:val="00033BA2"/>
    <w:rsid w:val="00034F13"/>
    <w:rsid w:val="000350C5"/>
    <w:rsid w:val="0003533E"/>
    <w:rsid w:val="000356BF"/>
    <w:rsid w:val="00035A71"/>
    <w:rsid w:val="00036458"/>
    <w:rsid w:val="00036654"/>
    <w:rsid w:val="00036715"/>
    <w:rsid w:val="00036B9C"/>
    <w:rsid w:val="00036E4E"/>
    <w:rsid w:val="0003779E"/>
    <w:rsid w:val="000400EB"/>
    <w:rsid w:val="0004012E"/>
    <w:rsid w:val="000402CE"/>
    <w:rsid w:val="000413E2"/>
    <w:rsid w:val="000422E0"/>
    <w:rsid w:val="00044BF6"/>
    <w:rsid w:val="00046E95"/>
    <w:rsid w:val="00046F10"/>
    <w:rsid w:val="0005007D"/>
    <w:rsid w:val="0005017A"/>
    <w:rsid w:val="0005025D"/>
    <w:rsid w:val="00051750"/>
    <w:rsid w:val="000544B2"/>
    <w:rsid w:val="000552FD"/>
    <w:rsid w:val="00056996"/>
    <w:rsid w:val="00060524"/>
    <w:rsid w:val="00061E0F"/>
    <w:rsid w:val="00062285"/>
    <w:rsid w:val="000647E7"/>
    <w:rsid w:val="00064F7E"/>
    <w:rsid w:val="0006509C"/>
    <w:rsid w:val="000663BC"/>
    <w:rsid w:val="0007041D"/>
    <w:rsid w:val="0007059E"/>
    <w:rsid w:val="000723E9"/>
    <w:rsid w:val="000737E2"/>
    <w:rsid w:val="000744C9"/>
    <w:rsid w:val="00075E92"/>
    <w:rsid w:val="00075FFF"/>
    <w:rsid w:val="0008045F"/>
    <w:rsid w:val="000830D6"/>
    <w:rsid w:val="00083E43"/>
    <w:rsid w:val="00084C3F"/>
    <w:rsid w:val="000866BF"/>
    <w:rsid w:val="0009081A"/>
    <w:rsid w:val="0009181A"/>
    <w:rsid w:val="0009283F"/>
    <w:rsid w:val="00092CD6"/>
    <w:rsid w:val="00092F16"/>
    <w:rsid w:val="00094F0F"/>
    <w:rsid w:val="00095502"/>
    <w:rsid w:val="0009603D"/>
    <w:rsid w:val="00096F5D"/>
    <w:rsid w:val="0009736D"/>
    <w:rsid w:val="00097758"/>
    <w:rsid w:val="00097EB8"/>
    <w:rsid w:val="000A3F19"/>
    <w:rsid w:val="000A4217"/>
    <w:rsid w:val="000A725B"/>
    <w:rsid w:val="000B09A3"/>
    <w:rsid w:val="000B1119"/>
    <w:rsid w:val="000B1749"/>
    <w:rsid w:val="000B4B90"/>
    <w:rsid w:val="000B565B"/>
    <w:rsid w:val="000B5A8B"/>
    <w:rsid w:val="000B6458"/>
    <w:rsid w:val="000B7457"/>
    <w:rsid w:val="000C15C9"/>
    <w:rsid w:val="000C35DF"/>
    <w:rsid w:val="000C4415"/>
    <w:rsid w:val="000C4825"/>
    <w:rsid w:val="000D066C"/>
    <w:rsid w:val="000D0D0A"/>
    <w:rsid w:val="000D2424"/>
    <w:rsid w:val="000D2FDF"/>
    <w:rsid w:val="000D318B"/>
    <w:rsid w:val="000D31FA"/>
    <w:rsid w:val="000D43AC"/>
    <w:rsid w:val="000D7669"/>
    <w:rsid w:val="000D78A7"/>
    <w:rsid w:val="000E0D27"/>
    <w:rsid w:val="000E34D3"/>
    <w:rsid w:val="000E3556"/>
    <w:rsid w:val="000E365C"/>
    <w:rsid w:val="000E467E"/>
    <w:rsid w:val="000E573B"/>
    <w:rsid w:val="000E606C"/>
    <w:rsid w:val="000E61DF"/>
    <w:rsid w:val="000E63BA"/>
    <w:rsid w:val="000E6E22"/>
    <w:rsid w:val="000E7150"/>
    <w:rsid w:val="000E7A16"/>
    <w:rsid w:val="000E7E58"/>
    <w:rsid w:val="000F0482"/>
    <w:rsid w:val="000F18CA"/>
    <w:rsid w:val="000F1C78"/>
    <w:rsid w:val="000F2783"/>
    <w:rsid w:val="000F2A70"/>
    <w:rsid w:val="000F2E98"/>
    <w:rsid w:val="000F3EAB"/>
    <w:rsid w:val="000F5346"/>
    <w:rsid w:val="000F578B"/>
    <w:rsid w:val="000F57AB"/>
    <w:rsid w:val="000F62F5"/>
    <w:rsid w:val="000F6742"/>
    <w:rsid w:val="00102C22"/>
    <w:rsid w:val="00103032"/>
    <w:rsid w:val="00104670"/>
    <w:rsid w:val="0010695B"/>
    <w:rsid w:val="00107E0B"/>
    <w:rsid w:val="001109BD"/>
    <w:rsid w:val="00110A2E"/>
    <w:rsid w:val="00111FF5"/>
    <w:rsid w:val="00112D0C"/>
    <w:rsid w:val="0011431F"/>
    <w:rsid w:val="00116163"/>
    <w:rsid w:val="00116440"/>
    <w:rsid w:val="00116799"/>
    <w:rsid w:val="00116A4F"/>
    <w:rsid w:val="00121237"/>
    <w:rsid w:val="00122EDD"/>
    <w:rsid w:val="00123172"/>
    <w:rsid w:val="00123834"/>
    <w:rsid w:val="00125ABB"/>
    <w:rsid w:val="001271CE"/>
    <w:rsid w:val="00131945"/>
    <w:rsid w:val="001332A8"/>
    <w:rsid w:val="00133338"/>
    <w:rsid w:val="00134F42"/>
    <w:rsid w:val="001359B3"/>
    <w:rsid w:val="00137210"/>
    <w:rsid w:val="00141236"/>
    <w:rsid w:val="0014252E"/>
    <w:rsid w:val="00142745"/>
    <w:rsid w:val="00142C2A"/>
    <w:rsid w:val="00147B65"/>
    <w:rsid w:val="00147BC4"/>
    <w:rsid w:val="00151216"/>
    <w:rsid w:val="0015144B"/>
    <w:rsid w:val="00151B72"/>
    <w:rsid w:val="0015429D"/>
    <w:rsid w:val="00154E19"/>
    <w:rsid w:val="00155135"/>
    <w:rsid w:val="00155670"/>
    <w:rsid w:val="00157143"/>
    <w:rsid w:val="0016105B"/>
    <w:rsid w:val="00161646"/>
    <w:rsid w:val="001631E9"/>
    <w:rsid w:val="0016384C"/>
    <w:rsid w:val="001638BA"/>
    <w:rsid w:val="00163D11"/>
    <w:rsid w:val="001645B9"/>
    <w:rsid w:val="00164733"/>
    <w:rsid w:val="00166B1A"/>
    <w:rsid w:val="00167362"/>
    <w:rsid w:val="0017107E"/>
    <w:rsid w:val="00172C8A"/>
    <w:rsid w:val="00173084"/>
    <w:rsid w:val="0017366A"/>
    <w:rsid w:val="00173AE1"/>
    <w:rsid w:val="00173F85"/>
    <w:rsid w:val="00174238"/>
    <w:rsid w:val="00176AC6"/>
    <w:rsid w:val="00177119"/>
    <w:rsid w:val="0017793F"/>
    <w:rsid w:val="001807B4"/>
    <w:rsid w:val="00180931"/>
    <w:rsid w:val="00181F83"/>
    <w:rsid w:val="00182E08"/>
    <w:rsid w:val="0018332C"/>
    <w:rsid w:val="0018586B"/>
    <w:rsid w:val="0018593C"/>
    <w:rsid w:val="00190C37"/>
    <w:rsid w:val="00193067"/>
    <w:rsid w:val="001933EB"/>
    <w:rsid w:val="00193A84"/>
    <w:rsid w:val="00193C01"/>
    <w:rsid w:val="00193CC5"/>
    <w:rsid w:val="00196CC9"/>
    <w:rsid w:val="001A1373"/>
    <w:rsid w:val="001A3DAD"/>
    <w:rsid w:val="001A4706"/>
    <w:rsid w:val="001A5666"/>
    <w:rsid w:val="001A5E16"/>
    <w:rsid w:val="001A6F9E"/>
    <w:rsid w:val="001A7994"/>
    <w:rsid w:val="001B0F1A"/>
    <w:rsid w:val="001B2278"/>
    <w:rsid w:val="001B3758"/>
    <w:rsid w:val="001B4E0C"/>
    <w:rsid w:val="001C0448"/>
    <w:rsid w:val="001C08E1"/>
    <w:rsid w:val="001C5935"/>
    <w:rsid w:val="001C66F7"/>
    <w:rsid w:val="001C6DA9"/>
    <w:rsid w:val="001C711C"/>
    <w:rsid w:val="001D13F1"/>
    <w:rsid w:val="001D180E"/>
    <w:rsid w:val="001D1861"/>
    <w:rsid w:val="001D2C71"/>
    <w:rsid w:val="001D4021"/>
    <w:rsid w:val="001D5F00"/>
    <w:rsid w:val="001E0C58"/>
    <w:rsid w:val="001E0CDF"/>
    <w:rsid w:val="001E2BAC"/>
    <w:rsid w:val="001E32EB"/>
    <w:rsid w:val="001E421D"/>
    <w:rsid w:val="001E5047"/>
    <w:rsid w:val="001E5921"/>
    <w:rsid w:val="001E5932"/>
    <w:rsid w:val="001E7F21"/>
    <w:rsid w:val="001F0283"/>
    <w:rsid w:val="001F0A93"/>
    <w:rsid w:val="001F11CB"/>
    <w:rsid w:val="001F2902"/>
    <w:rsid w:val="001F2A69"/>
    <w:rsid w:val="001F4AB1"/>
    <w:rsid w:val="001F6386"/>
    <w:rsid w:val="001F6744"/>
    <w:rsid w:val="001F7825"/>
    <w:rsid w:val="00200333"/>
    <w:rsid w:val="00200375"/>
    <w:rsid w:val="002011EE"/>
    <w:rsid w:val="002019BB"/>
    <w:rsid w:val="00202213"/>
    <w:rsid w:val="00202649"/>
    <w:rsid w:val="00203D2C"/>
    <w:rsid w:val="00203FC2"/>
    <w:rsid w:val="002054DC"/>
    <w:rsid w:val="00205F80"/>
    <w:rsid w:val="00207BE5"/>
    <w:rsid w:val="00211809"/>
    <w:rsid w:val="002129C9"/>
    <w:rsid w:val="00212F0D"/>
    <w:rsid w:val="0021410A"/>
    <w:rsid w:val="002153E9"/>
    <w:rsid w:val="0021557C"/>
    <w:rsid w:val="00215F9B"/>
    <w:rsid w:val="002165BF"/>
    <w:rsid w:val="00216838"/>
    <w:rsid w:val="002173E3"/>
    <w:rsid w:val="00217BD0"/>
    <w:rsid w:val="0022020B"/>
    <w:rsid w:val="002203D7"/>
    <w:rsid w:val="002237A2"/>
    <w:rsid w:val="00225AE5"/>
    <w:rsid w:val="0022799E"/>
    <w:rsid w:val="00230222"/>
    <w:rsid w:val="00231159"/>
    <w:rsid w:val="00231F75"/>
    <w:rsid w:val="0023319E"/>
    <w:rsid w:val="002336C5"/>
    <w:rsid w:val="00233DAF"/>
    <w:rsid w:val="00234956"/>
    <w:rsid w:val="002350E1"/>
    <w:rsid w:val="00237E50"/>
    <w:rsid w:val="00240936"/>
    <w:rsid w:val="00242FFA"/>
    <w:rsid w:val="0024531B"/>
    <w:rsid w:val="00246373"/>
    <w:rsid w:val="00246F06"/>
    <w:rsid w:val="00250267"/>
    <w:rsid w:val="002522C9"/>
    <w:rsid w:val="0025296D"/>
    <w:rsid w:val="00253FD2"/>
    <w:rsid w:val="00256FAE"/>
    <w:rsid w:val="002579C6"/>
    <w:rsid w:val="00261A97"/>
    <w:rsid w:val="0026233E"/>
    <w:rsid w:val="0026358B"/>
    <w:rsid w:val="00263D10"/>
    <w:rsid w:val="0026473C"/>
    <w:rsid w:val="00266AD9"/>
    <w:rsid w:val="002702B9"/>
    <w:rsid w:val="0027233A"/>
    <w:rsid w:val="00272CB6"/>
    <w:rsid w:val="00273F48"/>
    <w:rsid w:val="0027573B"/>
    <w:rsid w:val="0027599E"/>
    <w:rsid w:val="00276F74"/>
    <w:rsid w:val="0027798B"/>
    <w:rsid w:val="00277F6E"/>
    <w:rsid w:val="002806E5"/>
    <w:rsid w:val="00281B3B"/>
    <w:rsid w:val="002843A3"/>
    <w:rsid w:val="00285DAE"/>
    <w:rsid w:val="00290CC5"/>
    <w:rsid w:val="00290E35"/>
    <w:rsid w:val="0029214B"/>
    <w:rsid w:val="00293B6F"/>
    <w:rsid w:val="002943FD"/>
    <w:rsid w:val="00294E36"/>
    <w:rsid w:val="00295574"/>
    <w:rsid w:val="00296567"/>
    <w:rsid w:val="00296C9E"/>
    <w:rsid w:val="00296FD7"/>
    <w:rsid w:val="0029736D"/>
    <w:rsid w:val="002A06D3"/>
    <w:rsid w:val="002A16F8"/>
    <w:rsid w:val="002A2419"/>
    <w:rsid w:val="002A285D"/>
    <w:rsid w:val="002A2A3B"/>
    <w:rsid w:val="002A3C53"/>
    <w:rsid w:val="002A4BB2"/>
    <w:rsid w:val="002A4FF8"/>
    <w:rsid w:val="002A666C"/>
    <w:rsid w:val="002B1E93"/>
    <w:rsid w:val="002B2FD2"/>
    <w:rsid w:val="002B3576"/>
    <w:rsid w:val="002B3654"/>
    <w:rsid w:val="002B5714"/>
    <w:rsid w:val="002B6E35"/>
    <w:rsid w:val="002C04B8"/>
    <w:rsid w:val="002C12A3"/>
    <w:rsid w:val="002C19AD"/>
    <w:rsid w:val="002C215E"/>
    <w:rsid w:val="002C2AA0"/>
    <w:rsid w:val="002C5498"/>
    <w:rsid w:val="002C5673"/>
    <w:rsid w:val="002C5857"/>
    <w:rsid w:val="002C78BD"/>
    <w:rsid w:val="002C7C6F"/>
    <w:rsid w:val="002D0FF0"/>
    <w:rsid w:val="002D2AB4"/>
    <w:rsid w:val="002D45B6"/>
    <w:rsid w:val="002D4694"/>
    <w:rsid w:val="002D7D64"/>
    <w:rsid w:val="002E07F8"/>
    <w:rsid w:val="002E24AB"/>
    <w:rsid w:val="002E32C0"/>
    <w:rsid w:val="002E37A1"/>
    <w:rsid w:val="002E426E"/>
    <w:rsid w:val="002E546D"/>
    <w:rsid w:val="002E5D40"/>
    <w:rsid w:val="002E69B7"/>
    <w:rsid w:val="002E6A84"/>
    <w:rsid w:val="002F03FE"/>
    <w:rsid w:val="002F118D"/>
    <w:rsid w:val="002F2AE0"/>
    <w:rsid w:val="002F4C2B"/>
    <w:rsid w:val="002F63D3"/>
    <w:rsid w:val="002F7806"/>
    <w:rsid w:val="003009BB"/>
    <w:rsid w:val="003020DE"/>
    <w:rsid w:val="003026AC"/>
    <w:rsid w:val="003033C1"/>
    <w:rsid w:val="003067C3"/>
    <w:rsid w:val="0030719A"/>
    <w:rsid w:val="00307531"/>
    <w:rsid w:val="003104AC"/>
    <w:rsid w:val="00311C86"/>
    <w:rsid w:val="00312ADB"/>
    <w:rsid w:val="00312EEF"/>
    <w:rsid w:val="003136EF"/>
    <w:rsid w:val="00313D13"/>
    <w:rsid w:val="00313DB0"/>
    <w:rsid w:val="00314AF7"/>
    <w:rsid w:val="003173A8"/>
    <w:rsid w:val="003220B0"/>
    <w:rsid w:val="00322110"/>
    <w:rsid w:val="00323389"/>
    <w:rsid w:val="00330074"/>
    <w:rsid w:val="0033037B"/>
    <w:rsid w:val="0033077C"/>
    <w:rsid w:val="00331649"/>
    <w:rsid w:val="00331A56"/>
    <w:rsid w:val="003321B9"/>
    <w:rsid w:val="0033354E"/>
    <w:rsid w:val="00333589"/>
    <w:rsid w:val="00335199"/>
    <w:rsid w:val="003361E2"/>
    <w:rsid w:val="00336394"/>
    <w:rsid w:val="003375B9"/>
    <w:rsid w:val="0034077D"/>
    <w:rsid w:val="0034493E"/>
    <w:rsid w:val="00344C51"/>
    <w:rsid w:val="003453AF"/>
    <w:rsid w:val="00350F79"/>
    <w:rsid w:val="00353E6C"/>
    <w:rsid w:val="0035411F"/>
    <w:rsid w:val="0035464E"/>
    <w:rsid w:val="00354CAD"/>
    <w:rsid w:val="00355B86"/>
    <w:rsid w:val="0035746E"/>
    <w:rsid w:val="00357A81"/>
    <w:rsid w:val="00357B50"/>
    <w:rsid w:val="00360BC2"/>
    <w:rsid w:val="0036103E"/>
    <w:rsid w:val="00361FEA"/>
    <w:rsid w:val="0036622C"/>
    <w:rsid w:val="00366B3B"/>
    <w:rsid w:val="00367197"/>
    <w:rsid w:val="0036751F"/>
    <w:rsid w:val="00371836"/>
    <w:rsid w:val="00372E79"/>
    <w:rsid w:val="003743A6"/>
    <w:rsid w:val="0037471E"/>
    <w:rsid w:val="00374C72"/>
    <w:rsid w:val="00375042"/>
    <w:rsid w:val="0037644E"/>
    <w:rsid w:val="00376907"/>
    <w:rsid w:val="00376BC4"/>
    <w:rsid w:val="00380092"/>
    <w:rsid w:val="0038025C"/>
    <w:rsid w:val="00381FF6"/>
    <w:rsid w:val="00383161"/>
    <w:rsid w:val="00383340"/>
    <w:rsid w:val="003839FD"/>
    <w:rsid w:val="003847D5"/>
    <w:rsid w:val="0038498C"/>
    <w:rsid w:val="0038708B"/>
    <w:rsid w:val="003879B1"/>
    <w:rsid w:val="003903D8"/>
    <w:rsid w:val="00390CB7"/>
    <w:rsid w:val="00394338"/>
    <w:rsid w:val="0039483F"/>
    <w:rsid w:val="0039780D"/>
    <w:rsid w:val="003A218C"/>
    <w:rsid w:val="003A2A07"/>
    <w:rsid w:val="003A39D5"/>
    <w:rsid w:val="003A3A80"/>
    <w:rsid w:val="003A482F"/>
    <w:rsid w:val="003A4B1F"/>
    <w:rsid w:val="003A637A"/>
    <w:rsid w:val="003A6DB4"/>
    <w:rsid w:val="003A768B"/>
    <w:rsid w:val="003A7CE2"/>
    <w:rsid w:val="003B06A3"/>
    <w:rsid w:val="003B2D93"/>
    <w:rsid w:val="003B4814"/>
    <w:rsid w:val="003B4C42"/>
    <w:rsid w:val="003B521E"/>
    <w:rsid w:val="003B7C8B"/>
    <w:rsid w:val="003C2BBC"/>
    <w:rsid w:val="003C30F3"/>
    <w:rsid w:val="003C3C06"/>
    <w:rsid w:val="003C4C4F"/>
    <w:rsid w:val="003C6AE4"/>
    <w:rsid w:val="003C75B0"/>
    <w:rsid w:val="003D0F4A"/>
    <w:rsid w:val="003D1671"/>
    <w:rsid w:val="003D29CE"/>
    <w:rsid w:val="003D2DC2"/>
    <w:rsid w:val="003D3AE7"/>
    <w:rsid w:val="003D66B0"/>
    <w:rsid w:val="003D66F7"/>
    <w:rsid w:val="003D677C"/>
    <w:rsid w:val="003E08EB"/>
    <w:rsid w:val="003E14D0"/>
    <w:rsid w:val="003E39A1"/>
    <w:rsid w:val="003E3AB5"/>
    <w:rsid w:val="003E553C"/>
    <w:rsid w:val="003E58AC"/>
    <w:rsid w:val="003E5EA9"/>
    <w:rsid w:val="003E7646"/>
    <w:rsid w:val="003E7E55"/>
    <w:rsid w:val="003F0E40"/>
    <w:rsid w:val="003F16CE"/>
    <w:rsid w:val="003F520F"/>
    <w:rsid w:val="0040114B"/>
    <w:rsid w:val="00401E32"/>
    <w:rsid w:val="004116A0"/>
    <w:rsid w:val="00411ECC"/>
    <w:rsid w:val="00412077"/>
    <w:rsid w:val="00412892"/>
    <w:rsid w:val="0041294F"/>
    <w:rsid w:val="00412CDA"/>
    <w:rsid w:val="00412E50"/>
    <w:rsid w:val="004138E0"/>
    <w:rsid w:val="00415B48"/>
    <w:rsid w:val="00415E05"/>
    <w:rsid w:val="00420981"/>
    <w:rsid w:val="00420EEB"/>
    <w:rsid w:val="004223F8"/>
    <w:rsid w:val="0042279C"/>
    <w:rsid w:val="004228C7"/>
    <w:rsid w:val="00423EC4"/>
    <w:rsid w:val="00424253"/>
    <w:rsid w:val="004260CD"/>
    <w:rsid w:val="00426111"/>
    <w:rsid w:val="00426ED8"/>
    <w:rsid w:val="004274DD"/>
    <w:rsid w:val="00430230"/>
    <w:rsid w:val="00430A4D"/>
    <w:rsid w:val="004329EB"/>
    <w:rsid w:val="00432D67"/>
    <w:rsid w:val="00433A69"/>
    <w:rsid w:val="0043439F"/>
    <w:rsid w:val="00435494"/>
    <w:rsid w:val="00435E1C"/>
    <w:rsid w:val="004371E3"/>
    <w:rsid w:val="0043729E"/>
    <w:rsid w:val="00437C35"/>
    <w:rsid w:val="004423BB"/>
    <w:rsid w:val="00442467"/>
    <w:rsid w:val="00442B00"/>
    <w:rsid w:val="0044302B"/>
    <w:rsid w:val="00444EE7"/>
    <w:rsid w:val="00445EB2"/>
    <w:rsid w:val="00447220"/>
    <w:rsid w:val="00447736"/>
    <w:rsid w:val="00447D41"/>
    <w:rsid w:val="00451138"/>
    <w:rsid w:val="00452667"/>
    <w:rsid w:val="004548FB"/>
    <w:rsid w:val="00454FF3"/>
    <w:rsid w:val="004550AA"/>
    <w:rsid w:val="00455540"/>
    <w:rsid w:val="004555BD"/>
    <w:rsid w:val="00457B7B"/>
    <w:rsid w:val="0046053A"/>
    <w:rsid w:val="00460613"/>
    <w:rsid w:val="0046078C"/>
    <w:rsid w:val="00460CF5"/>
    <w:rsid w:val="00460FC4"/>
    <w:rsid w:val="00463505"/>
    <w:rsid w:val="00463BAF"/>
    <w:rsid w:val="00464BC0"/>
    <w:rsid w:val="0046683C"/>
    <w:rsid w:val="00470169"/>
    <w:rsid w:val="00471E60"/>
    <w:rsid w:val="0047213B"/>
    <w:rsid w:val="004740C1"/>
    <w:rsid w:val="00474834"/>
    <w:rsid w:val="004750F0"/>
    <w:rsid w:val="004772C6"/>
    <w:rsid w:val="00477746"/>
    <w:rsid w:val="00480394"/>
    <w:rsid w:val="00480CBF"/>
    <w:rsid w:val="00480F17"/>
    <w:rsid w:val="00481951"/>
    <w:rsid w:val="00481EFF"/>
    <w:rsid w:val="0048208F"/>
    <w:rsid w:val="004844F9"/>
    <w:rsid w:val="004846D6"/>
    <w:rsid w:val="00484F30"/>
    <w:rsid w:val="00486876"/>
    <w:rsid w:val="0048696F"/>
    <w:rsid w:val="004870F2"/>
    <w:rsid w:val="0049011A"/>
    <w:rsid w:val="00490144"/>
    <w:rsid w:val="004904E3"/>
    <w:rsid w:val="00490D5C"/>
    <w:rsid w:val="004919CE"/>
    <w:rsid w:val="00491EAD"/>
    <w:rsid w:val="004929EA"/>
    <w:rsid w:val="004933B6"/>
    <w:rsid w:val="00497EA9"/>
    <w:rsid w:val="004A06DE"/>
    <w:rsid w:val="004A2693"/>
    <w:rsid w:val="004A5DD2"/>
    <w:rsid w:val="004A5EB0"/>
    <w:rsid w:val="004A5EBD"/>
    <w:rsid w:val="004A6E5B"/>
    <w:rsid w:val="004A7041"/>
    <w:rsid w:val="004B0835"/>
    <w:rsid w:val="004B08B0"/>
    <w:rsid w:val="004B0EFC"/>
    <w:rsid w:val="004B145A"/>
    <w:rsid w:val="004B1837"/>
    <w:rsid w:val="004B36A4"/>
    <w:rsid w:val="004B4528"/>
    <w:rsid w:val="004B45D9"/>
    <w:rsid w:val="004B4D30"/>
    <w:rsid w:val="004B4FCD"/>
    <w:rsid w:val="004B6676"/>
    <w:rsid w:val="004C03DE"/>
    <w:rsid w:val="004C1943"/>
    <w:rsid w:val="004C257F"/>
    <w:rsid w:val="004C3237"/>
    <w:rsid w:val="004C4AE7"/>
    <w:rsid w:val="004C5109"/>
    <w:rsid w:val="004C61EF"/>
    <w:rsid w:val="004C6C5D"/>
    <w:rsid w:val="004C7C0E"/>
    <w:rsid w:val="004C7C15"/>
    <w:rsid w:val="004D0464"/>
    <w:rsid w:val="004D0810"/>
    <w:rsid w:val="004D1FE1"/>
    <w:rsid w:val="004D2660"/>
    <w:rsid w:val="004D3135"/>
    <w:rsid w:val="004D34DB"/>
    <w:rsid w:val="004D43EB"/>
    <w:rsid w:val="004D516E"/>
    <w:rsid w:val="004D6EFB"/>
    <w:rsid w:val="004D7902"/>
    <w:rsid w:val="004E0834"/>
    <w:rsid w:val="004E177A"/>
    <w:rsid w:val="004E2C81"/>
    <w:rsid w:val="004E46E2"/>
    <w:rsid w:val="004E4BB4"/>
    <w:rsid w:val="004E54FC"/>
    <w:rsid w:val="004F051D"/>
    <w:rsid w:val="004F54DF"/>
    <w:rsid w:val="004F559C"/>
    <w:rsid w:val="004F630A"/>
    <w:rsid w:val="004F793E"/>
    <w:rsid w:val="0050062B"/>
    <w:rsid w:val="00500DB3"/>
    <w:rsid w:val="005010E1"/>
    <w:rsid w:val="005036E2"/>
    <w:rsid w:val="0050384C"/>
    <w:rsid w:val="00503BF2"/>
    <w:rsid w:val="0050460B"/>
    <w:rsid w:val="00507581"/>
    <w:rsid w:val="00511AA3"/>
    <w:rsid w:val="00512039"/>
    <w:rsid w:val="00512CCF"/>
    <w:rsid w:val="00513BAF"/>
    <w:rsid w:val="005151E3"/>
    <w:rsid w:val="00516E8B"/>
    <w:rsid w:val="00520040"/>
    <w:rsid w:val="00520B99"/>
    <w:rsid w:val="00520E15"/>
    <w:rsid w:val="005218B1"/>
    <w:rsid w:val="00522278"/>
    <w:rsid w:val="005224F4"/>
    <w:rsid w:val="00523412"/>
    <w:rsid w:val="00523FBE"/>
    <w:rsid w:val="0052437F"/>
    <w:rsid w:val="00525339"/>
    <w:rsid w:val="00525F0F"/>
    <w:rsid w:val="0053148B"/>
    <w:rsid w:val="00532CEF"/>
    <w:rsid w:val="00535668"/>
    <w:rsid w:val="005359DC"/>
    <w:rsid w:val="005366DD"/>
    <w:rsid w:val="005368B0"/>
    <w:rsid w:val="0053749D"/>
    <w:rsid w:val="00537B0C"/>
    <w:rsid w:val="0054315E"/>
    <w:rsid w:val="00543866"/>
    <w:rsid w:val="0054415A"/>
    <w:rsid w:val="005453B7"/>
    <w:rsid w:val="00545BF8"/>
    <w:rsid w:val="005465BC"/>
    <w:rsid w:val="00546E92"/>
    <w:rsid w:val="00547894"/>
    <w:rsid w:val="00547FF2"/>
    <w:rsid w:val="0055272C"/>
    <w:rsid w:val="0055418C"/>
    <w:rsid w:val="00555396"/>
    <w:rsid w:val="005560EF"/>
    <w:rsid w:val="00556348"/>
    <w:rsid w:val="00556515"/>
    <w:rsid w:val="0055713B"/>
    <w:rsid w:val="00561646"/>
    <w:rsid w:val="00563E18"/>
    <w:rsid w:val="00565227"/>
    <w:rsid w:val="00565536"/>
    <w:rsid w:val="0056755C"/>
    <w:rsid w:val="00567D3F"/>
    <w:rsid w:val="0057093A"/>
    <w:rsid w:val="00570B02"/>
    <w:rsid w:val="00570D26"/>
    <w:rsid w:val="00570D4B"/>
    <w:rsid w:val="005715D3"/>
    <w:rsid w:val="005725A8"/>
    <w:rsid w:val="0057266F"/>
    <w:rsid w:val="005739E1"/>
    <w:rsid w:val="0057470A"/>
    <w:rsid w:val="00580B42"/>
    <w:rsid w:val="00580EB4"/>
    <w:rsid w:val="0058186D"/>
    <w:rsid w:val="00582738"/>
    <w:rsid w:val="00582990"/>
    <w:rsid w:val="00583D5A"/>
    <w:rsid w:val="00584F0C"/>
    <w:rsid w:val="0058523E"/>
    <w:rsid w:val="00592762"/>
    <w:rsid w:val="0059404C"/>
    <w:rsid w:val="00594C9F"/>
    <w:rsid w:val="00594EEA"/>
    <w:rsid w:val="005958D9"/>
    <w:rsid w:val="005974E8"/>
    <w:rsid w:val="00597E4C"/>
    <w:rsid w:val="005A0BA4"/>
    <w:rsid w:val="005A0ED1"/>
    <w:rsid w:val="005A0EEC"/>
    <w:rsid w:val="005A10E1"/>
    <w:rsid w:val="005A2BD4"/>
    <w:rsid w:val="005A2F42"/>
    <w:rsid w:val="005A30FC"/>
    <w:rsid w:val="005A338C"/>
    <w:rsid w:val="005A33D2"/>
    <w:rsid w:val="005A3555"/>
    <w:rsid w:val="005A4679"/>
    <w:rsid w:val="005A5375"/>
    <w:rsid w:val="005A54F9"/>
    <w:rsid w:val="005A5FBA"/>
    <w:rsid w:val="005A7A86"/>
    <w:rsid w:val="005B0202"/>
    <w:rsid w:val="005B1111"/>
    <w:rsid w:val="005B310B"/>
    <w:rsid w:val="005B428F"/>
    <w:rsid w:val="005B43A6"/>
    <w:rsid w:val="005B44F0"/>
    <w:rsid w:val="005B7CFA"/>
    <w:rsid w:val="005C070E"/>
    <w:rsid w:val="005C0D2B"/>
    <w:rsid w:val="005C3286"/>
    <w:rsid w:val="005C337A"/>
    <w:rsid w:val="005C4136"/>
    <w:rsid w:val="005C4261"/>
    <w:rsid w:val="005C44B1"/>
    <w:rsid w:val="005C6448"/>
    <w:rsid w:val="005D06F9"/>
    <w:rsid w:val="005D0946"/>
    <w:rsid w:val="005D1773"/>
    <w:rsid w:val="005D1858"/>
    <w:rsid w:val="005D3CE1"/>
    <w:rsid w:val="005D4FAF"/>
    <w:rsid w:val="005E09E9"/>
    <w:rsid w:val="005E136A"/>
    <w:rsid w:val="005E230B"/>
    <w:rsid w:val="005E3626"/>
    <w:rsid w:val="005E3790"/>
    <w:rsid w:val="005E3EAC"/>
    <w:rsid w:val="005E470B"/>
    <w:rsid w:val="005E5496"/>
    <w:rsid w:val="005E5AA4"/>
    <w:rsid w:val="005E6280"/>
    <w:rsid w:val="005F00DF"/>
    <w:rsid w:val="005F09F1"/>
    <w:rsid w:val="005F15D8"/>
    <w:rsid w:val="005F2171"/>
    <w:rsid w:val="005F2DF2"/>
    <w:rsid w:val="005F30E4"/>
    <w:rsid w:val="005F31F4"/>
    <w:rsid w:val="005F31FF"/>
    <w:rsid w:val="005F34EA"/>
    <w:rsid w:val="005F36A7"/>
    <w:rsid w:val="005F74BB"/>
    <w:rsid w:val="006022B2"/>
    <w:rsid w:val="00602D53"/>
    <w:rsid w:val="00604B84"/>
    <w:rsid w:val="0060576B"/>
    <w:rsid w:val="00605C98"/>
    <w:rsid w:val="00606D83"/>
    <w:rsid w:val="006077B1"/>
    <w:rsid w:val="00613FDC"/>
    <w:rsid w:val="006183D9"/>
    <w:rsid w:val="0062121F"/>
    <w:rsid w:val="0062286A"/>
    <w:rsid w:val="0062348A"/>
    <w:rsid w:val="0062368F"/>
    <w:rsid w:val="006250C7"/>
    <w:rsid w:val="00625590"/>
    <w:rsid w:val="00625B2E"/>
    <w:rsid w:val="00627FC1"/>
    <w:rsid w:val="00631009"/>
    <w:rsid w:val="00633A78"/>
    <w:rsid w:val="00637F41"/>
    <w:rsid w:val="00640FAE"/>
    <w:rsid w:val="00643896"/>
    <w:rsid w:val="00647090"/>
    <w:rsid w:val="00650AFB"/>
    <w:rsid w:val="0065122F"/>
    <w:rsid w:val="00651D39"/>
    <w:rsid w:val="00652BBC"/>
    <w:rsid w:val="00653AA1"/>
    <w:rsid w:val="00654805"/>
    <w:rsid w:val="00654A39"/>
    <w:rsid w:val="00655C49"/>
    <w:rsid w:val="0065664E"/>
    <w:rsid w:val="00657FBC"/>
    <w:rsid w:val="0066195A"/>
    <w:rsid w:val="0066195B"/>
    <w:rsid w:val="00661970"/>
    <w:rsid w:val="006637AF"/>
    <w:rsid w:val="006637F1"/>
    <w:rsid w:val="0066429C"/>
    <w:rsid w:val="00664D2C"/>
    <w:rsid w:val="006651CC"/>
    <w:rsid w:val="00665664"/>
    <w:rsid w:val="00665DA3"/>
    <w:rsid w:val="00670F2B"/>
    <w:rsid w:val="006713ED"/>
    <w:rsid w:val="00674732"/>
    <w:rsid w:val="00674961"/>
    <w:rsid w:val="00675830"/>
    <w:rsid w:val="006828A0"/>
    <w:rsid w:val="006828E5"/>
    <w:rsid w:val="006837F4"/>
    <w:rsid w:val="0068387B"/>
    <w:rsid w:val="00684576"/>
    <w:rsid w:val="0068460B"/>
    <w:rsid w:val="00685215"/>
    <w:rsid w:val="006857B7"/>
    <w:rsid w:val="0068595A"/>
    <w:rsid w:val="006906CD"/>
    <w:rsid w:val="00690F88"/>
    <w:rsid w:val="0069364B"/>
    <w:rsid w:val="00693CA9"/>
    <w:rsid w:val="0069536B"/>
    <w:rsid w:val="006A0761"/>
    <w:rsid w:val="006A16B0"/>
    <w:rsid w:val="006A40DF"/>
    <w:rsid w:val="006A5086"/>
    <w:rsid w:val="006A6833"/>
    <w:rsid w:val="006A74A5"/>
    <w:rsid w:val="006A7E75"/>
    <w:rsid w:val="006B0075"/>
    <w:rsid w:val="006B0109"/>
    <w:rsid w:val="006B3F5D"/>
    <w:rsid w:val="006B5B07"/>
    <w:rsid w:val="006B72C1"/>
    <w:rsid w:val="006B7AC1"/>
    <w:rsid w:val="006B7E2B"/>
    <w:rsid w:val="006C02F5"/>
    <w:rsid w:val="006C1380"/>
    <w:rsid w:val="006C298D"/>
    <w:rsid w:val="006C2CF2"/>
    <w:rsid w:val="006C409C"/>
    <w:rsid w:val="006C4ECD"/>
    <w:rsid w:val="006C561F"/>
    <w:rsid w:val="006C57AE"/>
    <w:rsid w:val="006C595B"/>
    <w:rsid w:val="006C5B1C"/>
    <w:rsid w:val="006C79CB"/>
    <w:rsid w:val="006D0169"/>
    <w:rsid w:val="006D1661"/>
    <w:rsid w:val="006D1F2B"/>
    <w:rsid w:val="006D234F"/>
    <w:rsid w:val="006D4035"/>
    <w:rsid w:val="006D60A8"/>
    <w:rsid w:val="006E0759"/>
    <w:rsid w:val="006E0EE5"/>
    <w:rsid w:val="006E1234"/>
    <w:rsid w:val="006E2BBA"/>
    <w:rsid w:val="006E4423"/>
    <w:rsid w:val="006E5EBA"/>
    <w:rsid w:val="006E64C2"/>
    <w:rsid w:val="006E64DF"/>
    <w:rsid w:val="006E6DB9"/>
    <w:rsid w:val="006E7F16"/>
    <w:rsid w:val="006F131F"/>
    <w:rsid w:val="006F2BA5"/>
    <w:rsid w:val="006F2C62"/>
    <w:rsid w:val="006F3545"/>
    <w:rsid w:val="006F4B27"/>
    <w:rsid w:val="006F52A0"/>
    <w:rsid w:val="00700481"/>
    <w:rsid w:val="00700F21"/>
    <w:rsid w:val="00701B4E"/>
    <w:rsid w:val="00702812"/>
    <w:rsid w:val="00702F01"/>
    <w:rsid w:val="007034D4"/>
    <w:rsid w:val="007042E0"/>
    <w:rsid w:val="0070569D"/>
    <w:rsid w:val="00705C0D"/>
    <w:rsid w:val="00710134"/>
    <w:rsid w:val="00713BC3"/>
    <w:rsid w:val="007143B3"/>
    <w:rsid w:val="007151D6"/>
    <w:rsid w:val="00715930"/>
    <w:rsid w:val="00716BAD"/>
    <w:rsid w:val="00717456"/>
    <w:rsid w:val="00717500"/>
    <w:rsid w:val="00722B0E"/>
    <w:rsid w:val="00723856"/>
    <w:rsid w:val="007255B9"/>
    <w:rsid w:val="007259A5"/>
    <w:rsid w:val="00725B07"/>
    <w:rsid w:val="00725DFC"/>
    <w:rsid w:val="00726C24"/>
    <w:rsid w:val="00727A05"/>
    <w:rsid w:val="00727D01"/>
    <w:rsid w:val="00730C6D"/>
    <w:rsid w:val="00731C4C"/>
    <w:rsid w:val="007320FF"/>
    <w:rsid w:val="00732208"/>
    <w:rsid w:val="007322E1"/>
    <w:rsid w:val="00732E1E"/>
    <w:rsid w:val="00734EF5"/>
    <w:rsid w:val="00735A6C"/>
    <w:rsid w:val="00735A89"/>
    <w:rsid w:val="00736F39"/>
    <w:rsid w:val="00737AF5"/>
    <w:rsid w:val="00740182"/>
    <w:rsid w:val="00740AAB"/>
    <w:rsid w:val="00741E1D"/>
    <w:rsid w:val="00742A69"/>
    <w:rsid w:val="00742B6D"/>
    <w:rsid w:val="00744F96"/>
    <w:rsid w:val="00744FFE"/>
    <w:rsid w:val="00745923"/>
    <w:rsid w:val="007469B1"/>
    <w:rsid w:val="00746B06"/>
    <w:rsid w:val="00751466"/>
    <w:rsid w:val="00752D6D"/>
    <w:rsid w:val="00753FF5"/>
    <w:rsid w:val="0075423D"/>
    <w:rsid w:val="007544DD"/>
    <w:rsid w:val="00754A1A"/>
    <w:rsid w:val="00755252"/>
    <w:rsid w:val="00755B26"/>
    <w:rsid w:val="0075606F"/>
    <w:rsid w:val="0075616B"/>
    <w:rsid w:val="00756469"/>
    <w:rsid w:val="00756AEB"/>
    <w:rsid w:val="00757FEA"/>
    <w:rsid w:val="007624DE"/>
    <w:rsid w:val="0076269B"/>
    <w:rsid w:val="007631AE"/>
    <w:rsid w:val="00765127"/>
    <w:rsid w:val="007704B9"/>
    <w:rsid w:val="00771D42"/>
    <w:rsid w:val="00771F4B"/>
    <w:rsid w:val="00773C1C"/>
    <w:rsid w:val="00774D99"/>
    <w:rsid w:val="00777375"/>
    <w:rsid w:val="00777BB4"/>
    <w:rsid w:val="007806A8"/>
    <w:rsid w:val="007807F5"/>
    <w:rsid w:val="00781894"/>
    <w:rsid w:val="00782729"/>
    <w:rsid w:val="00784857"/>
    <w:rsid w:val="007856B1"/>
    <w:rsid w:val="00785CFE"/>
    <w:rsid w:val="00786EC0"/>
    <w:rsid w:val="0078734B"/>
    <w:rsid w:val="007878B6"/>
    <w:rsid w:val="00790798"/>
    <w:rsid w:val="0079127E"/>
    <w:rsid w:val="00792B0A"/>
    <w:rsid w:val="00792CB0"/>
    <w:rsid w:val="00792F30"/>
    <w:rsid w:val="00793FF3"/>
    <w:rsid w:val="007953C1"/>
    <w:rsid w:val="00796E6D"/>
    <w:rsid w:val="007974BB"/>
    <w:rsid w:val="007A0D2E"/>
    <w:rsid w:val="007A1A28"/>
    <w:rsid w:val="007A2337"/>
    <w:rsid w:val="007A2714"/>
    <w:rsid w:val="007A2F5A"/>
    <w:rsid w:val="007A3DE5"/>
    <w:rsid w:val="007A4E0E"/>
    <w:rsid w:val="007A5087"/>
    <w:rsid w:val="007A6F11"/>
    <w:rsid w:val="007B0AB9"/>
    <w:rsid w:val="007B0F33"/>
    <w:rsid w:val="007B15A3"/>
    <w:rsid w:val="007B3814"/>
    <w:rsid w:val="007B3AB2"/>
    <w:rsid w:val="007B3B87"/>
    <w:rsid w:val="007B3DA7"/>
    <w:rsid w:val="007B3DDE"/>
    <w:rsid w:val="007B3E15"/>
    <w:rsid w:val="007B4883"/>
    <w:rsid w:val="007C13E6"/>
    <w:rsid w:val="007C1A92"/>
    <w:rsid w:val="007C1B63"/>
    <w:rsid w:val="007C29E2"/>
    <w:rsid w:val="007C2F99"/>
    <w:rsid w:val="007C33E1"/>
    <w:rsid w:val="007C3E6B"/>
    <w:rsid w:val="007C4466"/>
    <w:rsid w:val="007C540B"/>
    <w:rsid w:val="007C541B"/>
    <w:rsid w:val="007C5BF7"/>
    <w:rsid w:val="007C5FCB"/>
    <w:rsid w:val="007C61CA"/>
    <w:rsid w:val="007C7E45"/>
    <w:rsid w:val="007D13C7"/>
    <w:rsid w:val="007D1D86"/>
    <w:rsid w:val="007D316B"/>
    <w:rsid w:val="007D38E6"/>
    <w:rsid w:val="007D478D"/>
    <w:rsid w:val="007D54FE"/>
    <w:rsid w:val="007E05FC"/>
    <w:rsid w:val="007E3B30"/>
    <w:rsid w:val="007E421B"/>
    <w:rsid w:val="007E6CFC"/>
    <w:rsid w:val="007E7BED"/>
    <w:rsid w:val="007F011A"/>
    <w:rsid w:val="007F1B4B"/>
    <w:rsid w:val="007F283B"/>
    <w:rsid w:val="007F2ECC"/>
    <w:rsid w:val="007F2F40"/>
    <w:rsid w:val="007F7345"/>
    <w:rsid w:val="0080033F"/>
    <w:rsid w:val="00800DC9"/>
    <w:rsid w:val="00800F37"/>
    <w:rsid w:val="00801370"/>
    <w:rsid w:val="008013EF"/>
    <w:rsid w:val="008015F3"/>
    <w:rsid w:val="008022E1"/>
    <w:rsid w:val="00802B8C"/>
    <w:rsid w:val="00802CA3"/>
    <w:rsid w:val="0080333A"/>
    <w:rsid w:val="00803E6F"/>
    <w:rsid w:val="00805888"/>
    <w:rsid w:val="00805E81"/>
    <w:rsid w:val="00806743"/>
    <w:rsid w:val="00806D6F"/>
    <w:rsid w:val="00811B48"/>
    <w:rsid w:val="00812368"/>
    <w:rsid w:val="008128F0"/>
    <w:rsid w:val="008143AA"/>
    <w:rsid w:val="00814715"/>
    <w:rsid w:val="00816AC7"/>
    <w:rsid w:val="00816F98"/>
    <w:rsid w:val="0081726E"/>
    <w:rsid w:val="0081752C"/>
    <w:rsid w:val="0081762E"/>
    <w:rsid w:val="008178F8"/>
    <w:rsid w:val="00821777"/>
    <w:rsid w:val="00824C77"/>
    <w:rsid w:val="008253FC"/>
    <w:rsid w:val="00826EA1"/>
    <w:rsid w:val="0083130D"/>
    <w:rsid w:val="0083271C"/>
    <w:rsid w:val="0083302C"/>
    <w:rsid w:val="008332D6"/>
    <w:rsid w:val="008338BC"/>
    <w:rsid w:val="0083606F"/>
    <w:rsid w:val="00837303"/>
    <w:rsid w:val="00837479"/>
    <w:rsid w:val="008374AE"/>
    <w:rsid w:val="00840201"/>
    <w:rsid w:val="00841FA5"/>
    <w:rsid w:val="0084221D"/>
    <w:rsid w:val="00842751"/>
    <w:rsid w:val="00842A24"/>
    <w:rsid w:val="008431E0"/>
    <w:rsid w:val="008438A5"/>
    <w:rsid w:val="0084479D"/>
    <w:rsid w:val="00844B8C"/>
    <w:rsid w:val="008453A0"/>
    <w:rsid w:val="00845618"/>
    <w:rsid w:val="0084671D"/>
    <w:rsid w:val="0084761E"/>
    <w:rsid w:val="00847C1D"/>
    <w:rsid w:val="00853701"/>
    <w:rsid w:val="00854E45"/>
    <w:rsid w:val="00856B24"/>
    <w:rsid w:val="0086164B"/>
    <w:rsid w:val="0086264E"/>
    <w:rsid w:val="00863FF2"/>
    <w:rsid w:val="00872E20"/>
    <w:rsid w:val="00873F31"/>
    <w:rsid w:val="00875A76"/>
    <w:rsid w:val="00876648"/>
    <w:rsid w:val="00876667"/>
    <w:rsid w:val="00876EE0"/>
    <w:rsid w:val="008770B6"/>
    <w:rsid w:val="0087737E"/>
    <w:rsid w:val="00880255"/>
    <w:rsid w:val="008802A9"/>
    <w:rsid w:val="00880DD7"/>
    <w:rsid w:val="00880F84"/>
    <w:rsid w:val="00882360"/>
    <w:rsid w:val="008844DC"/>
    <w:rsid w:val="008859B4"/>
    <w:rsid w:val="00886385"/>
    <w:rsid w:val="0089247B"/>
    <w:rsid w:val="0089287F"/>
    <w:rsid w:val="00893858"/>
    <w:rsid w:val="008951EE"/>
    <w:rsid w:val="0089556C"/>
    <w:rsid w:val="008970BA"/>
    <w:rsid w:val="008975E7"/>
    <w:rsid w:val="008A1573"/>
    <w:rsid w:val="008A1AB1"/>
    <w:rsid w:val="008A1AF4"/>
    <w:rsid w:val="008A1B74"/>
    <w:rsid w:val="008A3710"/>
    <w:rsid w:val="008A4704"/>
    <w:rsid w:val="008A5CF0"/>
    <w:rsid w:val="008A6063"/>
    <w:rsid w:val="008A67EB"/>
    <w:rsid w:val="008A6EBB"/>
    <w:rsid w:val="008A6F59"/>
    <w:rsid w:val="008B15C6"/>
    <w:rsid w:val="008B349B"/>
    <w:rsid w:val="008B4851"/>
    <w:rsid w:val="008C0DFA"/>
    <w:rsid w:val="008C104E"/>
    <w:rsid w:val="008C1220"/>
    <w:rsid w:val="008C1347"/>
    <w:rsid w:val="008C2118"/>
    <w:rsid w:val="008C260C"/>
    <w:rsid w:val="008C2700"/>
    <w:rsid w:val="008C2E0A"/>
    <w:rsid w:val="008C5D9B"/>
    <w:rsid w:val="008C646C"/>
    <w:rsid w:val="008C6EC9"/>
    <w:rsid w:val="008C7183"/>
    <w:rsid w:val="008D196A"/>
    <w:rsid w:val="008D1BBB"/>
    <w:rsid w:val="008D238E"/>
    <w:rsid w:val="008D621A"/>
    <w:rsid w:val="008D6E2E"/>
    <w:rsid w:val="008E1239"/>
    <w:rsid w:val="008E17C9"/>
    <w:rsid w:val="008E2227"/>
    <w:rsid w:val="008E28B8"/>
    <w:rsid w:val="008E2FCB"/>
    <w:rsid w:val="008E5489"/>
    <w:rsid w:val="008E5D9E"/>
    <w:rsid w:val="008E643D"/>
    <w:rsid w:val="008E651D"/>
    <w:rsid w:val="008F32EC"/>
    <w:rsid w:val="008F37BE"/>
    <w:rsid w:val="008F3B9E"/>
    <w:rsid w:val="008F5C47"/>
    <w:rsid w:val="008F78D8"/>
    <w:rsid w:val="008F7E6C"/>
    <w:rsid w:val="00900646"/>
    <w:rsid w:val="00900746"/>
    <w:rsid w:val="00901B23"/>
    <w:rsid w:val="00905CEB"/>
    <w:rsid w:val="009062E3"/>
    <w:rsid w:val="00906B39"/>
    <w:rsid w:val="0090722C"/>
    <w:rsid w:val="00912592"/>
    <w:rsid w:val="00912D97"/>
    <w:rsid w:val="00915000"/>
    <w:rsid w:val="0092224E"/>
    <w:rsid w:val="00922650"/>
    <w:rsid w:val="0092447D"/>
    <w:rsid w:val="00924B6F"/>
    <w:rsid w:val="009307C5"/>
    <w:rsid w:val="00930D83"/>
    <w:rsid w:val="009324C1"/>
    <w:rsid w:val="00933140"/>
    <w:rsid w:val="00933719"/>
    <w:rsid w:val="00933BD7"/>
    <w:rsid w:val="00933BDF"/>
    <w:rsid w:val="00935EB2"/>
    <w:rsid w:val="00935FF7"/>
    <w:rsid w:val="00936E12"/>
    <w:rsid w:val="00937D09"/>
    <w:rsid w:val="00941373"/>
    <w:rsid w:val="00942AE1"/>
    <w:rsid w:val="00942E16"/>
    <w:rsid w:val="00942F23"/>
    <w:rsid w:val="00944B97"/>
    <w:rsid w:val="00944D6E"/>
    <w:rsid w:val="00945044"/>
    <w:rsid w:val="00945563"/>
    <w:rsid w:val="00946077"/>
    <w:rsid w:val="00947706"/>
    <w:rsid w:val="00951A29"/>
    <w:rsid w:val="009562BE"/>
    <w:rsid w:val="00956C55"/>
    <w:rsid w:val="00956D5C"/>
    <w:rsid w:val="009570B4"/>
    <w:rsid w:val="00962A22"/>
    <w:rsid w:val="00962D99"/>
    <w:rsid w:val="00965D6F"/>
    <w:rsid w:val="009661B5"/>
    <w:rsid w:val="009668C6"/>
    <w:rsid w:val="0097099E"/>
    <w:rsid w:val="00970ECC"/>
    <w:rsid w:val="009710DA"/>
    <w:rsid w:val="00971FF3"/>
    <w:rsid w:val="009730C3"/>
    <w:rsid w:val="00973110"/>
    <w:rsid w:val="0097391C"/>
    <w:rsid w:val="009747B9"/>
    <w:rsid w:val="009761E5"/>
    <w:rsid w:val="009765C6"/>
    <w:rsid w:val="009770B6"/>
    <w:rsid w:val="00977696"/>
    <w:rsid w:val="009778DD"/>
    <w:rsid w:val="009832A6"/>
    <w:rsid w:val="00983697"/>
    <w:rsid w:val="00983901"/>
    <w:rsid w:val="00983EE4"/>
    <w:rsid w:val="00984BC1"/>
    <w:rsid w:val="00985131"/>
    <w:rsid w:val="009856AD"/>
    <w:rsid w:val="00987060"/>
    <w:rsid w:val="00987152"/>
    <w:rsid w:val="009902DB"/>
    <w:rsid w:val="00990424"/>
    <w:rsid w:val="00990B03"/>
    <w:rsid w:val="00991A06"/>
    <w:rsid w:val="009926F5"/>
    <w:rsid w:val="00992A8D"/>
    <w:rsid w:val="00994D1A"/>
    <w:rsid w:val="00995BA3"/>
    <w:rsid w:val="00997536"/>
    <w:rsid w:val="00997C05"/>
    <w:rsid w:val="009A04BF"/>
    <w:rsid w:val="009A105F"/>
    <w:rsid w:val="009A218D"/>
    <w:rsid w:val="009A254E"/>
    <w:rsid w:val="009A2799"/>
    <w:rsid w:val="009A2D66"/>
    <w:rsid w:val="009A31C0"/>
    <w:rsid w:val="009A35B8"/>
    <w:rsid w:val="009A56C6"/>
    <w:rsid w:val="009A5E22"/>
    <w:rsid w:val="009A69F0"/>
    <w:rsid w:val="009B2912"/>
    <w:rsid w:val="009B314D"/>
    <w:rsid w:val="009B321A"/>
    <w:rsid w:val="009B405D"/>
    <w:rsid w:val="009B5142"/>
    <w:rsid w:val="009B53A6"/>
    <w:rsid w:val="009B6356"/>
    <w:rsid w:val="009C001C"/>
    <w:rsid w:val="009C037C"/>
    <w:rsid w:val="009C0861"/>
    <w:rsid w:val="009C23A9"/>
    <w:rsid w:val="009C2ECF"/>
    <w:rsid w:val="009C342E"/>
    <w:rsid w:val="009C347E"/>
    <w:rsid w:val="009C3EAD"/>
    <w:rsid w:val="009C4A7F"/>
    <w:rsid w:val="009C4E0A"/>
    <w:rsid w:val="009C5063"/>
    <w:rsid w:val="009D0E2C"/>
    <w:rsid w:val="009D148C"/>
    <w:rsid w:val="009D2EAA"/>
    <w:rsid w:val="009D5F43"/>
    <w:rsid w:val="009D7321"/>
    <w:rsid w:val="009D76A4"/>
    <w:rsid w:val="009E0D9A"/>
    <w:rsid w:val="009E1172"/>
    <w:rsid w:val="009E1492"/>
    <w:rsid w:val="009E2123"/>
    <w:rsid w:val="009E2588"/>
    <w:rsid w:val="009E2D83"/>
    <w:rsid w:val="009E3813"/>
    <w:rsid w:val="009E5EBB"/>
    <w:rsid w:val="009E61A4"/>
    <w:rsid w:val="009E6E1B"/>
    <w:rsid w:val="009F0611"/>
    <w:rsid w:val="009F2B92"/>
    <w:rsid w:val="009F4E8E"/>
    <w:rsid w:val="009F5312"/>
    <w:rsid w:val="009F56B8"/>
    <w:rsid w:val="009F596B"/>
    <w:rsid w:val="009F674E"/>
    <w:rsid w:val="00A00099"/>
    <w:rsid w:val="00A001E6"/>
    <w:rsid w:val="00A003D9"/>
    <w:rsid w:val="00A0151E"/>
    <w:rsid w:val="00A02C7B"/>
    <w:rsid w:val="00A037D3"/>
    <w:rsid w:val="00A0446A"/>
    <w:rsid w:val="00A04926"/>
    <w:rsid w:val="00A04B14"/>
    <w:rsid w:val="00A0716B"/>
    <w:rsid w:val="00A10030"/>
    <w:rsid w:val="00A112AF"/>
    <w:rsid w:val="00A11961"/>
    <w:rsid w:val="00A12503"/>
    <w:rsid w:val="00A12970"/>
    <w:rsid w:val="00A13D0E"/>
    <w:rsid w:val="00A155F5"/>
    <w:rsid w:val="00A16801"/>
    <w:rsid w:val="00A17DC1"/>
    <w:rsid w:val="00A20EF4"/>
    <w:rsid w:val="00A21EB9"/>
    <w:rsid w:val="00A23156"/>
    <w:rsid w:val="00A23233"/>
    <w:rsid w:val="00A23ACB"/>
    <w:rsid w:val="00A23CF1"/>
    <w:rsid w:val="00A24963"/>
    <w:rsid w:val="00A24D5A"/>
    <w:rsid w:val="00A25666"/>
    <w:rsid w:val="00A256CD"/>
    <w:rsid w:val="00A26E78"/>
    <w:rsid w:val="00A27051"/>
    <w:rsid w:val="00A278BE"/>
    <w:rsid w:val="00A27E19"/>
    <w:rsid w:val="00A27E1E"/>
    <w:rsid w:val="00A30524"/>
    <w:rsid w:val="00A32908"/>
    <w:rsid w:val="00A335F7"/>
    <w:rsid w:val="00A343DC"/>
    <w:rsid w:val="00A3450A"/>
    <w:rsid w:val="00A35A71"/>
    <w:rsid w:val="00A37049"/>
    <w:rsid w:val="00A377DA"/>
    <w:rsid w:val="00A40C92"/>
    <w:rsid w:val="00A41C4A"/>
    <w:rsid w:val="00A4242E"/>
    <w:rsid w:val="00A43784"/>
    <w:rsid w:val="00A458C8"/>
    <w:rsid w:val="00A45F92"/>
    <w:rsid w:val="00A4625C"/>
    <w:rsid w:val="00A5135B"/>
    <w:rsid w:val="00A51D55"/>
    <w:rsid w:val="00A525F5"/>
    <w:rsid w:val="00A528A7"/>
    <w:rsid w:val="00A544F6"/>
    <w:rsid w:val="00A5555B"/>
    <w:rsid w:val="00A56BC8"/>
    <w:rsid w:val="00A57479"/>
    <w:rsid w:val="00A578F4"/>
    <w:rsid w:val="00A60078"/>
    <w:rsid w:val="00A6022E"/>
    <w:rsid w:val="00A61CB9"/>
    <w:rsid w:val="00A620C6"/>
    <w:rsid w:val="00A659B5"/>
    <w:rsid w:val="00A65BBE"/>
    <w:rsid w:val="00A65D03"/>
    <w:rsid w:val="00A6602D"/>
    <w:rsid w:val="00A72155"/>
    <w:rsid w:val="00A722EB"/>
    <w:rsid w:val="00A72CA2"/>
    <w:rsid w:val="00A741B6"/>
    <w:rsid w:val="00A74BFB"/>
    <w:rsid w:val="00A74F86"/>
    <w:rsid w:val="00A77BF2"/>
    <w:rsid w:val="00A81809"/>
    <w:rsid w:val="00A826D3"/>
    <w:rsid w:val="00A82C01"/>
    <w:rsid w:val="00A830AC"/>
    <w:rsid w:val="00A873CF"/>
    <w:rsid w:val="00A876EA"/>
    <w:rsid w:val="00A92928"/>
    <w:rsid w:val="00A92DDF"/>
    <w:rsid w:val="00A93553"/>
    <w:rsid w:val="00A94476"/>
    <w:rsid w:val="00A94983"/>
    <w:rsid w:val="00A970E5"/>
    <w:rsid w:val="00A9724B"/>
    <w:rsid w:val="00A97769"/>
    <w:rsid w:val="00A97819"/>
    <w:rsid w:val="00A97B22"/>
    <w:rsid w:val="00A97DF9"/>
    <w:rsid w:val="00AA28E3"/>
    <w:rsid w:val="00AA2D09"/>
    <w:rsid w:val="00AA3023"/>
    <w:rsid w:val="00AA341B"/>
    <w:rsid w:val="00AA3705"/>
    <w:rsid w:val="00AA49AE"/>
    <w:rsid w:val="00AA5B3C"/>
    <w:rsid w:val="00AA68E8"/>
    <w:rsid w:val="00AA6F0F"/>
    <w:rsid w:val="00AB066F"/>
    <w:rsid w:val="00AB099F"/>
    <w:rsid w:val="00AB0DAB"/>
    <w:rsid w:val="00AB1ABA"/>
    <w:rsid w:val="00AB53E1"/>
    <w:rsid w:val="00AB56E7"/>
    <w:rsid w:val="00AB5E91"/>
    <w:rsid w:val="00AB602B"/>
    <w:rsid w:val="00AB6079"/>
    <w:rsid w:val="00AB6348"/>
    <w:rsid w:val="00AC06AA"/>
    <w:rsid w:val="00AC29CF"/>
    <w:rsid w:val="00AC36CC"/>
    <w:rsid w:val="00AC4427"/>
    <w:rsid w:val="00AC53B2"/>
    <w:rsid w:val="00AC577E"/>
    <w:rsid w:val="00AC6231"/>
    <w:rsid w:val="00AC631D"/>
    <w:rsid w:val="00AC67F5"/>
    <w:rsid w:val="00AD090B"/>
    <w:rsid w:val="00AD09A5"/>
    <w:rsid w:val="00AD3F29"/>
    <w:rsid w:val="00AD42E2"/>
    <w:rsid w:val="00AD4521"/>
    <w:rsid w:val="00AD661F"/>
    <w:rsid w:val="00AD6A8F"/>
    <w:rsid w:val="00AD6C88"/>
    <w:rsid w:val="00AD7556"/>
    <w:rsid w:val="00AD75B0"/>
    <w:rsid w:val="00AD78DC"/>
    <w:rsid w:val="00AD7EDF"/>
    <w:rsid w:val="00AE4869"/>
    <w:rsid w:val="00AE48CA"/>
    <w:rsid w:val="00AE4922"/>
    <w:rsid w:val="00AE4C88"/>
    <w:rsid w:val="00AE544B"/>
    <w:rsid w:val="00AE5FB6"/>
    <w:rsid w:val="00AE7838"/>
    <w:rsid w:val="00AF1D8D"/>
    <w:rsid w:val="00AF1EC3"/>
    <w:rsid w:val="00AF2EB3"/>
    <w:rsid w:val="00AF5442"/>
    <w:rsid w:val="00AF78FA"/>
    <w:rsid w:val="00B00EBF"/>
    <w:rsid w:val="00B02E6D"/>
    <w:rsid w:val="00B04215"/>
    <w:rsid w:val="00B04303"/>
    <w:rsid w:val="00B0466B"/>
    <w:rsid w:val="00B04A79"/>
    <w:rsid w:val="00B063A3"/>
    <w:rsid w:val="00B06AE5"/>
    <w:rsid w:val="00B06C55"/>
    <w:rsid w:val="00B06CE1"/>
    <w:rsid w:val="00B10C1B"/>
    <w:rsid w:val="00B1341B"/>
    <w:rsid w:val="00B13895"/>
    <w:rsid w:val="00B15E55"/>
    <w:rsid w:val="00B17104"/>
    <w:rsid w:val="00B20B8C"/>
    <w:rsid w:val="00B210D9"/>
    <w:rsid w:val="00B25A76"/>
    <w:rsid w:val="00B25FFC"/>
    <w:rsid w:val="00B26863"/>
    <w:rsid w:val="00B275C5"/>
    <w:rsid w:val="00B30B24"/>
    <w:rsid w:val="00B32196"/>
    <w:rsid w:val="00B33BE5"/>
    <w:rsid w:val="00B36608"/>
    <w:rsid w:val="00B40B40"/>
    <w:rsid w:val="00B40EE4"/>
    <w:rsid w:val="00B41B21"/>
    <w:rsid w:val="00B4303C"/>
    <w:rsid w:val="00B4691C"/>
    <w:rsid w:val="00B47DD2"/>
    <w:rsid w:val="00B50C53"/>
    <w:rsid w:val="00B50F4F"/>
    <w:rsid w:val="00B533BA"/>
    <w:rsid w:val="00B5622E"/>
    <w:rsid w:val="00B5648A"/>
    <w:rsid w:val="00B61889"/>
    <w:rsid w:val="00B64364"/>
    <w:rsid w:val="00B6618A"/>
    <w:rsid w:val="00B7209C"/>
    <w:rsid w:val="00B73DD8"/>
    <w:rsid w:val="00B7556D"/>
    <w:rsid w:val="00B77B28"/>
    <w:rsid w:val="00B80900"/>
    <w:rsid w:val="00B82134"/>
    <w:rsid w:val="00B82903"/>
    <w:rsid w:val="00B84314"/>
    <w:rsid w:val="00B852CA"/>
    <w:rsid w:val="00B856A1"/>
    <w:rsid w:val="00B868D6"/>
    <w:rsid w:val="00B8726B"/>
    <w:rsid w:val="00B872B9"/>
    <w:rsid w:val="00B9120C"/>
    <w:rsid w:val="00B92DE7"/>
    <w:rsid w:val="00BA0C5A"/>
    <w:rsid w:val="00BA1D29"/>
    <w:rsid w:val="00BA257E"/>
    <w:rsid w:val="00BA6ADA"/>
    <w:rsid w:val="00BA78E1"/>
    <w:rsid w:val="00BB3095"/>
    <w:rsid w:val="00BB4E16"/>
    <w:rsid w:val="00BB5BD1"/>
    <w:rsid w:val="00BB66EC"/>
    <w:rsid w:val="00BB69A0"/>
    <w:rsid w:val="00BB77D1"/>
    <w:rsid w:val="00BC0B65"/>
    <w:rsid w:val="00BC146B"/>
    <w:rsid w:val="00BC20EB"/>
    <w:rsid w:val="00BC3D92"/>
    <w:rsid w:val="00BC41C0"/>
    <w:rsid w:val="00BC436F"/>
    <w:rsid w:val="00BC62FD"/>
    <w:rsid w:val="00BC6556"/>
    <w:rsid w:val="00BC66B1"/>
    <w:rsid w:val="00BC6880"/>
    <w:rsid w:val="00BC775A"/>
    <w:rsid w:val="00BD2AC6"/>
    <w:rsid w:val="00BE0C0C"/>
    <w:rsid w:val="00BE127C"/>
    <w:rsid w:val="00BE2A0B"/>
    <w:rsid w:val="00BE3C06"/>
    <w:rsid w:val="00BE467B"/>
    <w:rsid w:val="00BE5369"/>
    <w:rsid w:val="00BE57EC"/>
    <w:rsid w:val="00BE6040"/>
    <w:rsid w:val="00BE6C06"/>
    <w:rsid w:val="00BE705A"/>
    <w:rsid w:val="00BE7DAA"/>
    <w:rsid w:val="00BE7E51"/>
    <w:rsid w:val="00C00719"/>
    <w:rsid w:val="00C01BE7"/>
    <w:rsid w:val="00C021DC"/>
    <w:rsid w:val="00C0410A"/>
    <w:rsid w:val="00C05955"/>
    <w:rsid w:val="00C06A4E"/>
    <w:rsid w:val="00C111EF"/>
    <w:rsid w:val="00C12CA0"/>
    <w:rsid w:val="00C12D2C"/>
    <w:rsid w:val="00C13099"/>
    <w:rsid w:val="00C13E42"/>
    <w:rsid w:val="00C15FEC"/>
    <w:rsid w:val="00C1614A"/>
    <w:rsid w:val="00C16E80"/>
    <w:rsid w:val="00C2077A"/>
    <w:rsid w:val="00C20BB6"/>
    <w:rsid w:val="00C22AFC"/>
    <w:rsid w:val="00C22D8A"/>
    <w:rsid w:val="00C22F69"/>
    <w:rsid w:val="00C23671"/>
    <w:rsid w:val="00C236B2"/>
    <w:rsid w:val="00C24B16"/>
    <w:rsid w:val="00C24F0C"/>
    <w:rsid w:val="00C27A92"/>
    <w:rsid w:val="00C27E82"/>
    <w:rsid w:val="00C30117"/>
    <w:rsid w:val="00C3075C"/>
    <w:rsid w:val="00C30BE1"/>
    <w:rsid w:val="00C326B3"/>
    <w:rsid w:val="00C33F1E"/>
    <w:rsid w:val="00C355AC"/>
    <w:rsid w:val="00C3631F"/>
    <w:rsid w:val="00C36594"/>
    <w:rsid w:val="00C366B8"/>
    <w:rsid w:val="00C369F1"/>
    <w:rsid w:val="00C36AF0"/>
    <w:rsid w:val="00C40049"/>
    <w:rsid w:val="00C40D21"/>
    <w:rsid w:val="00C4138D"/>
    <w:rsid w:val="00C437AB"/>
    <w:rsid w:val="00C43807"/>
    <w:rsid w:val="00C463CE"/>
    <w:rsid w:val="00C46671"/>
    <w:rsid w:val="00C47356"/>
    <w:rsid w:val="00C476AB"/>
    <w:rsid w:val="00C47D46"/>
    <w:rsid w:val="00C503A3"/>
    <w:rsid w:val="00C50C38"/>
    <w:rsid w:val="00C54D2C"/>
    <w:rsid w:val="00C5543F"/>
    <w:rsid w:val="00C55DA5"/>
    <w:rsid w:val="00C576CD"/>
    <w:rsid w:val="00C57788"/>
    <w:rsid w:val="00C578D7"/>
    <w:rsid w:val="00C57B3B"/>
    <w:rsid w:val="00C61E18"/>
    <w:rsid w:val="00C63275"/>
    <w:rsid w:val="00C63616"/>
    <w:rsid w:val="00C63D92"/>
    <w:rsid w:val="00C6403B"/>
    <w:rsid w:val="00C6428A"/>
    <w:rsid w:val="00C6501F"/>
    <w:rsid w:val="00C6619D"/>
    <w:rsid w:val="00C6769D"/>
    <w:rsid w:val="00C67F26"/>
    <w:rsid w:val="00C72AB0"/>
    <w:rsid w:val="00C73DA4"/>
    <w:rsid w:val="00C746FA"/>
    <w:rsid w:val="00C74C16"/>
    <w:rsid w:val="00C75AF9"/>
    <w:rsid w:val="00C765F5"/>
    <w:rsid w:val="00C807BD"/>
    <w:rsid w:val="00C824FE"/>
    <w:rsid w:val="00C83548"/>
    <w:rsid w:val="00C8415F"/>
    <w:rsid w:val="00C84348"/>
    <w:rsid w:val="00C851AD"/>
    <w:rsid w:val="00C855AA"/>
    <w:rsid w:val="00C874C0"/>
    <w:rsid w:val="00C87804"/>
    <w:rsid w:val="00C93553"/>
    <w:rsid w:val="00C94E73"/>
    <w:rsid w:val="00C958B0"/>
    <w:rsid w:val="00C968A7"/>
    <w:rsid w:val="00CA33BC"/>
    <w:rsid w:val="00CA3E88"/>
    <w:rsid w:val="00CA4BEB"/>
    <w:rsid w:val="00CA6321"/>
    <w:rsid w:val="00CA6F46"/>
    <w:rsid w:val="00CA71C5"/>
    <w:rsid w:val="00CB004C"/>
    <w:rsid w:val="00CB1C1C"/>
    <w:rsid w:val="00CB25EF"/>
    <w:rsid w:val="00CB45E5"/>
    <w:rsid w:val="00CB59B8"/>
    <w:rsid w:val="00CB59CE"/>
    <w:rsid w:val="00CB5A64"/>
    <w:rsid w:val="00CB607E"/>
    <w:rsid w:val="00CB7361"/>
    <w:rsid w:val="00CB763B"/>
    <w:rsid w:val="00CB7A98"/>
    <w:rsid w:val="00CC046F"/>
    <w:rsid w:val="00CC0CC6"/>
    <w:rsid w:val="00CC2251"/>
    <w:rsid w:val="00CC2DDC"/>
    <w:rsid w:val="00CC3D27"/>
    <w:rsid w:val="00CC5FBD"/>
    <w:rsid w:val="00CC7A91"/>
    <w:rsid w:val="00CC7BA6"/>
    <w:rsid w:val="00CD063C"/>
    <w:rsid w:val="00CD0E1D"/>
    <w:rsid w:val="00CD1019"/>
    <w:rsid w:val="00CD1275"/>
    <w:rsid w:val="00CD2720"/>
    <w:rsid w:val="00CD2A67"/>
    <w:rsid w:val="00CD3652"/>
    <w:rsid w:val="00CD378E"/>
    <w:rsid w:val="00CD4304"/>
    <w:rsid w:val="00CD60EB"/>
    <w:rsid w:val="00CE37A6"/>
    <w:rsid w:val="00CE49E9"/>
    <w:rsid w:val="00CE53F7"/>
    <w:rsid w:val="00CE6B8B"/>
    <w:rsid w:val="00CE70F2"/>
    <w:rsid w:val="00CF0660"/>
    <w:rsid w:val="00CF0874"/>
    <w:rsid w:val="00CF2EF5"/>
    <w:rsid w:val="00CF317F"/>
    <w:rsid w:val="00CF378E"/>
    <w:rsid w:val="00CF44C9"/>
    <w:rsid w:val="00CF4F65"/>
    <w:rsid w:val="00CF545C"/>
    <w:rsid w:val="00CF5AFB"/>
    <w:rsid w:val="00CF628C"/>
    <w:rsid w:val="00CF72EA"/>
    <w:rsid w:val="00D05BC5"/>
    <w:rsid w:val="00D06ABF"/>
    <w:rsid w:val="00D07CF1"/>
    <w:rsid w:val="00D1084C"/>
    <w:rsid w:val="00D10DB8"/>
    <w:rsid w:val="00D117BA"/>
    <w:rsid w:val="00D1386A"/>
    <w:rsid w:val="00D14D37"/>
    <w:rsid w:val="00D159B6"/>
    <w:rsid w:val="00D1607C"/>
    <w:rsid w:val="00D164F8"/>
    <w:rsid w:val="00D165BA"/>
    <w:rsid w:val="00D167B3"/>
    <w:rsid w:val="00D177B7"/>
    <w:rsid w:val="00D17883"/>
    <w:rsid w:val="00D17AAA"/>
    <w:rsid w:val="00D17C31"/>
    <w:rsid w:val="00D20970"/>
    <w:rsid w:val="00D217C1"/>
    <w:rsid w:val="00D21FDA"/>
    <w:rsid w:val="00D21FF8"/>
    <w:rsid w:val="00D22504"/>
    <w:rsid w:val="00D24B20"/>
    <w:rsid w:val="00D24F28"/>
    <w:rsid w:val="00D3028F"/>
    <w:rsid w:val="00D31C9F"/>
    <w:rsid w:val="00D324C3"/>
    <w:rsid w:val="00D3302C"/>
    <w:rsid w:val="00D33C7B"/>
    <w:rsid w:val="00D340C3"/>
    <w:rsid w:val="00D34B92"/>
    <w:rsid w:val="00D3510E"/>
    <w:rsid w:val="00D351CC"/>
    <w:rsid w:val="00D356EA"/>
    <w:rsid w:val="00D35BFF"/>
    <w:rsid w:val="00D37CA3"/>
    <w:rsid w:val="00D40686"/>
    <w:rsid w:val="00D417DF"/>
    <w:rsid w:val="00D42AD3"/>
    <w:rsid w:val="00D45E50"/>
    <w:rsid w:val="00D4619D"/>
    <w:rsid w:val="00D471B9"/>
    <w:rsid w:val="00D4767C"/>
    <w:rsid w:val="00D502AF"/>
    <w:rsid w:val="00D50710"/>
    <w:rsid w:val="00D50D95"/>
    <w:rsid w:val="00D513B7"/>
    <w:rsid w:val="00D514CB"/>
    <w:rsid w:val="00D51846"/>
    <w:rsid w:val="00D51DE5"/>
    <w:rsid w:val="00D53295"/>
    <w:rsid w:val="00D573F4"/>
    <w:rsid w:val="00D60601"/>
    <w:rsid w:val="00D60671"/>
    <w:rsid w:val="00D60F25"/>
    <w:rsid w:val="00D625E0"/>
    <w:rsid w:val="00D62827"/>
    <w:rsid w:val="00D62CD1"/>
    <w:rsid w:val="00D635F8"/>
    <w:rsid w:val="00D6691B"/>
    <w:rsid w:val="00D70E32"/>
    <w:rsid w:val="00D71F8C"/>
    <w:rsid w:val="00D73F46"/>
    <w:rsid w:val="00D757D7"/>
    <w:rsid w:val="00D75816"/>
    <w:rsid w:val="00D76C2A"/>
    <w:rsid w:val="00D77F6A"/>
    <w:rsid w:val="00D81615"/>
    <w:rsid w:val="00D831ED"/>
    <w:rsid w:val="00D83AE0"/>
    <w:rsid w:val="00D8544D"/>
    <w:rsid w:val="00D87314"/>
    <w:rsid w:val="00D87AB8"/>
    <w:rsid w:val="00D87B93"/>
    <w:rsid w:val="00D90CC4"/>
    <w:rsid w:val="00D91159"/>
    <w:rsid w:val="00D917E6"/>
    <w:rsid w:val="00D91CBD"/>
    <w:rsid w:val="00D93755"/>
    <w:rsid w:val="00D94997"/>
    <w:rsid w:val="00D94A72"/>
    <w:rsid w:val="00D950F6"/>
    <w:rsid w:val="00D97C1F"/>
    <w:rsid w:val="00DA327A"/>
    <w:rsid w:val="00DA3CDD"/>
    <w:rsid w:val="00DA7992"/>
    <w:rsid w:val="00DB0690"/>
    <w:rsid w:val="00DB323E"/>
    <w:rsid w:val="00DB4F16"/>
    <w:rsid w:val="00DB56AF"/>
    <w:rsid w:val="00DB6CA8"/>
    <w:rsid w:val="00DB7846"/>
    <w:rsid w:val="00DB7FA2"/>
    <w:rsid w:val="00DC0761"/>
    <w:rsid w:val="00DC336A"/>
    <w:rsid w:val="00DC3433"/>
    <w:rsid w:val="00DC39D8"/>
    <w:rsid w:val="00DC71B5"/>
    <w:rsid w:val="00DD09D9"/>
    <w:rsid w:val="00DD29AD"/>
    <w:rsid w:val="00DD5C1C"/>
    <w:rsid w:val="00DD5D44"/>
    <w:rsid w:val="00DE0467"/>
    <w:rsid w:val="00DE048D"/>
    <w:rsid w:val="00DE19FA"/>
    <w:rsid w:val="00DE2CBB"/>
    <w:rsid w:val="00DE52DB"/>
    <w:rsid w:val="00DE6C0F"/>
    <w:rsid w:val="00DF0DDE"/>
    <w:rsid w:val="00DF103E"/>
    <w:rsid w:val="00DF59E9"/>
    <w:rsid w:val="00DF7D2F"/>
    <w:rsid w:val="00E01BBD"/>
    <w:rsid w:val="00E02961"/>
    <w:rsid w:val="00E02A23"/>
    <w:rsid w:val="00E0446B"/>
    <w:rsid w:val="00E05B9D"/>
    <w:rsid w:val="00E100A8"/>
    <w:rsid w:val="00E102D6"/>
    <w:rsid w:val="00E107C3"/>
    <w:rsid w:val="00E11128"/>
    <w:rsid w:val="00E1183D"/>
    <w:rsid w:val="00E1294A"/>
    <w:rsid w:val="00E14097"/>
    <w:rsid w:val="00E14A19"/>
    <w:rsid w:val="00E15370"/>
    <w:rsid w:val="00E163E2"/>
    <w:rsid w:val="00E166EB"/>
    <w:rsid w:val="00E168B3"/>
    <w:rsid w:val="00E1703F"/>
    <w:rsid w:val="00E20279"/>
    <w:rsid w:val="00E21ACC"/>
    <w:rsid w:val="00E21AFE"/>
    <w:rsid w:val="00E24592"/>
    <w:rsid w:val="00E264B7"/>
    <w:rsid w:val="00E270C2"/>
    <w:rsid w:val="00E27B25"/>
    <w:rsid w:val="00E300CA"/>
    <w:rsid w:val="00E3200F"/>
    <w:rsid w:val="00E34A5E"/>
    <w:rsid w:val="00E37EF3"/>
    <w:rsid w:val="00E40B38"/>
    <w:rsid w:val="00E41BA7"/>
    <w:rsid w:val="00E4330A"/>
    <w:rsid w:val="00E450AB"/>
    <w:rsid w:val="00E457EB"/>
    <w:rsid w:val="00E466AF"/>
    <w:rsid w:val="00E46713"/>
    <w:rsid w:val="00E47C48"/>
    <w:rsid w:val="00E50602"/>
    <w:rsid w:val="00E53D04"/>
    <w:rsid w:val="00E54B65"/>
    <w:rsid w:val="00E5539B"/>
    <w:rsid w:val="00E556A1"/>
    <w:rsid w:val="00E559BE"/>
    <w:rsid w:val="00E55C36"/>
    <w:rsid w:val="00E55E12"/>
    <w:rsid w:val="00E56226"/>
    <w:rsid w:val="00E56483"/>
    <w:rsid w:val="00E56DFE"/>
    <w:rsid w:val="00E605B0"/>
    <w:rsid w:val="00E638C1"/>
    <w:rsid w:val="00E63F4E"/>
    <w:rsid w:val="00E6403E"/>
    <w:rsid w:val="00E665A3"/>
    <w:rsid w:val="00E70A17"/>
    <w:rsid w:val="00E7295F"/>
    <w:rsid w:val="00E72ACC"/>
    <w:rsid w:val="00E738EA"/>
    <w:rsid w:val="00E747B6"/>
    <w:rsid w:val="00E77F36"/>
    <w:rsid w:val="00E803E3"/>
    <w:rsid w:val="00E81564"/>
    <w:rsid w:val="00E81BCF"/>
    <w:rsid w:val="00E82FCB"/>
    <w:rsid w:val="00E83AEB"/>
    <w:rsid w:val="00E853EA"/>
    <w:rsid w:val="00E85D12"/>
    <w:rsid w:val="00E87B28"/>
    <w:rsid w:val="00E91B38"/>
    <w:rsid w:val="00E91E1C"/>
    <w:rsid w:val="00E9214B"/>
    <w:rsid w:val="00E92288"/>
    <w:rsid w:val="00E923FF"/>
    <w:rsid w:val="00E94550"/>
    <w:rsid w:val="00E962EA"/>
    <w:rsid w:val="00EA09E3"/>
    <w:rsid w:val="00EA1E68"/>
    <w:rsid w:val="00EA279C"/>
    <w:rsid w:val="00EA30F4"/>
    <w:rsid w:val="00EA3FD6"/>
    <w:rsid w:val="00EA4420"/>
    <w:rsid w:val="00EA4A76"/>
    <w:rsid w:val="00EA4C46"/>
    <w:rsid w:val="00EA4CE6"/>
    <w:rsid w:val="00EA66E4"/>
    <w:rsid w:val="00EA7CE2"/>
    <w:rsid w:val="00EB241D"/>
    <w:rsid w:val="00EB2ECC"/>
    <w:rsid w:val="00EB3893"/>
    <w:rsid w:val="00EB487D"/>
    <w:rsid w:val="00EB5D45"/>
    <w:rsid w:val="00EC058D"/>
    <w:rsid w:val="00EC1156"/>
    <w:rsid w:val="00EC1B40"/>
    <w:rsid w:val="00EC5963"/>
    <w:rsid w:val="00EC67C6"/>
    <w:rsid w:val="00EC6FD2"/>
    <w:rsid w:val="00EC7431"/>
    <w:rsid w:val="00ED09BF"/>
    <w:rsid w:val="00ED0D34"/>
    <w:rsid w:val="00ED0D9A"/>
    <w:rsid w:val="00ED1593"/>
    <w:rsid w:val="00ED26CF"/>
    <w:rsid w:val="00ED4A04"/>
    <w:rsid w:val="00ED6AE0"/>
    <w:rsid w:val="00ED724A"/>
    <w:rsid w:val="00EE029E"/>
    <w:rsid w:val="00EE030C"/>
    <w:rsid w:val="00EE2300"/>
    <w:rsid w:val="00EE4179"/>
    <w:rsid w:val="00EE543F"/>
    <w:rsid w:val="00EE549A"/>
    <w:rsid w:val="00EE5695"/>
    <w:rsid w:val="00EE5ACE"/>
    <w:rsid w:val="00EE639F"/>
    <w:rsid w:val="00EF2B49"/>
    <w:rsid w:val="00EF4914"/>
    <w:rsid w:val="00EF526E"/>
    <w:rsid w:val="00EF5C3E"/>
    <w:rsid w:val="00EF6086"/>
    <w:rsid w:val="00EF69BC"/>
    <w:rsid w:val="00F0002D"/>
    <w:rsid w:val="00F00FC0"/>
    <w:rsid w:val="00F0140B"/>
    <w:rsid w:val="00F063FD"/>
    <w:rsid w:val="00F06A1D"/>
    <w:rsid w:val="00F1213F"/>
    <w:rsid w:val="00F128DC"/>
    <w:rsid w:val="00F12C19"/>
    <w:rsid w:val="00F13519"/>
    <w:rsid w:val="00F1596B"/>
    <w:rsid w:val="00F16E3F"/>
    <w:rsid w:val="00F17A59"/>
    <w:rsid w:val="00F17B8B"/>
    <w:rsid w:val="00F208CA"/>
    <w:rsid w:val="00F20989"/>
    <w:rsid w:val="00F218A8"/>
    <w:rsid w:val="00F2215C"/>
    <w:rsid w:val="00F2259D"/>
    <w:rsid w:val="00F23151"/>
    <w:rsid w:val="00F23F3E"/>
    <w:rsid w:val="00F24533"/>
    <w:rsid w:val="00F2487B"/>
    <w:rsid w:val="00F2609A"/>
    <w:rsid w:val="00F2786E"/>
    <w:rsid w:val="00F27C83"/>
    <w:rsid w:val="00F3003E"/>
    <w:rsid w:val="00F3062B"/>
    <w:rsid w:val="00F30E90"/>
    <w:rsid w:val="00F31606"/>
    <w:rsid w:val="00F338C4"/>
    <w:rsid w:val="00F349B6"/>
    <w:rsid w:val="00F35159"/>
    <w:rsid w:val="00F372DD"/>
    <w:rsid w:val="00F4115F"/>
    <w:rsid w:val="00F44B98"/>
    <w:rsid w:val="00F45AC4"/>
    <w:rsid w:val="00F47A20"/>
    <w:rsid w:val="00F50752"/>
    <w:rsid w:val="00F50D82"/>
    <w:rsid w:val="00F52478"/>
    <w:rsid w:val="00F5281E"/>
    <w:rsid w:val="00F5415D"/>
    <w:rsid w:val="00F54DAC"/>
    <w:rsid w:val="00F55C59"/>
    <w:rsid w:val="00F57E4B"/>
    <w:rsid w:val="00F602A6"/>
    <w:rsid w:val="00F61986"/>
    <w:rsid w:val="00F62282"/>
    <w:rsid w:val="00F63D74"/>
    <w:rsid w:val="00F65442"/>
    <w:rsid w:val="00F67DA8"/>
    <w:rsid w:val="00F7066F"/>
    <w:rsid w:val="00F70B69"/>
    <w:rsid w:val="00F71775"/>
    <w:rsid w:val="00F71952"/>
    <w:rsid w:val="00F733B3"/>
    <w:rsid w:val="00F75673"/>
    <w:rsid w:val="00F75BB0"/>
    <w:rsid w:val="00F77FFE"/>
    <w:rsid w:val="00F8041B"/>
    <w:rsid w:val="00F80817"/>
    <w:rsid w:val="00F83377"/>
    <w:rsid w:val="00F83B68"/>
    <w:rsid w:val="00F83C0F"/>
    <w:rsid w:val="00F83DC5"/>
    <w:rsid w:val="00F84AAF"/>
    <w:rsid w:val="00F8558F"/>
    <w:rsid w:val="00F866E3"/>
    <w:rsid w:val="00F8742C"/>
    <w:rsid w:val="00F90D0B"/>
    <w:rsid w:val="00F92701"/>
    <w:rsid w:val="00F9309C"/>
    <w:rsid w:val="00F936BF"/>
    <w:rsid w:val="00F9422B"/>
    <w:rsid w:val="00F9444B"/>
    <w:rsid w:val="00F95433"/>
    <w:rsid w:val="00F9600F"/>
    <w:rsid w:val="00F96E4A"/>
    <w:rsid w:val="00F96E8B"/>
    <w:rsid w:val="00F97783"/>
    <w:rsid w:val="00F97D34"/>
    <w:rsid w:val="00FA11A8"/>
    <w:rsid w:val="00FA1E5E"/>
    <w:rsid w:val="00FA1FD4"/>
    <w:rsid w:val="00FA49B1"/>
    <w:rsid w:val="00FA7664"/>
    <w:rsid w:val="00FB08B9"/>
    <w:rsid w:val="00FB0CC9"/>
    <w:rsid w:val="00FB0D1D"/>
    <w:rsid w:val="00FB17C1"/>
    <w:rsid w:val="00FB2496"/>
    <w:rsid w:val="00FB31E6"/>
    <w:rsid w:val="00FB3D71"/>
    <w:rsid w:val="00FB4168"/>
    <w:rsid w:val="00FB5BF4"/>
    <w:rsid w:val="00FB5F5A"/>
    <w:rsid w:val="00FB7B62"/>
    <w:rsid w:val="00FB7B8D"/>
    <w:rsid w:val="00FB7CC4"/>
    <w:rsid w:val="00FC30C8"/>
    <w:rsid w:val="00FC4045"/>
    <w:rsid w:val="00FC48C2"/>
    <w:rsid w:val="00FC5CC2"/>
    <w:rsid w:val="00FD01AF"/>
    <w:rsid w:val="00FD07B8"/>
    <w:rsid w:val="00FD10B5"/>
    <w:rsid w:val="00FD25AA"/>
    <w:rsid w:val="00FD2D4B"/>
    <w:rsid w:val="00FD351B"/>
    <w:rsid w:val="00FD4B53"/>
    <w:rsid w:val="00FD4E3D"/>
    <w:rsid w:val="00FD71E8"/>
    <w:rsid w:val="00FE0369"/>
    <w:rsid w:val="00FE1305"/>
    <w:rsid w:val="00FE2241"/>
    <w:rsid w:val="00FE3A50"/>
    <w:rsid w:val="00FE4298"/>
    <w:rsid w:val="00FE5299"/>
    <w:rsid w:val="00FE52D1"/>
    <w:rsid w:val="00FE6114"/>
    <w:rsid w:val="00FE6855"/>
    <w:rsid w:val="00FE7AFD"/>
    <w:rsid w:val="00FE7C25"/>
    <w:rsid w:val="00FF1447"/>
    <w:rsid w:val="00FF1A23"/>
    <w:rsid w:val="00FF1AE4"/>
    <w:rsid w:val="00FF2150"/>
    <w:rsid w:val="00FF2BA2"/>
    <w:rsid w:val="00FF3B8E"/>
    <w:rsid w:val="00FF40D4"/>
    <w:rsid w:val="00FF4C36"/>
    <w:rsid w:val="00FF6807"/>
    <w:rsid w:val="00FF6B38"/>
    <w:rsid w:val="00FF76FF"/>
    <w:rsid w:val="00FF7DF3"/>
    <w:rsid w:val="012AA72A"/>
    <w:rsid w:val="02C6778B"/>
    <w:rsid w:val="03B2B19F"/>
    <w:rsid w:val="051C7291"/>
    <w:rsid w:val="08412BD3"/>
    <w:rsid w:val="0940F8A9"/>
    <w:rsid w:val="0A29E0A9"/>
    <w:rsid w:val="0AB86113"/>
    <w:rsid w:val="0AC1183F"/>
    <w:rsid w:val="0CF9AF2C"/>
    <w:rsid w:val="0E2E5043"/>
    <w:rsid w:val="1099222D"/>
    <w:rsid w:val="20C2565B"/>
    <w:rsid w:val="236769E5"/>
    <w:rsid w:val="24B4B655"/>
    <w:rsid w:val="283A9AAA"/>
    <w:rsid w:val="300433F6"/>
    <w:rsid w:val="3659E876"/>
    <w:rsid w:val="369DB075"/>
    <w:rsid w:val="37F61D7E"/>
    <w:rsid w:val="3991EDDF"/>
    <w:rsid w:val="3AFBAED1"/>
    <w:rsid w:val="4DAAA5C1"/>
    <w:rsid w:val="50396FC7"/>
    <w:rsid w:val="5DD85E51"/>
    <w:rsid w:val="5F742EB2"/>
    <w:rsid w:val="674D3128"/>
    <w:rsid w:val="6A84D1EA"/>
    <w:rsid w:val="6AEF2FFD"/>
    <w:rsid w:val="6C7CECB5"/>
    <w:rsid w:val="6DA98B2C"/>
    <w:rsid w:val="6EE2450E"/>
    <w:rsid w:val="72C2F9F5"/>
    <w:rsid w:val="738A56DE"/>
    <w:rsid w:val="7599AF47"/>
    <w:rsid w:val="7D437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50918"/>
  <w15:chartTrackingRefBased/>
  <w15:docId w15:val="{5ECC352C-4F21-4988-9522-A6C75A7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Spacing"/>
    <w:next w:val="NoSpacing"/>
    <w:link w:val="Heading1Char"/>
    <w:uiPriority w:val="9"/>
    <w:qFormat/>
    <w:rsid w:val="00FB0D1D"/>
    <w:pPr>
      <w:keepNext/>
      <w:keepLines/>
      <w:spacing w:before="240"/>
      <w:outlineLvl w:val="0"/>
    </w:pPr>
    <w:rPr>
      <w:rFonts w:eastAsiaTheme="majorEastAsia" w:cstheme="majorBidi"/>
      <w:b/>
      <w:sz w:val="20"/>
      <w:szCs w:val="32"/>
    </w:rPr>
  </w:style>
  <w:style w:type="paragraph" w:styleId="Heading2">
    <w:name w:val="heading 2"/>
    <w:basedOn w:val="NoSpacing"/>
    <w:next w:val="NoSpacing"/>
    <w:link w:val="Heading2Char"/>
    <w:uiPriority w:val="9"/>
    <w:unhideWhenUsed/>
    <w:qFormat/>
    <w:rsid w:val="00FB0D1D"/>
    <w:pPr>
      <w:keepNext/>
      <w:keepLines/>
      <w:spacing w:before="40"/>
      <w:outlineLvl w:val="1"/>
    </w:pPr>
    <w:rPr>
      <w:rFonts w:eastAsiaTheme="majorEastAsia" w:cstheme="majorBidi"/>
      <w:i/>
      <w:sz w:val="20"/>
      <w:szCs w:val="26"/>
    </w:rPr>
  </w:style>
  <w:style w:type="paragraph" w:styleId="Heading3">
    <w:name w:val="heading 3"/>
    <w:basedOn w:val="Normal"/>
    <w:next w:val="Normal"/>
    <w:link w:val="Heading3Char"/>
    <w:uiPriority w:val="9"/>
    <w:unhideWhenUsed/>
    <w:qFormat/>
    <w:rsid w:val="00D356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D51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BA"/>
    <w:pPr>
      <w:ind w:left="720"/>
      <w:contextualSpacing/>
    </w:pPr>
  </w:style>
  <w:style w:type="paragraph" w:customStyle="1" w:styleId="Default">
    <w:name w:val="Default"/>
    <w:rsid w:val="00D117BA"/>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Bibliography">
    <w:name w:val="Bibliography"/>
    <w:basedOn w:val="Normal"/>
    <w:next w:val="Normal"/>
    <w:uiPriority w:val="37"/>
    <w:unhideWhenUsed/>
    <w:rsid w:val="00853701"/>
  </w:style>
  <w:style w:type="character" w:customStyle="1" w:styleId="Heading1Char">
    <w:name w:val="Heading 1 Char"/>
    <w:basedOn w:val="DefaultParagraphFont"/>
    <w:link w:val="Heading1"/>
    <w:uiPriority w:val="9"/>
    <w:rsid w:val="00FB0D1D"/>
    <w:rPr>
      <w:rFonts w:eastAsiaTheme="majorEastAsia" w:cstheme="majorBidi"/>
      <w:b/>
      <w:sz w:val="20"/>
      <w:szCs w:val="32"/>
      <w:lang w:val="en-US"/>
    </w:rPr>
  </w:style>
  <w:style w:type="character" w:customStyle="1" w:styleId="Heading2Char">
    <w:name w:val="Heading 2 Char"/>
    <w:basedOn w:val="DefaultParagraphFont"/>
    <w:link w:val="Heading2"/>
    <w:uiPriority w:val="9"/>
    <w:rsid w:val="00FB0D1D"/>
    <w:rPr>
      <w:rFonts w:eastAsiaTheme="majorEastAsia" w:cstheme="majorBidi"/>
      <w:i/>
      <w:sz w:val="20"/>
      <w:szCs w:val="26"/>
      <w:lang w:val="en-US"/>
    </w:rPr>
  </w:style>
  <w:style w:type="table" w:styleId="TableGrid">
    <w:name w:val="Table Grid"/>
    <w:basedOn w:val="TableNormal"/>
    <w:uiPriority w:val="39"/>
    <w:rsid w:val="004B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6E3"/>
    <w:rPr>
      <w:color w:val="0000FF"/>
      <w:u w:val="single"/>
    </w:rPr>
  </w:style>
  <w:style w:type="character" w:styleId="CommentReference">
    <w:name w:val="annotation reference"/>
    <w:basedOn w:val="DefaultParagraphFont"/>
    <w:uiPriority w:val="99"/>
    <w:semiHidden/>
    <w:unhideWhenUsed/>
    <w:rsid w:val="007D13C7"/>
    <w:rPr>
      <w:sz w:val="16"/>
      <w:szCs w:val="16"/>
    </w:rPr>
  </w:style>
  <w:style w:type="paragraph" w:styleId="CommentText">
    <w:name w:val="annotation text"/>
    <w:basedOn w:val="Normal"/>
    <w:link w:val="CommentTextChar"/>
    <w:uiPriority w:val="99"/>
    <w:unhideWhenUsed/>
    <w:rsid w:val="007D13C7"/>
    <w:pPr>
      <w:spacing w:line="240" w:lineRule="auto"/>
    </w:pPr>
    <w:rPr>
      <w:sz w:val="20"/>
      <w:szCs w:val="20"/>
    </w:rPr>
  </w:style>
  <w:style w:type="character" w:customStyle="1" w:styleId="CommentTextChar">
    <w:name w:val="Comment Text Char"/>
    <w:basedOn w:val="DefaultParagraphFont"/>
    <w:link w:val="CommentText"/>
    <w:uiPriority w:val="99"/>
    <w:rsid w:val="007D13C7"/>
    <w:rPr>
      <w:sz w:val="20"/>
      <w:szCs w:val="20"/>
      <w:lang w:val="en-US"/>
    </w:rPr>
  </w:style>
  <w:style w:type="paragraph" w:styleId="CommentSubject">
    <w:name w:val="annotation subject"/>
    <w:basedOn w:val="CommentText"/>
    <w:next w:val="CommentText"/>
    <w:link w:val="CommentSubjectChar"/>
    <w:uiPriority w:val="99"/>
    <w:semiHidden/>
    <w:unhideWhenUsed/>
    <w:rsid w:val="007D13C7"/>
    <w:rPr>
      <w:b/>
      <w:bCs/>
    </w:rPr>
  </w:style>
  <w:style w:type="character" w:customStyle="1" w:styleId="CommentSubjectChar">
    <w:name w:val="Comment Subject Char"/>
    <w:basedOn w:val="CommentTextChar"/>
    <w:link w:val="CommentSubject"/>
    <w:uiPriority w:val="99"/>
    <w:semiHidden/>
    <w:rsid w:val="007D13C7"/>
    <w:rPr>
      <w:b/>
      <w:bCs/>
      <w:sz w:val="20"/>
      <w:szCs w:val="20"/>
      <w:lang w:val="en-US"/>
    </w:rPr>
  </w:style>
  <w:style w:type="paragraph" w:styleId="BalloonText">
    <w:name w:val="Balloon Text"/>
    <w:basedOn w:val="Normal"/>
    <w:link w:val="BalloonTextChar"/>
    <w:uiPriority w:val="99"/>
    <w:semiHidden/>
    <w:unhideWhenUsed/>
    <w:rsid w:val="007D1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3C7"/>
    <w:rPr>
      <w:rFonts w:ascii="Segoe UI" w:hAnsi="Segoe UI" w:cs="Segoe UI"/>
      <w:sz w:val="18"/>
      <w:szCs w:val="18"/>
      <w:lang w:val="en-US"/>
    </w:rPr>
  </w:style>
  <w:style w:type="character" w:customStyle="1" w:styleId="hotkey-layer">
    <w:name w:val="hotkey-layer"/>
    <w:basedOn w:val="DefaultParagraphFont"/>
    <w:rsid w:val="00EC6FD2"/>
  </w:style>
  <w:style w:type="character" w:customStyle="1" w:styleId="element-citation">
    <w:name w:val="element-citation"/>
    <w:basedOn w:val="DefaultParagraphFont"/>
    <w:rsid w:val="00D757D7"/>
  </w:style>
  <w:style w:type="character" w:customStyle="1" w:styleId="ref-journal">
    <w:name w:val="ref-journal"/>
    <w:basedOn w:val="DefaultParagraphFont"/>
    <w:rsid w:val="00D757D7"/>
  </w:style>
  <w:style w:type="paragraph" w:styleId="Header">
    <w:name w:val="header"/>
    <w:basedOn w:val="Normal"/>
    <w:link w:val="HeaderChar"/>
    <w:uiPriority w:val="99"/>
    <w:unhideWhenUsed/>
    <w:rsid w:val="00F90D0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90D0B"/>
    <w:rPr>
      <w:lang w:val="en-US"/>
    </w:rPr>
  </w:style>
  <w:style w:type="paragraph" w:styleId="Footer">
    <w:name w:val="footer"/>
    <w:basedOn w:val="Normal"/>
    <w:link w:val="FooterChar"/>
    <w:uiPriority w:val="99"/>
    <w:unhideWhenUsed/>
    <w:rsid w:val="00F90D0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90D0B"/>
    <w:rPr>
      <w:lang w:val="en-US"/>
    </w:rPr>
  </w:style>
  <w:style w:type="paragraph" w:styleId="NoSpacing">
    <w:name w:val="No Spacing"/>
    <w:uiPriority w:val="1"/>
    <w:qFormat/>
    <w:rsid w:val="00FB0D1D"/>
    <w:pPr>
      <w:spacing w:after="0" w:line="240" w:lineRule="auto"/>
    </w:pPr>
    <w:rPr>
      <w:lang w:val="en-US"/>
    </w:rPr>
  </w:style>
  <w:style w:type="paragraph" w:styleId="Revision">
    <w:name w:val="Revision"/>
    <w:hidden/>
    <w:uiPriority w:val="99"/>
    <w:semiHidden/>
    <w:rsid w:val="00597E4C"/>
    <w:pPr>
      <w:spacing w:after="0" w:line="240" w:lineRule="auto"/>
    </w:pPr>
    <w:rPr>
      <w:lang w:val="en-US"/>
    </w:rPr>
  </w:style>
  <w:style w:type="character" w:styleId="UnresolvedMention">
    <w:name w:val="Unresolved Mention"/>
    <w:basedOn w:val="DefaultParagraphFont"/>
    <w:uiPriority w:val="99"/>
    <w:semiHidden/>
    <w:unhideWhenUsed/>
    <w:rsid w:val="00122EDD"/>
    <w:rPr>
      <w:color w:val="605E5C"/>
      <w:shd w:val="clear" w:color="auto" w:fill="E1DFDD"/>
    </w:rPr>
  </w:style>
  <w:style w:type="paragraph" w:customStyle="1" w:styleId="EndNoteBibliographyTitle">
    <w:name w:val="EndNote Bibliography Title"/>
    <w:basedOn w:val="Normal"/>
    <w:link w:val="EndNoteBibliographyTitleChar"/>
    <w:rsid w:val="00A873C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873CF"/>
    <w:rPr>
      <w:rFonts w:ascii="Calibri" w:hAnsi="Calibri" w:cs="Calibri"/>
      <w:noProof/>
      <w:lang w:val="en-US"/>
    </w:rPr>
  </w:style>
  <w:style w:type="paragraph" w:customStyle="1" w:styleId="EndNoteBibliography">
    <w:name w:val="EndNote Bibliography"/>
    <w:basedOn w:val="Normal"/>
    <w:link w:val="EndNoteBibliographyChar"/>
    <w:rsid w:val="00A873CF"/>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873CF"/>
    <w:rPr>
      <w:rFonts w:ascii="Calibri" w:hAnsi="Calibri" w:cs="Calibri"/>
      <w:noProof/>
      <w:lang w:val="en-US"/>
    </w:rPr>
  </w:style>
  <w:style w:type="paragraph" w:customStyle="1" w:styleId="p">
    <w:name w:val="p"/>
    <w:basedOn w:val="Normal"/>
    <w:rsid w:val="00753F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3FF5"/>
    <w:rPr>
      <w:i/>
      <w:iCs/>
    </w:rPr>
  </w:style>
  <w:style w:type="character" w:styleId="FollowedHyperlink">
    <w:name w:val="FollowedHyperlink"/>
    <w:basedOn w:val="DefaultParagraphFont"/>
    <w:uiPriority w:val="99"/>
    <w:semiHidden/>
    <w:unhideWhenUsed/>
    <w:rsid w:val="00490144"/>
    <w:rPr>
      <w:color w:val="954F72" w:themeColor="followedHyperlink"/>
      <w:u w:val="single"/>
    </w:rPr>
  </w:style>
  <w:style w:type="paragraph" w:customStyle="1" w:styleId="citation">
    <w:name w:val="citation"/>
    <w:basedOn w:val="Normal"/>
    <w:rsid w:val="00E83A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47B65"/>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link w:val="BlockTextChar"/>
    <w:rsid w:val="0033077C"/>
    <w:pPr>
      <w:autoSpaceDE w:val="0"/>
      <w:autoSpaceDN w:val="0"/>
      <w:adjustRightInd w:val="0"/>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33077C"/>
    <w:rPr>
      <w:rFonts w:ascii="Times New Roman" w:eastAsia="Times New Roman" w:hAnsi="Times New Roman" w:cs="Times New Roman"/>
      <w:i/>
      <w:sz w:val="24"/>
      <w:szCs w:val="24"/>
      <w:lang w:val="en-US"/>
    </w:rPr>
  </w:style>
  <w:style w:type="character" w:customStyle="1" w:styleId="normaltextrun">
    <w:name w:val="normaltextrun"/>
    <w:basedOn w:val="DefaultParagraphFont"/>
    <w:rsid w:val="0033077C"/>
  </w:style>
  <w:style w:type="paragraph" w:styleId="FootnoteText">
    <w:name w:val="footnote text"/>
    <w:basedOn w:val="Normal"/>
    <w:link w:val="FootnoteTextChar"/>
    <w:uiPriority w:val="99"/>
    <w:semiHidden/>
    <w:unhideWhenUsed/>
    <w:rsid w:val="00095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502"/>
    <w:rPr>
      <w:sz w:val="20"/>
      <w:szCs w:val="20"/>
      <w:lang w:val="en-US"/>
    </w:rPr>
  </w:style>
  <w:style w:type="character" w:styleId="FootnoteReference">
    <w:name w:val="footnote reference"/>
    <w:basedOn w:val="DefaultParagraphFont"/>
    <w:uiPriority w:val="99"/>
    <w:semiHidden/>
    <w:unhideWhenUsed/>
    <w:rsid w:val="00095502"/>
    <w:rPr>
      <w:vertAlign w:val="superscript"/>
    </w:rPr>
  </w:style>
  <w:style w:type="paragraph" w:styleId="EndnoteText">
    <w:name w:val="endnote text"/>
    <w:basedOn w:val="Normal"/>
    <w:link w:val="EndnoteTextChar"/>
    <w:uiPriority w:val="99"/>
    <w:semiHidden/>
    <w:unhideWhenUsed/>
    <w:rsid w:val="00B134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41B"/>
    <w:rPr>
      <w:sz w:val="20"/>
      <w:szCs w:val="20"/>
      <w:lang w:val="en-US"/>
    </w:rPr>
  </w:style>
  <w:style w:type="character" w:styleId="EndnoteReference">
    <w:name w:val="endnote reference"/>
    <w:basedOn w:val="DefaultParagraphFont"/>
    <w:uiPriority w:val="99"/>
    <w:semiHidden/>
    <w:unhideWhenUsed/>
    <w:rsid w:val="00B1341B"/>
    <w:rPr>
      <w:vertAlign w:val="superscript"/>
    </w:rPr>
  </w:style>
  <w:style w:type="paragraph" w:styleId="TOCHeading">
    <w:name w:val="TOC Heading"/>
    <w:basedOn w:val="Heading1"/>
    <w:next w:val="Normal"/>
    <w:uiPriority w:val="39"/>
    <w:unhideWhenUsed/>
    <w:qFormat/>
    <w:rsid w:val="002F03FE"/>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B0690"/>
    <w:pPr>
      <w:tabs>
        <w:tab w:val="right" w:leader="dot" w:pos="8494"/>
      </w:tabs>
      <w:spacing w:after="100"/>
    </w:pPr>
  </w:style>
  <w:style w:type="paragraph" w:styleId="TOC2">
    <w:name w:val="toc 2"/>
    <w:basedOn w:val="Normal"/>
    <w:next w:val="Normal"/>
    <w:autoRedefine/>
    <w:uiPriority w:val="39"/>
    <w:unhideWhenUsed/>
    <w:rsid w:val="00C13E42"/>
    <w:pPr>
      <w:tabs>
        <w:tab w:val="right" w:leader="dot" w:pos="8494"/>
      </w:tabs>
      <w:spacing w:after="100"/>
      <w:ind w:left="220"/>
    </w:pPr>
  </w:style>
  <w:style w:type="character" w:customStyle="1" w:styleId="Heading3Char">
    <w:name w:val="Heading 3 Char"/>
    <w:basedOn w:val="DefaultParagraphFont"/>
    <w:link w:val="Heading3"/>
    <w:uiPriority w:val="9"/>
    <w:rsid w:val="00D356EA"/>
    <w:rPr>
      <w:rFonts w:asciiTheme="majorHAnsi" w:eastAsiaTheme="majorEastAsia" w:hAnsiTheme="majorHAnsi" w:cstheme="majorBidi"/>
      <w:color w:val="1F3763" w:themeColor="accent1" w:themeShade="7F"/>
      <w:sz w:val="24"/>
      <w:szCs w:val="24"/>
      <w:lang w:val="en-US"/>
    </w:rPr>
  </w:style>
  <w:style w:type="paragraph" w:styleId="TOC3">
    <w:name w:val="toc 3"/>
    <w:basedOn w:val="Normal"/>
    <w:next w:val="Normal"/>
    <w:autoRedefine/>
    <w:uiPriority w:val="39"/>
    <w:unhideWhenUsed/>
    <w:rsid w:val="00D21FF8"/>
    <w:pPr>
      <w:tabs>
        <w:tab w:val="right" w:leader="dot" w:pos="8494"/>
      </w:tabs>
      <w:spacing w:after="100"/>
      <w:ind w:left="440"/>
    </w:pPr>
  </w:style>
  <w:style w:type="table" w:styleId="PlainTable2">
    <w:name w:val="Plain Table 2"/>
    <w:basedOn w:val="TableNormal"/>
    <w:uiPriority w:val="42"/>
    <w:rsid w:val="00FF21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4D516E"/>
    <w:rPr>
      <w:rFonts w:asciiTheme="majorHAnsi" w:eastAsiaTheme="majorEastAsia" w:hAnsiTheme="majorHAnsi" w:cstheme="majorBidi"/>
      <w:i/>
      <w:iCs/>
      <w:color w:val="2F5496" w:themeColor="accent1" w:themeShade="BF"/>
      <w:lang w:val="en-US"/>
    </w:rPr>
  </w:style>
  <w:style w:type="character" w:customStyle="1" w:styleId="markedcontent">
    <w:name w:val="markedcontent"/>
    <w:basedOn w:val="DefaultParagraphFont"/>
    <w:rsid w:val="009C2ECF"/>
  </w:style>
  <w:style w:type="numbering" w:customStyle="1" w:styleId="CurrentList1">
    <w:name w:val="Current List1"/>
    <w:uiPriority w:val="99"/>
    <w:rsid w:val="0050384C"/>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8119">
      <w:bodyDiv w:val="1"/>
      <w:marLeft w:val="0"/>
      <w:marRight w:val="0"/>
      <w:marTop w:val="0"/>
      <w:marBottom w:val="0"/>
      <w:divBdr>
        <w:top w:val="none" w:sz="0" w:space="0" w:color="auto"/>
        <w:left w:val="none" w:sz="0" w:space="0" w:color="auto"/>
        <w:bottom w:val="none" w:sz="0" w:space="0" w:color="auto"/>
        <w:right w:val="none" w:sz="0" w:space="0" w:color="auto"/>
      </w:divBdr>
      <w:divsChild>
        <w:div w:id="1020855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0737">
      <w:bodyDiv w:val="1"/>
      <w:marLeft w:val="0"/>
      <w:marRight w:val="0"/>
      <w:marTop w:val="0"/>
      <w:marBottom w:val="0"/>
      <w:divBdr>
        <w:top w:val="none" w:sz="0" w:space="0" w:color="auto"/>
        <w:left w:val="none" w:sz="0" w:space="0" w:color="auto"/>
        <w:bottom w:val="none" w:sz="0" w:space="0" w:color="auto"/>
        <w:right w:val="none" w:sz="0" w:space="0" w:color="auto"/>
      </w:divBdr>
      <w:divsChild>
        <w:div w:id="1260407446">
          <w:marLeft w:val="0"/>
          <w:marRight w:val="0"/>
          <w:marTop w:val="0"/>
          <w:marBottom w:val="0"/>
          <w:divBdr>
            <w:top w:val="none" w:sz="0" w:space="0" w:color="auto"/>
            <w:left w:val="none" w:sz="0" w:space="0" w:color="auto"/>
            <w:bottom w:val="none" w:sz="0" w:space="0" w:color="auto"/>
            <w:right w:val="none" w:sz="0" w:space="0" w:color="auto"/>
          </w:divBdr>
        </w:div>
      </w:divsChild>
    </w:div>
    <w:div w:id="75136176">
      <w:bodyDiv w:val="1"/>
      <w:marLeft w:val="0"/>
      <w:marRight w:val="0"/>
      <w:marTop w:val="0"/>
      <w:marBottom w:val="0"/>
      <w:divBdr>
        <w:top w:val="none" w:sz="0" w:space="0" w:color="auto"/>
        <w:left w:val="none" w:sz="0" w:space="0" w:color="auto"/>
        <w:bottom w:val="none" w:sz="0" w:space="0" w:color="auto"/>
        <w:right w:val="none" w:sz="0" w:space="0" w:color="auto"/>
      </w:divBdr>
    </w:div>
    <w:div w:id="83960818">
      <w:bodyDiv w:val="1"/>
      <w:marLeft w:val="0"/>
      <w:marRight w:val="0"/>
      <w:marTop w:val="0"/>
      <w:marBottom w:val="0"/>
      <w:divBdr>
        <w:top w:val="none" w:sz="0" w:space="0" w:color="auto"/>
        <w:left w:val="none" w:sz="0" w:space="0" w:color="auto"/>
        <w:bottom w:val="none" w:sz="0" w:space="0" w:color="auto"/>
        <w:right w:val="none" w:sz="0" w:space="0" w:color="auto"/>
      </w:divBdr>
    </w:div>
    <w:div w:id="114755542">
      <w:bodyDiv w:val="1"/>
      <w:marLeft w:val="0"/>
      <w:marRight w:val="0"/>
      <w:marTop w:val="0"/>
      <w:marBottom w:val="0"/>
      <w:divBdr>
        <w:top w:val="none" w:sz="0" w:space="0" w:color="auto"/>
        <w:left w:val="none" w:sz="0" w:space="0" w:color="auto"/>
        <w:bottom w:val="none" w:sz="0" w:space="0" w:color="auto"/>
        <w:right w:val="none" w:sz="0" w:space="0" w:color="auto"/>
      </w:divBdr>
    </w:div>
    <w:div w:id="125199764">
      <w:bodyDiv w:val="1"/>
      <w:marLeft w:val="0"/>
      <w:marRight w:val="0"/>
      <w:marTop w:val="0"/>
      <w:marBottom w:val="0"/>
      <w:divBdr>
        <w:top w:val="none" w:sz="0" w:space="0" w:color="auto"/>
        <w:left w:val="none" w:sz="0" w:space="0" w:color="auto"/>
        <w:bottom w:val="none" w:sz="0" w:space="0" w:color="auto"/>
        <w:right w:val="none" w:sz="0" w:space="0" w:color="auto"/>
      </w:divBdr>
    </w:div>
    <w:div w:id="217976442">
      <w:bodyDiv w:val="1"/>
      <w:marLeft w:val="0"/>
      <w:marRight w:val="0"/>
      <w:marTop w:val="0"/>
      <w:marBottom w:val="0"/>
      <w:divBdr>
        <w:top w:val="none" w:sz="0" w:space="0" w:color="auto"/>
        <w:left w:val="none" w:sz="0" w:space="0" w:color="auto"/>
        <w:bottom w:val="none" w:sz="0" w:space="0" w:color="auto"/>
        <w:right w:val="none" w:sz="0" w:space="0" w:color="auto"/>
      </w:divBdr>
      <w:divsChild>
        <w:div w:id="597952013">
          <w:marLeft w:val="274"/>
          <w:marRight w:val="0"/>
          <w:marTop w:val="150"/>
          <w:marBottom w:val="0"/>
          <w:divBdr>
            <w:top w:val="none" w:sz="0" w:space="0" w:color="auto"/>
            <w:left w:val="none" w:sz="0" w:space="0" w:color="auto"/>
            <w:bottom w:val="none" w:sz="0" w:space="0" w:color="auto"/>
            <w:right w:val="none" w:sz="0" w:space="0" w:color="auto"/>
          </w:divBdr>
        </w:div>
        <w:div w:id="140082277">
          <w:marLeft w:val="274"/>
          <w:marRight w:val="0"/>
          <w:marTop w:val="150"/>
          <w:marBottom w:val="0"/>
          <w:divBdr>
            <w:top w:val="none" w:sz="0" w:space="0" w:color="auto"/>
            <w:left w:val="none" w:sz="0" w:space="0" w:color="auto"/>
            <w:bottom w:val="none" w:sz="0" w:space="0" w:color="auto"/>
            <w:right w:val="none" w:sz="0" w:space="0" w:color="auto"/>
          </w:divBdr>
        </w:div>
        <w:div w:id="615525626">
          <w:marLeft w:val="274"/>
          <w:marRight w:val="0"/>
          <w:marTop w:val="150"/>
          <w:marBottom w:val="0"/>
          <w:divBdr>
            <w:top w:val="none" w:sz="0" w:space="0" w:color="auto"/>
            <w:left w:val="none" w:sz="0" w:space="0" w:color="auto"/>
            <w:bottom w:val="none" w:sz="0" w:space="0" w:color="auto"/>
            <w:right w:val="none" w:sz="0" w:space="0" w:color="auto"/>
          </w:divBdr>
        </w:div>
      </w:divsChild>
    </w:div>
    <w:div w:id="271326406">
      <w:bodyDiv w:val="1"/>
      <w:marLeft w:val="0"/>
      <w:marRight w:val="0"/>
      <w:marTop w:val="0"/>
      <w:marBottom w:val="0"/>
      <w:divBdr>
        <w:top w:val="none" w:sz="0" w:space="0" w:color="auto"/>
        <w:left w:val="none" w:sz="0" w:space="0" w:color="auto"/>
        <w:bottom w:val="none" w:sz="0" w:space="0" w:color="auto"/>
        <w:right w:val="none" w:sz="0" w:space="0" w:color="auto"/>
      </w:divBdr>
    </w:div>
    <w:div w:id="308560911">
      <w:bodyDiv w:val="1"/>
      <w:marLeft w:val="0"/>
      <w:marRight w:val="0"/>
      <w:marTop w:val="0"/>
      <w:marBottom w:val="0"/>
      <w:divBdr>
        <w:top w:val="none" w:sz="0" w:space="0" w:color="auto"/>
        <w:left w:val="none" w:sz="0" w:space="0" w:color="auto"/>
        <w:bottom w:val="none" w:sz="0" w:space="0" w:color="auto"/>
        <w:right w:val="none" w:sz="0" w:space="0" w:color="auto"/>
      </w:divBdr>
    </w:div>
    <w:div w:id="356009842">
      <w:bodyDiv w:val="1"/>
      <w:marLeft w:val="0"/>
      <w:marRight w:val="0"/>
      <w:marTop w:val="0"/>
      <w:marBottom w:val="0"/>
      <w:divBdr>
        <w:top w:val="none" w:sz="0" w:space="0" w:color="auto"/>
        <w:left w:val="none" w:sz="0" w:space="0" w:color="auto"/>
        <w:bottom w:val="none" w:sz="0" w:space="0" w:color="auto"/>
        <w:right w:val="none" w:sz="0" w:space="0" w:color="auto"/>
      </w:divBdr>
    </w:div>
    <w:div w:id="373887478">
      <w:bodyDiv w:val="1"/>
      <w:marLeft w:val="0"/>
      <w:marRight w:val="0"/>
      <w:marTop w:val="0"/>
      <w:marBottom w:val="0"/>
      <w:divBdr>
        <w:top w:val="none" w:sz="0" w:space="0" w:color="auto"/>
        <w:left w:val="none" w:sz="0" w:space="0" w:color="auto"/>
        <w:bottom w:val="none" w:sz="0" w:space="0" w:color="auto"/>
        <w:right w:val="none" w:sz="0" w:space="0" w:color="auto"/>
      </w:divBdr>
    </w:div>
    <w:div w:id="400182859">
      <w:bodyDiv w:val="1"/>
      <w:marLeft w:val="0"/>
      <w:marRight w:val="0"/>
      <w:marTop w:val="0"/>
      <w:marBottom w:val="0"/>
      <w:divBdr>
        <w:top w:val="none" w:sz="0" w:space="0" w:color="auto"/>
        <w:left w:val="none" w:sz="0" w:space="0" w:color="auto"/>
        <w:bottom w:val="none" w:sz="0" w:space="0" w:color="auto"/>
        <w:right w:val="none" w:sz="0" w:space="0" w:color="auto"/>
      </w:divBdr>
      <w:divsChild>
        <w:div w:id="772557431">
          <w:marLeft w:val="0"/>
          <w:marRight w:val="0"/>
          <w:marTop w:val="0"/>
          <w:marBottom w:val="0"/>
          <w:divBdr>
            <w:top w:val="none" w:sz="0" w:space="0" w:color="auto"/>
            <w:left w:val="none" w:sz="0" w:space="0" w:color="auto"/>
            <w:bottom w:val="none" w:sz="0" w:space="0" w:color="auto"/>
            <w:right w:val="none" w:sz="0" w:space="0" w:color="auto"/>
          </w:divBdr>
        </w:div>
        <w:div w:id="1548838199">
          <w:marLeft w:val="0"/>
          <w:marRight w:val="0"/>
          <w:marTop w:val="0"/>
          <w:marBottom w:val="0"/>
          <w:divBdr>
            <w:top w:val="none" w:sz="0" w:space="0" w:color="auto"/>
            <w:left w:val="none" w:sz="0" w:space="0" w:color="auto"/>
            <w:bottom w:val="none" w:sz="0" w:space="0" w:color="auto"/>
            <w:right w:val="none" w:sz="0" w:space="0" w:color="auto"/>
          </w:divBdr>
        </w:div>
        <w:div w:id="498543318">
          <w:marLeft w:val="0"/>
          <w:marRight w:val="0"/>
          <w:marTop w:val="0"/>
          <w:marBottom w:val="0"/>
          <w:divBdr>
            <w:top w:val="none" w:sz="0" w:space="0" w:color="auto"/>
            <w:left w:val="none" w:sz="0" w:space="0" w:color="auto"/>
            <w:bottom w:val="none" w:sz="0" w:space="0" w:color="auto"/>
            <w:right w:val="none" w:sz="0" w:space="0" w:color="auto"/>
          </w:divBdr>
        </w:div>
        <w:div w:id="1546019589">
          <w:marLeft w:val="0"/>
          <w:marRight w:val="0"/>
          <w:marTop w:val="0"/>
          <w:marBottom w:val="0"/>
          <w:divBdr>
            <w:top w:val="none" w:sz="0" w:space="0" w:color="auto"/>
            <w:left w:val="none" w:sz="0" w:space="0" w:color="auto"/>
            <w:bottom w:val="none" w:sz="0" w:space="0" w:color="auto"/>
            <w:right w:val="none" w:sz="0" w:space="0" w:color="auto"/>
          </w:divBdr>
        </w:div>
        <w:div w:id="1384064119">
          <w:marLeft w:val="0"/>
          <w:marRight w:val="0"/>
          <w:marTop w:val="0"/>
          <w:marBottom w:val="0"/>
          <w:divBdr>
            <w:top w:val="none" w:sz="0" w:space="0" w:color="auto"/>
            <w:left w:val="none" w:sz="0" w:space="0" w:color="auto"/>
            <w:bottom w:val="none" w:sz="0" w:space="0" w:color="auto"/>
            <w:right w:val="none" w:sz="0" w:space="0" w:color="auto"/>
          </w:divBdr>
        </w:div>
        <w:div w:id="146214983">
          <w:marLeft w:val="0"/>
          <w:marRight w:val="0"/>
          <w:marTop w:val="0"/>
          <w:marBottom w:val="0"/>
          <w:divBdr>
            <w:top w:val="none" w:sz="0" w:space="0" w:color="auto"/>
            <w:left w:val="none" w:sz="0" w:space="0" w:color="auto"/>
            <w:bottom w:val="none" w:sz="0" w:space="0" w:color="auto"/>
            <w:right w:val="none" w:sz="0" w:space="0" w:color="auto"/>
          </w:divBdr>
        </w:div>
        <w:div w:id="94523391">
          <w:marLeft w:val="0"/>
          <w:marRight w:val="0"/>
          <w:marTop w:val="0"/>
          <w:marBottom w:val="0"/>
          <w:divBdr>
            <w:top w:val="none" w:sz="0" w:space="0" w:color="auto"/>
            <w:left w:val="none" w:sz="0" w:space="0" w:color="auto"/>
            <w:bottom w:val="none" w:sz="0" w:space="0" w:color="auto"/>
            <w:right w:val="none" w:sz="0" w:space="0" w:color="auto"/>
          </w:divBdr>
        </w:div>
        <w:div w:id="449207228">
          <w:marLeft w:val="0"/>
          <w:marRight w:val="0"/>
          <w:marTop w:val="0"/>
          <w:marBottom w:val="0"/>
          <w:divBdr>
            <w:top w:val="none" w:sz="0" w:space="0" w:color="auto"/>
            <w:left w:val="none" w:sz="0" w:space="0" w:color="auto"/>
            <w:bottom w:val="none" w:sz="0" w:space="0" w:color="auto"/>
            <w:right w:val="none" w:sz="0" w:space="0" w:color="auto"/>
          </w:divBdr>
        </w:div>
        <w:div w:id="1703937701">
          <w:marLeft w:val="0"/>
          <w:marRight w:val="0"/>
          <w:marTop w:val="0"/>
          <w:marBottom w:val="0"/>
          <w:divBdr>
            <w:top w:val="none" w:sz="0" w:space="0" w:color="auto"/>
            <w:left w:val="none" w:sz="0" w:space="0" w:color="auto"/>
            <w:bottom w:val="none" w:sz="0" w:space="0" w:color="auto"/>
            <w:right w:val="none" w:sz="0" w:space="0" w:color="auto"/>
          </w:divBdr>
        </w:div>
        <w:div w:id="59064422">
          <w:marLeft w:val="0"/>
          <w:marRight w:val="0"/>
          <w:marTop w:val="0"/>
          <w:marBottom w:val="0"/>
          <w:divBdr>
            <w:top w:val="none" w:sz="0" w:space="0" w:color="auto"/>
            <w:left w:val="none" w:sz="0" w:space="0" w:color="auto"/>
            <w:bottom w:val="none" w:sz="0" w:space="0" w:color="auto"/>
            <w:right w:val="none" w:sz="0" w:space="0" w:color="auto"/>
          </w:divBdr>
        </w:div>
        <w:div w:id="468937248">
          <w:marLeft w:val="0"/>
          <w:marRight w:val="0"/>
          <w:marTop w:val="0"/>
          <w:marBottom w:val="0"/>
          <w:divBdr>
            <w:top w:val="none" w:sz="0" w:space="0" w:color="auto"/>
            <w:left w:val="none" w:sz="0" w:space="0" w:color="auto"/>
            <w:bottom w:val="none" w:sz="0" w:space="0" w:color="auto"/>
            <w:right w:val="none" w:sz="0" w:space="0" w:color="auto"/>
          </w:divBdr>
        </w:div>
        <w:div w:id="1682391822">
          <w:marLeft w:val="0"/>
          <w:marRight w:val="0"/>
          <w:marTop w:val="0"/>
          <w:marBottom w:val="0"/>
          <w:divBdr>
            <w:top w:val="none" w:sz="0" w:space="0" w:color="auto"/>
            <w:left w:val="none" w:sz="0" w:space="0" w:color="auto"/>
            <w:bottom w:val="none" w:sz="0" w:space="0" w:color="auto"/>
            <w:right w:val="none" w:sz="0" w:space="0" w:color="auto"/>
          </w:divBdr>
        </w:div>
        <w:div w:id="212276024">
          <w:marLeft w:val="0"/>
          <w:marRight w:val="0"/>
          <w:marTop w:val="0"/>
          <w:marBottom w:val="0"/>
          <w:divBdr>
            <w:top w:val="none" w:sz="0" w:space="0" w:color="auto"/>
            <w:left w:val="none" w:sz="0" w:space="0" w:color="auto"/>
            <w:bottom w:val="none" w:sz="0" w:space="0" w:color="auto"/>
            <w:right w:val="none" w:sz="0" w:space="0" w:color="auto"/>
          </w:divBdr>
        </w:div>
        <w:div w:id="1611276757">
          <w:marLeft w:val="0"/>
          <w:marRight w:val="0"/>
          <w:marTop w:val="0"/>
          <w:marBottom w:val="0"/>
          <w:divBdr>
            <w:top w:val="none" w:sz="0" w:space="0" w:color="auto"/>
            <w:left w:val="none" w:sz="0" w:space="0" w:color="auto"/>
            <w:bottom w:val="none" w:sz="0" w:space="0" w:color="auto"/>
            <w:right w:val="none" w:sz="0" w:space="0" w:color="auto"/>
          </w:divBdr>
        </w:div>
        <w:div w:id="1993244279">
          <w:marLeft w:val="0"/>
          <w:marRight w:val="0"/>
          <w:marTop w:val="0"/>
          <w:marBottom w:val="0"/>
          <w:divBdr>
            <w:top w:val="none" w:sz="0" w:space="0" w:color="auto"/>
            <w:left w:val="none" w:sz="0" w:space="0" w:color="auto"/>
            <w:bottom w:val="none" w:sz="0" w:space="0" w:color="auto"/>
            <w:right w:val="none" w:sz="0" w:space="0" w:color="auto"/>
          </w:divBdr>
        </w:div>
        <w:div w:id="1341199122">
          <w:marLeft w:val="0"/>
          <w:marRight w:val="0"/>
          <w:marTop w:val="0"/>
          <w:marBottom w:val="0"/>
          <w:divBdr>
            <w:top w:val="none" w:sz="0" w:space="0" w:color="auto"/>
            <w:left w:val="none" w:sz="0" w:space="0" w:color="auto"/>
            <w:bottom w:val="none" w:sz="0" w:space="0" w:color="auto"/>
            <w:right w:val="none" w:sz="0" w:space="0" w:color="auto"/>
          </w:divBdr>
        </w:div>
        <w:div w:id="736978501">
          <w:marLeft w:val="0"/>
          <w:marRight w:val="0"/>
          <w:marTop w:val="0"/>
          <w:marBottom w:val="0"/>
          <w:divBdr>
            <w:top w:val="none" w:sz="0" w:space="0" w:color="auto"/>
            <w:left w:val="none" w:sz="0" w:space="0" w:color="auto"/>
            <w:bottom w:val="none" w:sz="0" w:space="0" w:color="auto"/>
            <w:right w:val="none" w:sz="0" w:space="0" w:color="auto"/>
          </w:divBdr>
        </w:div>
        <w:div w:id="124473090">
          <w:marLeft w:val="0"/>
          <w:marRight w:val="0"/>
          <w:marTop w:val="0"/>
          <w:marBottom w:val="0"/>
          <w:divBdr>
            <w:top w:val="none" w:sz="0" w:space="0" w:color="auto"/>
            <w:left w:val="none" w:sz="0" w:space="0" w:color="auto"/>
            <w:bottom w:val="none" w:sz="0" w:space="0" w:color="auto"/>
            <w:right w:val="none" w:sz="0" w:space="0" w:color="auto"/>
          </w:divBdr>
        </w:div>
        <w:div w:id="551580488">
          <w:marLeft w:val="0"/>
          <w:marRight w:val="0"/>
          <w:marTop w:val="0"/>
          <w:marBottom w:val="0"/>
          <w:divBdr>
            <w:top w:val="none" w:sz="0" w:space="0" w:color="auto"/>
            <w:left w:val="none" w:sz="0" w:space="0" w:color="auto"/>
            <w:bottom w:val="none" w:sz="0" w:space="0" w:color="auto"/>
            <w:right w:val="none" w:sz="0" w:space="0" w:color="auto"/>
          </w:divBdr>
        </w:div>
        <w:div w:id="877468953">
          <w:marLeft w:val="0"/>
          <w:marRight w:val="0"/>
          <w:marTop w:val="0"/>
          <w:marBottom w:val="0"/>
          <w:divBdr>
            <w:top w:val="none" w:sz="0" w:space="0" w:color="auto"/>
            <w:left w:val="none" w:sz="0" w:space="0" w:color="auto"/>
            <w:bottom w:val="none" w:sz="0" w:space="0" w:color="auto"/>
            <w:right w:val="none" w:sz="0" w:space="0" w:color="auto"/>
          </w:divBdr>
        </w:div>
        <w:div w:id="1548838182">
          <w:marLeft w:val="0"/>
          <w:marRight w:val="0"/>
          <w:marTop w:val="0"/>
          <w:marBottom w:val="0"/>
          <w:divBdr>
            <w:top w:val="none" w:sz="0" w:space="0" w:color="auto"/>
            <w:left w:val="none" w:sz="0" w:space="0" w:color="auto"/>
            <w:bottom w:val="none" w:sz="0" w:space="0" w:color="auto"/>
            <w:right w:val="none" w:sz="0" w:space="0" w:color="auto"/>
          </w:divBdr>
        </w:div>
        <w:div w:id="2085684055">
          <w:marLeft w:val="0"/>
          <w:marRight w:val="0"/>
          <w:marTop w:val="0"/>
          <w:marBottom w:val="0"/>
          <w:divBdr>
            <w:top w:val="none" w:sz="0" w:space="0" w:color="auto"/>
            <w:left w:val="none" w:sz="0" w:space="0" w:color="auto"/>
            <w:bottom w:val="none" w:sz="0" w:space="0" w:color="auto"/>
            <w:right w:val="none" w:sz="0" w:space="0" w:color="auto"/>
          </w:divBdr>
        </w:div>
        <w:div w:id="982588275">
          <w:marLeft w:val="0"/>
          <w:marRight w:val="0"/>
          <w:marTop w:val="0"/>
          <w:marBottom w:val="0"/>
          <w:divBdr>
            <w:top w:val="none" w:sz="0" w:space="0" w:color="auto"/>
            <w:left w:val="none" w:sz="0" w:space="0" w:color="auto"/>
            <w:bottom w:val="none" w:sz="0" w:space="0" w:color="auto"/>
            <w:right w:val="none" w:sz="0" w:space="0" w:color="auto"/>
          </w:divBdr>
        </w:div>
        <w:div w:id="208961180">
          <w:marLeft w:val="0"/>
          <w:marRight w:val="0"/>
          <w:marTop w:val="0"/>
          <w:marBottom w:val="0"/>
          <w:divBdr>
            <w:top w:val="none" w:sz="0" w:space="0" w:color="auto"/>
            <w:left w:val="none" w:sz="0" w:space="0" w:color="auto"/>
            <w:bottom w:val="none" w:sz="0" w:space="0" w:color="auto"/>
            <w:right w:val="none" w:sz="0" w:space="0" w:color="auto"/>
          </w:divBdr>
        </w:div>
        <w:div w:id="1260287475">
          <w:marLeft w:val="0"/>
          <w:marRight w:val="0"/>
          <w:marTop w:val="0"/>
          <w:marBottom w:val="0"/>
          <w:divBdr>
            <w:top w:val="none" w:sz="0" w:space="0" w:color="auto"/>
            <w:left w:val="none" w:sz="0" w:space="0" w:color="auto"/>
            <w:bottom w:val="none" w:sz="0" w:space="0" w:color="auto"/>
            <w:right w:val="none" w:sz="0" w:space="0" w:color="auto"/>
          </w:divBdr>
        </w:div>
        <w:div w:id="39092110">
          <w:marLeft w:val="0"/>
          <w:marRight w:val="0"/>
          <w:marTop w:val="0"/>
          <w:marBottom w:val="0"/>
          <w:divBdr>
            <w:top w:val="none" w:sz="0" w:space="0" w:color="auto"/>
            <w:left w:val="none" w:sz="0" w:space="0" w:color="auto"/>
            <w:bottom w:val="none" w:sz="0" w:space="0" w:color="auto"/>
            <w:right w:val="none" w:sz="0" w:space="0" w:color="auto"/>
          </w:divBdr>
          <w:divsChild>
            <w:div w:id="292565079">
              <w:marLeft w:val="0"/>
              <w:marRight w:val="0"/>
              <w:marTop w:val="0"/>
              <w:marBottom w:val="0"/>
              <w:divBdr>
                <w:top w:val="none" w:sz="0" w:space="0" w:color="auto"/>
                <w:left w:val="none" w:sz="0" w:space="0" w:color="auto"/>
                <w:bottom w:val="none" w:sz="0" w:space="0" w:color="auto"/>
                <w:right w:val="none" w:sz="0" w:space="0" w:color="auto"/>
              </w:divBdr>
            </w:div>
            <w:div w:id="80110159">
              <w:marLeft w:val="0"/>
              <w:marRight w:val="0"/>
              <w:marTop w:val="0"/>
              <w:marBottom w:val="0"/>
              <w:divBdr>
                <w:top w:val="none" w:sz="0" w:space="0" w:color="auto"/>
                <w:left w:val="none" w:sz="0" w:space="0" w:color="auto"/>
                <w:bottom w:val="none" w:sz="0" w:space="0" w:color="auto"/>
                <w:right w:val="none" w:sz="0" w:space="0" w:color="auto"/>
              </w:divBdr>
            </w:div>
            <w:div w:id="432283402">
              <w:marLeft w:val="0"/>
              <w:marRight w:val="0"/>
              <w:marTop w:val="0"/>
              <w:marBottom w:val="0"/>
              <w:divBdr>
                <w:top w:val="none" w:sz="0" w:space="0" w:color="auto"/>
                <w:left w:val="none" w:sz="0" w:space="0" w:color="auto"/>
                <w:bottom w:val="none" w:sz="0" w:space="0" w:color="auto"/>
                <w:right w:val="none" w:sz="0" w:space="0" w:color="auto"/>
              </w:divBdr>
            </w:div>
            <w:div w:id="1887253614">
              <w:marLeft w:val="0"/>
              <w:marRight w:val="0"/>
              <w:marTop w:val="0"/>
              <w:marBottom w:val="0"/>
              <w:divBdr>
                <w:top w:val="none" w:sz="0" w:space="0" w:color="auto"/>
                <w:left w:val="none" w:sz="0" w:space="0" w:color="auto"/>
                <w:bottom w:val="none" w:sz="0" w:space="0" w:color="auto"/>
                <w:right w:val="none" w:sz="0" w:space="0" w:color="auto"/>
              </w:divBdr>
            </w:div>
          </w:divsChild>
        </w:div>
        <w:div w:id="2043241230">
          <w:marLeft w:val="0"/>
          <w:marRight w:val="0"/>
          <w:marTop w:val="0"/>
          <w:marBottom w:val="0"/>
          <w:divBdr>
            <w:top w:val="none" w:sz="0" w:space="0" w:color="auto"/>
            <w:left w:val="none" w:sz="0" w:space="0" w:color="auto"/>
            <w:bottom w:val="none" w:sz="0" w:space="0" w:color="auto"/>
            <w:right w:val="none" w:sz="0" w:space="0" w:color="auto"/>
          </w:divBdr>
          <w:divsChild>
            <w:div w:id="2090879404">
              <w:marLeft w:val="0"/>
              <w:marRight w:val="0"/>
              <w:marTop w:val="0"/>
              <w:marBottom w:val="0"/>
              <w:divBdr>
                <w:top w:val="none" w:sz="0" w:space="0" w:color="auto"/>
                <w:left w:val="none" w:sz="0" w:space="0" w:color="auto"/>
                <w:bottom w:val="none" w:sz="0" w:space="0" w:color="auto"/>
                <w:right w:val="none" w:sz="0" w:space="0" w:color="auto"/>
              </w:divBdr>
            </w:div>
            <w:div w:id="1632204499">
              <w:marLeft w:val="0"/>
              <w:marRight w:val="0"/>
              <w:marTop w:val="0"/>
              <w:marBottom w:val="0"/>
              <w:divBdr>
                <w:top w:val="none" w:sz="0" w:space="0" w:color="auto"/>
                <w:left w:val="none" w:sz="0" w:space="0" w:color="auto"/>
                <w:bottom w:val="none" w:sz="0" w:space="0" w:color="auto"/>
                <w:right w:val="none" w:sz="0" w:space="0" w:color="auto"/>
              </w:divBdr>
            </w:div>
            <w:div w:id="731972608">
              <w:marLeft w:val="0"/>
              <w:marRight w:val="0"/>
              <w:marTop w:val="0"/>
              <w:marBottom w:val="0"/>
              <w:divBdr>
                <w:top w:val="none" w:sz="0" w:space="0" w:color="auto"/>
                <w:left w:val="none" w:sz="0" w:space="0" w:color="auto"/>
                <w:bottom w:val="none" w:sz="0" w:space="0" w:color="auto"/>
                <w:right w:val="none" w:sz="0" w:space="0" w:color="auto"/>
              </w:divBdr>
            </w:div>
          </w:divsChild>
        </w:div>
        <w:div w:id="2133671731">
          <w:marLeft w:val="0"/>
          <w:marRight w:val="0"/>
          <w:marTop w:val="0"/>
          <w:marBottom w:val="0"/>
          <w:divBdr>
            <w:top w:val="none" w:sz="0" w:space="0" w:color="auto"/>
            <w:left w:val="none" w:sz="0" w:space="0" w:color="auto"/>
            <w:bottom w:val="none" w:sz="0" w:space="0" w:color="auto"/>
            <w:right w:val="none" w:sz="0" w:space="0" w:color="auto"/>
          </w:divBdr>
          <w:divsChild>
            <w:div w:id="1185439612">
              <w:marLeft w:val="0"/>
              <w:marRight w:val="0"/>
              <w:marTop w:val="0"/>
              <w:marBottom w:val="0"/>
              <w:divBdr>
                <w:top w:val="none" w:sz="0" w:space="0" w:color="auto"/>
                <w:left w:val="none" w:sz="0" w:space="0" w:color="auto"/>
                <w:bottom w:val="none" w:sz="0" w:space="0" w:color="auto"/>
                <w:right w:val="none" w:sz="0" w:space="0" w:color="auto"/>
              </w:divBdr>
            </w:div>
            <w:div w:id="769198136">
              <w:marLeft w:val="0"/>
              <w:marRight w:val="0"/>
              <w:marTop w:val="0"/>
              <w:marBottom w:val="0"/>
              <w:divBdr>
                <w:top w:val="none" w:sz="0" w:space="0" w:color="auto"/>
                <w:left w:val="none" w:sz="0" w:space="0" w:color="auto"/>
                <w:bottom w:val="none" w:sz="0" w:space="0" w:color="auto"/>
                <w:right w:val="none" w:sz="0" w:space="0" w:color="auto"/>
              </w:divBdr>
            </w:div>
            <w:div w:id="1194461145">
              <w:marLeft w:val="0"/>
              <w:marRight w:val="0"/>
              <w:marTop w:val="0"/>
              <w:marBottom w:val="0"/>
              <w:divBdr>
                <w:top w:val="none" w:sz="0" w:space="0" w:color="auto"/>
                <w:left w:val="none" w:sz="0" w:space="0" w:color="auto"/>
                <w:bottom w:val="none" w:sz="0" w:space="0" w:color="auto"/>
                <w:right w:val="none" w:sz="0" w:space="0" w:color="auto"/>
              </w:divBdr>
            </w:div>
            <w:div w:id="487209469">
              <w:marLeft w:val="0"/>
              <w:marRight w:val="0"/>
              <w:marTop w:val="0"/>
              <w:marBottom w:val="0"/>
              <w:divBdr>
                <w:top w:val="none" w:sz="0" w:space="0" w:color="auto"/>
                <w:left w:val="none" w:sz="0" w:space="0" w:color="auto"/>
                <w:bottom w:val="none" w:sz="0" w:space="0" w:color="auto"/>
                <w:right w:val="none" w:sz="0" w:space="0" w:color="auto"/>
              </w:divBdr>
            </w:div>
            <w:div w:id="1445879888">
              <w:marLeft w:val="0"/>
              <w:marRight w:val="0"/>
              <w:marTop w:val="0"/>
              <w:marBottom w:val="0"/>
              <w:divBdr>
                <w:top w:val="none" w:sz="0" w:space="0" w:color="auto"/>
                <w:left w:val="none" w:sz="0" w:space="0" w:color="auto"/>
                <w:bottom w:val="none" w:sz="0" w:space="0" w:color="auto"/>
                <w:right w:val="none" w:sz="0" w:space="0" w:color="auto"/>
              </w:divBdr>
            </w:div>
          </w:divsChild>
        </w:div>
        <w:div w:id="1423840389">
          <w:marLeft w:val="0"/>
          <w:marRight w:val="0"/>
          <w:marTop w:val="0"/>
          <w:marBottom w:val="0"/>
          <w:divBdr>
            <w:top w:val="none" w:sz="0" w:space="0" w:color="auto"/>
            <w:left w:val="none" w:sz="0" w:space="0" w:color="auto"/>
            <w:bottom w:val="none" w:sz="0" w:space="0" w:color="auto"/>
            <w:right w:val="none" w:sz="0" w:space="0" w:color="auto"/>
          </w:divBdr>
          <w:divsChild>
            <w:div w:id="2076393364">
              <w:marLeft w:val="0"/>
              <w:marRight w:val="0"/>
              <w:marTop w:val="0"/>
              <w:marBottom w:val="0"/>
              <w:divBdr>
                <w:top w:val="none" w:sz="0" w:space="0" w:color="auto"/>
                <w:left w:val="none" w:sz="0" w:space="0" w:color="auto"/>
                <w:bottom w:val="none" w:sz="0" w:space="0" w:color="auto"/>
                <w:right w:val="none" w:sz="0" w:space="0" w:color="auto"/>
              </w:divBdr>
            </w:div>
            <w:div w:id="840924701">
              <w:marLeft w:val="0"/>
              <w:marRight w:val="0"/>
              <w:marTop w:val="0"/>
              <w:marBottom w:val="0"/>
              <w:divBdr>
                <w:top w:val="none" w:sz="0" w:space="0" w:color="auto"/>
                <w:left w:val="none" w:sz="0" w:space="0" w:color="auto"/>
                <w:bottom w:val="none" w:sz="0" w:space="0" w:color="auto"/>
                <w:right w:val="none" w:sz="0" w:space="0" w:color="auto"/>
              </w:divBdr>
            </w:div>
            <w:div w:id="1426606374">
              <w:marLeft w:val="0"/>
              <w:marRight w:val="0"/>
              <w:marTop w:val="0"/>
              <w:marBottom w:val="0"/>
              <w:divBdr>
                <w:top w:val="none" w:sz="0" w:space="0" w:color="auto"/>
                <w:left w:val="none" w:sz="0" w:space="0" w:color="auto"/>
                <w:bottom w:val="none" w:sz="0" w:space="0" w:color="auto"/>
                <w:right w:val="none" w:sz="0" w:space="0" w:color="auto"/>
              </w:divBdr>
            </w:div>
            <w:div w:id="419790242">
              <w:marLeft w:val="0"/>
              <w:marRight w:val="0"/>
              <w:marTop w:val="0"/>
              <w:marBottom w:val="0"/>
              <w:divBdr>
                <w:top w:val="none" w:sz="0" w:space="0" w:color="auto"/>
                <w:left w:val="none" w:sz="0" w:space="0" w:color="auto"/>
                <w:bottom w:val="none" w:sz="0" w:space="0" w:color="auto"/>
                <w:right w:val="none" w:sz="0" w:space="0" w:color="auto"/>
              </w:divBdr>
            </w:div>
          </w:divsChild>
        </w:div>
        <w:div w:id="1954169920">
          <w:marLeft w:val="0"/>
          <w:marRight w:val="0"/>
          <w:marTop w:val="0"/>
          <w:marBottom w:val="0"/>
          <w:divBdr>
            <w:top w:val="none" w:sz="0" w:space="0" w:color="auto"/>
            <w:left w:val="none" w:sz="0" w:space="0" w:color="auto"/>
            <w:bottom w:val="none" w:sz="0" w:space="0" w:color="auto"/>
            <w:right w:val="none" w:sz="0" w:space="0" w:color="auto"/>
          </w:divBdr>
          <w:divsChild>
            <w:div w:id="1445924025">
              <w:marLeft w:val="0"/>
              <w:marRight w:val="0"/>
              <w:marTop w:val="0"/>
              <w:marBottom w:val="0"/>
              <w:divBdr>
                <w:top w:val="none" w:sz="0" w:space="0" w:color="auto"/>
                <w:left w:val="none" w:sz="0" w:space="0" w:color="auto"/>
                <w:bottom w:val="none" w:sz="0" w:space="0" w:color="auto"/>
                <w:right w:val="none" w:sz="0" w:space="0" w:color="auto"/>
              </w:divBdr>
            </w:div>
            <w:div w:id="684332462">
              <w:marLeft w:val="0"/>
              <w:marRight w:val="0"/>
              <w:marTop w:val="0"/>
              <w:marBottom w:val="0"/>
              <w:divBdr>
                <w:top w:val="none" w:sz="0" w:space="0" w:color="auto"/>
                <w:left w:val="none" w:sz="0" w:space="0" w:color="auto"/>
                <w:bottom w:val="none" w:sz="0" w:space="0" w:color="auto"/>
                <w:right w:val="none" w:sz="0" w:space="0" w:color="auto"/>
              </w:divBdr>
            </w:div>
            <w:div w:id="1204441500">
              <w:marLeft w:val="0"/>
              <w:marRight w:val="0"/>
              <w:marTop w:val="0"/>
              <w:marBottom w:val="0"/>
              <w:divBdr>
                <w:top w:val="none" w:sz="0" w:space="0" w:color="auto"/>
                <w:left w:val="none" w:sz="0" w:space="0" w:color="auto"/>
                <w:bottom w:val="none" w:sz="0" w:space="0" w:color="auto"/>
                <w:right w:val="none" w:sz="0" w:space="0" w:color="auto"/>
              </w:divBdr>
            </w:div>
            <w:div w:id="2142573702">
              <w:marLeft w:val="0"/>
              <w:marRight w:val="0"/>
              <w:marTop w:val="0"/>
              <w:marBottom w:val="0"/>
              <w:divBdr>
                <w:top w:val="none" w:sz="0" w:space="0" w:color="auto"/>
                <w:left w:val="none" w:sz="0" w:space="0" w:color="auto"/>
                <w:bottom w:val="none" w:sz="0" w:space="0" w:color="auto"/>
                <w:right w:val="none" w:sz="0" w:space="0" w:color="auto"/>
              </w:divBdr>
            </w:div>
          </w:divsChild>
        </w:div>
        <w:div w:id="2011516896">
          <w:marLeft w:val="0"/>
          <w:marRight w:val="0"/>
          <w:marTop w:val="0"/>
          <w:marBottom w:val="0"/>
          <w:divBdr>
            <w:top w:val="none" w:sz="0" w:space="0" w:color="auto"/>
            <w:left w:val="none" w:sz="0" w:space="0" w:color="auto"/>
            <w:bottom w:val="none" w:sz="0" w:space="0" w:color="auto"/>
            <w:right w:val="none" w:sz="0" w:space="0" w:color="auto"/>
          </w:divBdr>
        </w:div>
        <w:div w:id="1537741987">
          <w:marLeft w:val="0"/>
          <w:marRight w:val="0"/>
          <w:marTop w:val="0"/>
          <w:marBottom w:val="0"/>
          <w:divBdr>
            <w:top w:val="none" w:sz="0" w:space="0" w:color="auto"/>
            <w:left w:val="none" w:sz="0" w:space="0" w:color="auto"/>
            <w:bottom w:val="none" w:sz="0" w:space="0" w:color="auto"/>
            <w:right w:val="none" w:sz="0" w:space="0" w:color="auto"/>
          </w:divBdr>
        </w:div>
        <w:div w:id="1233806901">
          <w:marLeft w:val="0"/>
          <w:marRight w:val="0"/>
          <w:marTop w:val="0"/>
          <w:marBottom w:val="0"/>
          <w:divBdr>
            <w:top w:val="none" w:sz="0" w:space="0" w:color="auto"/>
            <w:left w:val="none" w:sz="0" w:space="0" w:color="auto"/>
            <w:bottom w:val="none" w:sz="0" w:space="0" w:color="auto"/>
            <w:right w:val="none" w:sz="0" w:space="0" w:color="auto"/>
          </w:divBdr>
        </w:div>
        <w:div w:id="780298092">
          <w:marLeft w:val="0"/>
          <w:marRight w:val="0"/>
          <w:marTop w:val="0"/>
          <w:marBottom w:val="0"/>
          <w:divBdr>
            <w:top w:val="none" w:sz="0" w:space="0" w:color="auto"/>
            <w:left w:val="none" w:sz="0" w:space="0" w:color="auto"/>
            <w:bottom w:val="none" w:sz="0" w:space="0" w:color="auto"/>
            <w:right w:val="none" w:sz="0" w:space="0" w:color="auto"/>
          </w:divBdr>
        </w:div>
        <w:div w:id="1243878969">
          <w:marLeft w:val="0"/>
          <w:marRight w:val="0"/>
          <w:marTop w:val="0"/>
          <w:marBottom w:val="0"/>
          <w:divBdr>
            <w:top w:val="none" w:sz="0" w:space="0" w:color="auto"/>
            <w:left w:val="none" w:sz="0" w:space="0" w:color="auto"/>
            <w:bottom w:val="none" w:sz="0" w:space="0" w:color="auto"/>
            <w:right w:val="none" w:sz="0" w:space="0" w:color="auto"/>
          </w:divBdr>
        </w:div>
        <w:div w:id="554901588">
          <w:marLeft w:val="0"/>
          <w:marRight w:val="0"/>
          <w:marTop w:val="0"/>
          <w:marBottom w:val="0"/>
          <w:divBdr>
            <w:top w:val="none" w:sz="0" w:space="0" w:color="auto"/>
            <w:left w:val="none" w:sz="0" w:space="0" w:color="auto"/>
            <w:bottom w:val="none" w:sz="0" w:space="0" w:color="auto"/>
            <w:right w:val="none" w:sz="0" w:space="0" w:color="auto"/>
          </w:divBdr>
        </w:div>
        <w:div w:id="1201210901">
          <w:marLeft w:val="0"/>
          <w:marRight w:val="0"/>
          <w:marTop w:val="0"/>
          <w:marBottom w:val="0"/>
          <w:divBdr>
            <w:top w:val="none" w:sz="0" w:space="0" w:color="auto"/>
            <w:left w:val="none" w:sz="0" w:space="0" w:color="auto"/>
            <w:bottom w:val="none" w:sz="0" w:space="0" w:color="auto"/>
            <w:right w:val="none" w:sz="0" w:space="0" w:color="auto"/>
          </w:divBdr>
        </w:div>
        <w:div w:id="1427730736">
          <w:marLeft w:val="0"/>
          <w:marRight w:val="0"/>
          <w:marTop w:val="0"/>
          <w:marBottom w:val="0"/>
          <w:divBdr>
            <w:top w:val="none" w:sz="0" w:space="0" w:color="auto"/>
            <w:left w:val="none" w:sz="0" w:space="0" w:color="auto"/>
            <w:bottom w:val="none" w:sz="0" w:space="0" w:color="auto"/>
            <w:right w:val="none" w:sz="0" w:space="0" w:color="auto"/>
          </w:divBdr>
        </w:div>
        <w:div w:id="1967351362">
          <w:marLeft w:val="0"/>
          <w:marRight w:val="0"/>
          <w:marTop w:val="0"/>
          <w:marBottom w:val="0"/>
          <w:divBdr>
            <w:top w:val="none" w:sz="0" w:space="0" w:color="auto"/>
            <w:left w:val="none" w:sz="0" w:space="0" w:color="auto"/>
            <w:bottom w:val="none" w:sz="0" w:space="0" w:color="auto"/>
            <w:right w:val="none" w:sz="0" w:space="0" w:color="auto"/>
          </w:divBdr>
        </w:div>
        <w:div w:id="645205053">
          <w:marLeft w:val="0"/>
          <w:marRight w:val="0"/>
          <w:marTop w:val="0"/>
          <w:marBottom w:val="0"/>
          <w:divBdr>
            <w:top w:val="none" w:sz="0" w:space="0" w:color="auto"/>
            <w:left w:val="none" w:sz="0" w:space="0" w:color="auto"/>
            <w:bottom w:val="none" w:sz="0" w:space="0" w:color="auto"/>
            <w:right w:val="none" w:sz="0" w:space="0" w:color="auto"/>
          </w:divBdr>
        </w:div>
        <w:div w:id="413284796">
          <w:marLeft w:val="0"/>
          <w:marRight w:val="0"/>
          <w:marTop w:val="0"/>
          <w:marBottom w:val="0"/>
          <w:divBdr>
            <w:top w:val="none" w:sz="0" w:space="0" w:color="auto"/>
            <w:left w:val="none" w:sz="0" w:space="0" w:color="auto"/>
            <w:bottom w:val="none" w:sz="0" w:space="0" w:color="auto"/>
            <w:right w:val="none" w:sz="0" w:space="0" w:color="auto"/>
          </w:divBdr>
        </w:div>
        <w:div w:id="1981618636">
          <w:marLeft w:val="0"/>
          <w:marRight w:val="0"/>
          <w:marTop w:val="0"/>
          <w:marBottom w:val="0"/>
          <w:divBdr>
            <w:top w:val="none" w:sz="0" w:space="0" w:color="auto"/>
            <w:left w:val="none" w:sz="0" w:space="0" w:color="auto"/>
            <w:bottom w:val="none" w:sz="0" w:space="0" w:color="auto"/>
            <w:right w:val="none" w:sz="0" w:space="0" w:color="auto"/>
          </w:divBdr>
        </w:div>
        <w:div w:id="661159928">
          <w:marLeft w:val="0"/>
          <w:marRight w:val="0"/>
          <w:marTop w:val="0"/>
          <w:marBottom w:val="0"/>
          <w:divBdr>
            <w:top w:val="none" w:sz="0" w:space="0" w:color="auto"/>
            <w:left w:val="none" w:sz="0" w:space="0" w:color="auto"/>
            <w:bottom w:val="none" w:sz="0" w:space="0" w:color="auto"/>
            <w:right w:val="none" w:sz="0" w:space="0" w:color="auto"/>
          </w:divBdr>
        </w:div>
        <w:div w:id="1958873752">
          <w:marLeft w:val="0"/>
          <w:marRight w:val="0"/>
          <w:marTop w:val="0"/>
          <w:marBottom w:val="0"/>
          <w:divBdr>
            <w:top w:val="none" w:sz="0" w:space="0" w:color="auto"/>
            <w:left w:val="none" w:sz="0" w:space="0" w:color="auto"/>
            <w:bottom w:val="none" w:sz="0" w:space="0" w:color="auto"/>
            <w:right w:val="none" w:sz="0" w:space="0" w:color="auto"/>
          </w:divBdr>
        </w:div>
        <w:div w:id="1933856433">
          <w:marLeft w:val="0"/>
          <w:marRight w:val="0"/>
          <w:marTop w:val="0"/>
          <w:marBottom w:val="0"/>
          <w:divBdr>
            <w:top w:val="none" w:sz="0" w:space="0" w:color="auto"/>
            <w:left w:val="none" w:sz="0" w:space="0" w:color="auto"/>
            <w:bottom w:val="none" w:sz="0" w:space="0" w:color="auto"/>
            <w:right w:val="none" w:sz="0" w:space="0" w:color="auto"/>
          </w:divBdr>
        </w:div>
        <w:div w:id="62988300">
          <w:marLeft w:val="0"/>
          <w:marRight w:val="0"/>
          <w:marTop w:val="0"/>
          <w:marBottom w:val="0"/>
          <w:divBdr>
            <w:top w:val="none" w:sz="0" w:space="0" w:color="auto"/>
            <w:left w:val="none" w:sz="0" w:space="0" w:color="auto"/>
            <w:bottom w:val="none" w:sz="0" w:space="0" w:color="auto"/>
            <w:right w:val="none" w:sz="0" w:space="0" w:color="auto"/>
          </w:divBdr>
          <w:divsChild>
            <w:div w:id="1953319978">
              <w:marLeft w:val="0"/>
              <w:marRight w:val="0"/>
              <w:marTop w:val="0"/>
              <w:marBottom w:val="0"/>
              <w:divBdr>
                <w:top w:val="none" w:sz="0" w:space="0" w:color="auto"/>
                <w:left w:val="none" w:sz="0" w:space="0" w:color="auto"/>
                <w:bottom w:val="none" w:sz="0" w:space="0" w:color="auto"/>
                <w:right w:val="none" w:sz="0" w:space="0" w:color="auto"/>
              </w:divBdr>
            </w:div>
            <w:div w:id="286930489">
              <w:marLeft w:val="0"/>
              <w:marRight w:val="0"/>
              <w:marTop w:val="0"/>
              <w:marBottom w:val="0"/>
              <w:divBdr>
                <w:top w:val="none" w:sz="0" w:space="0" w:color="auto"/>
                <w:left w:val="none" w:sz="0" w:space="0" w:color="auto"/>
                <w:bottom w:val="none" w:sz="0" w:space="0" w:color="auto"/>
                <w:right w:val="none" w:sz="0" w:space="0" w:color="auto"/>
              </w:divBdr>
            </w:div>
            <w:div w:id="1056969789">
              <w:marLeft w:val="0"/>
              <w:marRight w:val="0"/>
              <w:marTop w:val="0"/>
              <w:marBottom w:val="0"/>
              <w:divBdr>
                <w:top w:val="none" w:sz="0" w:space="0" w:color="auto"/>
                <w:left w:val="none" w:sz="0" w:space="0" w:color="auto"/>
                <w:bottom w:val="none" w:sz="0" w:space="0" w:color="auto"/>
                <w:right w:val="none" w:sz="0" w:space="0" w:color="auto"/>
              </w:divBdr>
            </w:div>
            <w:div w:id="1961253922">
              <w:marLeft w:val="0"/>
              <w:marRight w:val="0"/>
              <w:marTop w:val="0"/>
              <w:marBottom w:val="0"/>
              <w:divBdr>
                <w:top w:val="none" w:sz="0" w:space="0" w:color="auto"/>
                <w:left w:val="none" w:sz="0" w:space="0" w:color="auto"/>
                <w:bottom w:val="none" w:sz="0" w:space="0" w:color="auto"/>
                <w:right w:val="none" w:sz="0" w:space="0" w:color="auto"/>
              </w:divBdr>
            </w:div>
            <w:div w:id="214977091">
              <w:marLeft w:val="0"/>
              <w:marRight w:val="0"/>
              <w:marTop w:val="0"/>
              <w:marBottom w:val="0"/>
              <w:divBdr>
                <w:top w:val="none" w:sz="0" w:space="0" w:color="auto"/>
                <w:left w:val="none" w:sz="0" w:space="0" w:color="auto"/>
                <w:bottom w:val="none" w:sz="0" w:space="0" w:color="auto"/>
                <w:right w:val="none" w:sz="0" w:space="0" w:color="auto"/>
              </w:divBdr>
            </w:div>
          </w:divsChild>
        </w:div>
        <w:div w:id="1057244268">
          <w:marLeft w:val="0"/>
          <w:marRight w:val="0"/>
          <w:marTop w:val="0"/>
          <w:marBottom w:val="0"/>
          <w:divBdr>
            <w:top w:val="none" w:sz="0" w:space="0" w:color="auto"/>
            <w:left w:val="none" w:sz="0" w:space="0" w:color="auto"/>
            <w:bottom w:val="none" w:sz="0" w:space="0" w:color="auto"/>
            <w:right w:val="none" w:sz="0" w:space="0" w:color="auto"/>
          </w:divBdr>
          <w:divsChild>
            <w:div w:id="1291597488">
              <w:marLeft w:val="0"/>
              <w:marRight w:val="0"/>
              <w:marTop w:val="0"/>
              <w:marBottom w:val="0"/>
              <w:divBdr>
                <w:top w:val="none" w:sz="0" w:space="0" w:color="auto"/>
                <w:left w:val="none" w:sz="0" w:space="0" w:color="auto"/>
                <w:bottom w:val="none" w:sz="0" w:space="0" w:color="auto"/>
                <w:right w:val="none" w:sz="0" w:space="0" w:color="auto"/>
              </w:divBdr>
            </w:div>
            <w:div w:id="169175372">
              <w:marLeft w:val="0"/>
              <w:marRight w:val="0"/>
              <w:marTop w:val="0"/>
              <w:marBottom w:val="0"/>
              <w:divBdr>
                <w:top w:val="none" w:sz="0" w:space="0" w:color="auto"/>
                <w:left w:val="none" w:sz="0" w:space="0" w:color="auto"/>
                <w:bottom w:val="none" w:sz="0" w:space="0" w:color="auto"/>
                <w:right w:val="none" w:sz="0" w:space="0" w:color="auto"/>
              </w:divBdr>
            </w:div>
          </w:divsChild>
        </w:div>
        <w:div w:id="2066681625">
          <w:marLeft w:val="0"/>
          <w:marRight w:val="0"/>
          <w:marTop w:val="0"/>
          <w:marBottom w:val="0"/>
          <w:divBdr>
            <w:top w:val="none" w:sz="0" w:space="0" w:color="auto"/>
            <w:left w:val="none" w:sz="0" w:space="0" w:color="auto"/>
            <w:bottom w:val="none" w:sz="0" w:space="0" w:color="auto"/>
            <w:right w:val="none" w:sz="0" w:space="0" w:color="auto"/>
          </w:divBdr>
          <w:divsChild>
            <w:div w:id="97871834">
              <w:marLeft w:val="0"/>
              <w:marRight w:val="0"/>
              <w:marTop w:val="0"/>
              <w:marBottom w:val="0"/>
              <w:divBdr>
                <w:top w:val="none" w:sz="0" w:space="0" w:color="auto"/>
                <w:left w:val="none" w:sz="0" w:space="0" w:color="auto"/>
                <w:bottom w:val="none" w:sz="0" w:space="0" w:color="auto"/>
                <w:right w:val="none" w:sz="0" w:space="0" w:color="auto"/>
              </w:divBdr>
            </w:div>
            <w:div w:id="1309480921">
              <w:marLeft w:val="0"/>
              <w:marRight w:val="0"/>
              <w:marTop w:val="0"/>
              <w:marBottom w:val="0"/>
              <w:divBdr>
                <w:top w:val="none" w:sz="0" w:space="0" w:color="auto"/>
                <w:left w:val="none" w:sz="0" w:space="0" w:color="auto"/>
                <w:bottom w:val="none" w:sz="0" w:space="0" w:color="auto"/>
                <w:right w:val="none" w:sz="0" w:space="0" w:color="auto"/>
              </w:divBdr>
            </w:div>
            <w:div w:id="2081245052">
              <w:marLeft w:val="0"/>
              <w:marRight w:val="0"/>
              <w:marTop w:val="0"/>
              <w:marBottom w:val="0"/>
              <w:divBdr>
                <w:top w:val="none" w:sz="0" w:space="0" w:color="auto"/>
                <w:left w:val="none" w:sz="0" w:space="0" w:color="auto"/>
                <w:bottom w:val="none" w:sz="0" w:space="0" w:color="auto"/>
                <w:right w:val="none" w:sz="0" w:space="0" w:color="auto"/>
              </w:divBdr>
            </w:div>
            <w:div w:id="229004108">
              <w:marLeft w:val="0"/>
              <w:marRight w:val="0"/>
              <w:marTop w:val="0"/>
              <w:marBottom w:val="0"/>
              <w:divBdr>
                <w:top w:val="none" w:sz="0" w:space="0" w:color="auto"/>
                <w:left w:val="none" w:sz="0" w:space="0" w:color="auto"/>
                <w:bottom w:val="none" w:sz="0" w:space="0" w:color="auto"/>
                <w:right w:val="none" w:sz="0" w:space="0" w:color="auto"/>
              </w:divBdr>
            </w:div>
            <w:div w:id="291907096">
              <w:marLeft w:val="0"/>
              <w:marRight w:val="0"/>
              <w:marTop w:val="0"/>
              <w:marBottom w:val="0"/>
              <w:divBdr>
                <w:top w:val="none" w:sz="0" w:space="0" w:color="auto"/>
                <w:left w:val="none" w:sz="0" w:space="0" w:color="auto"/>
                <w:bottom w:val="none" w:sz="0" w:space="0" w:color="auto"/>
                <w:right w:val="none" w:sz="0" w:space="0" w:color="auto"/>
              </w:divBdr>
            </w:div>
          </w:divsChild>
        </w:div>
        <w:div w:id="611940892">
          <w:marLeft w:val="0"/>
          <w:marRight w:val="0"/>
          <w:marTop w:val="0"/>
          <w:marBottom w:val="0"/>
          <w:divBdr>
            <w:top w:val="none" w:sz="0" w:space="0" w:color="auto"/>
            <w:left w:val="none" w:sz="0" w:space="0" w:color="auto"/>
            <w:bottom w:val="none" w:sz="0" w:space="0" w:color="auto"/>
            <w:right w:val="none" w:sz="0" w:space="0" w:color="auto"/>
          </w:divBdr>
          <w:divsChild>
            <w:div w:id="112869079">
              <w:marLeft w:val="0"/>
              <w:marRight w:val="0"/>
              <w:marTop w:val="0"/>
              <w:marBottom w:val="0"/>
              <w:divBdr>
                <w:top w:val="none" w:sz="0" w:space="0" w:color="auto"/>
                <w:left w:val="none" w:sz="0" w:space="0" w:color="auto"/>
                <w:bottom w:val="none" w:sz="0" w:space="0" w:color="auto"/>
                <w:right w:val="none" w:sz="0" w:space="0" w:color="auto"/>
              </w:divBdr>
            </w:div>
            <w:div w:id="1040209831">
              <w:marLeft w:val="0"/>
              <w:marRight w:val="0"/>
              <w:marTop w:val="0"/>
              <w:marBottom w:val="0"/>
              <w:divBdr>
                <w:top w:val="none" w:sz="0" w:space="0" w:color="auto"/>
                <w:left w:val="none" w:sz="0" w:space="0" w:color="auto"/>
                <w:bottom w:val="none" w:sz="0" w:space="0" w:color="auto"/>
                <w:right w:val="none" w:sz="0" w:space="0" w:color="auto"/>
              </w:divBdr>
            </w:div>
            <w:div w:id="815798372">
              <w:marLeft w:val="0"/>
              <w:marRight w:val="0"/>
              <w:marTop w:val="0"/>
              <w:marBottom w:val="0"/>
              <w:divBdr>
                <w:top w:val="none" w:sz="0" w:space="0" w:color="auto"/>
                <w:left w:val="none" w:sz="0" w:space="0" w:color="auto"/>
                <w:bottom w:val="none" w:sz="0" w:space="0" w:color="auto"/>
                <w:right w:val="none" w:sz="0" w:space="0" w:color="auto"/>
              </w:divBdr>
            </w:div>
            <w:div w:id="859389185">
              <w:marLeft w:val="0"/>
              <w:marRight w:val="0"/>
              <w:marTop w:val="0"/>
              <w:marBottom w:val="0"/>
              <w:divBdr>
                <w:top w:val="none" w:sz="0" w:space="0" w:color="auto"/>
                <w:left w:val="none" w:sz="0" w:space="0" w:color="auto"/>
                <w:bottom w:val="none" w:sz="0" w:space="0" w:color="auto"/>
                <w:right w:val="none" w:sz="0" w:space="0" w:color="auto"/>
              </w:divBdr>
            </w:div>
            <w:div w:id="1934047153">
              <w:marLeft w:val="0"/>
              <w:marRight w:val="0"/>
              <w:marTop w:val="0"/>
              <w:marBottom w:val="0"/>
              <w:divBdr>
                <w:top w:val="none" w:sz="0" w:space="0" w:color="auto"/>
                <w:left w:val="none" w:sz="0" w:space="0" w:color="auto"/>
                <w:bottom w:val="none" w:sz="0" w:space="0" w:color="auto"/>
                <w:right w:val="none" w:sz="0" w:space="0" w:color="auto"/>
              </w:divBdr>
            </w:div>
          </w:divsChild>
        </w:div>
        <w:div w:id="973943167">
          <w:marLeft w:val="0"/>
          <w:marRight w:val="0"/>
          <w:marTop w:val="0"/>
          <w:marBottom w:val="0"/>
          <w:divBdr>
            <w:top w:val="none" w:sz="0" w:space="0" w:color="auto"/>
            <w:left w:val="none" w:sz="0" w:space="0" w:color="auto"/>
            <w:bottom w:val="none" w:sz="0" w:space="0" w:color="auto"/>
            <w:right w:val="none" w:sz="0" w:space="0" w:color="auto"/>
          </w:divBdr>
          <w:divsChild>
            <w:div w:id="987515448">
              <w:marLeft w:val="0"/>
              <w:marRight w:val="0"/>
              <w:marTop w:val="0"/>
              <w:marBottom w:val="0"/>
              <w:divBdr>
                <w:top w:val="none" w:sz="0" w:space="0" w:color="auto"/>
                <w:left w:val="none" w:sz="0" w:space="0" w:color="auto"/>
                <w:bottom w:val="none" w:sz="0" w:space="0" w:color="auto"/>
                <w:right w:val="none" w:sz="0" w:space="0" w:color="auto"/>
              </w:divBdr>
            </w:div>
            <w:div w:id="1866140362">
              <w:marLeft w:val="0"/>
              <w:marRight w:val="0"/>
              <w:marTop w:val="0"/>
              <w:marBottom w:val="0"/>
              <w:divBdr>
                <w:top w:val="none" w:sz="0" w:space="0" w:color="auto"/>
                <w:left w:val="none" w:sz="0" w:space="0" w:color="auto"/>
                <w:bottom w:val="none" w:sz="0" w:space="0" w:color="auto"/>
                <w:right w:val="none" w:sz="0" w:space="0" w:color="auto"/>
              </w:divBdr>
            </w:div>
            <w:div w:id="1507787793">
              <w:marLeft w:val="0"/>
              <w:marRight w:val="0"/>
              <w:marTop w:val="0"/>
              <w:marBottom w:val="0"/>
              <w:divBdr>
                <w:top w:val="none" w:sz="0" w:space="0" w:color="auto"/>
                <w:left w:val="none" w:sz="0" w:space="0" w:color="auto"/>
                <w:bottom w:val="none" w:sz="0" w:space="0" w:color="auto"/>
                <w:right w:val="none" w:sz="0" w:space="0" w:color="auto"/>
              </w:divBdr>
            </w:div>
            <w:div w:id="1338196440">
              <w:marLeft w:val="0"/>
              <w:marRight w:val="0"/>
              <w:marTop w:val="0"/>
              <w:marBottom w:val="0"/>
              <w:divBdr>
                <w:top w:val="none" w:sz="0" w:space="0" w:color="auto"/>
                <w:left w:val="none" w:sz="0" w:space="0" w:color="auto"/>
                <w:bottom w:val="none" w:sz="0" w:space="0" w:color="auto"/>
                <w:right w:val="none" w:sz="0" w:space="0" w:color="auto"/>
              </w:divBdr>
            </w:div>
            <w:div w:id="193807680">
              <w:marLeft w:val="0"/>
              <w:marRight w:val="0"/>
              <w:marTop w:val="0"/>
              <w:marBottom w:val="0"/>
              <w:divBdr>
                <w:top w:val="none" w:sz="0" w:space="0" w:color="auto"/>
                <w:left w:val="none" w:sz="0" w:space="0" w:color="auto"/>
                <w:bottom w:val="none" w:sz="0" w:space="0" w:color="auto"/>
                <w:right w:val="none" w:sz="0" w:space="0" w:color="auto"/>
              </w:divBdr>
            </w:div>
          </w:divsChild>
        </w:div>
        <w:div w:id="831287768">
          <w:marLeft w:val="0"/>
          <w:marRight w:val="0"/>
          <w:marTop w:val="0"/>
          <w:marBottom w:val="0"/>
          <w:divBdr>
            <w:top w:val="none" w:sz="0" w:space="0" w:color="auto"/>
            <w:left w:val="none" w:sz="0" w:space="0" w:color="auto"/>
            <w:bottom w:val="none" w:sz="0" w:space="0" w:color="auto"/>
            <w:right w:val="none" w:sz="0" w:space="0" w:color="auto"/>
          </w:divBdr>
          <w:divsChild>
            <w:div w:id="1703481908">
              <w:marLeft w:val="0"/>
              <w:marRight w:val="0"/>
              <w:marTop w:val="0"/>
              <w:marBottom w:val="0"/>
              <w:divBdr>
                <w:top w:val="none" w:sz="0" w:space="0" w:color="auto"/>
                <w:left w:val="none" w:sz="0" w:space="0" w:color="auto"/>
                <w:bottom w:val="none" w:sz="0" w:space="0" w:color="auto"/>
                <w:right w:val="none" w:sz="0" w:space="0" w:color="auto"/>
              </w:divBdr>
            </w:div>
            <w:div w:id="1807311349">
              <w:marLeft w:val="0"/>
              <w:marRight w:val="0"/>
              <w:marTop w:val="0"/>
              <w:marBottom w:val="0"/>
              <w:divBdr>
                <w:top w:val="none" w:sz="0" w:space="0" w:color="auto"/>
                <w:left w:val="none" w:sz="0" w:space="0" w:color="auto"/>
                <w:bottom w:val="none" w:sz="0" w:space="0" w:color="auto"/>
                <w:right w:val="none" w:sz="0" w:space="0" w:color="auto"/>
              </w:divBdr>
            </w:div>
            <w:div w:id="1895392141">
              <w:marLeft w:val="0"/>
              <w:marRight w:val="0"/>
              <w:marTop w:val="0"/>
              <w:marBottom w:val="0"/>
              <w:divBdr>
                <w:top w:val="none" w:sz="0" w:space="0" w:color="auto"/>
                <w:left w:val="none" w:sz="0" w:space="0" w:color="auto"/>
                <w:bottom w:val="none" w:sz="0" w:space="0" w:color="auto"/>
                <w:right w:val="none" w:sz="0" w:space="0" w:color="auto"/>
              </w:divBdr>
            </w:div>
            <w:div w:id="554127418">
              <w:marLeft w:val="0"/>
              <w:marRight w:val="0"/>
              <w:marTop w:val="0"/>
              <w:marBottom w:val="0"/>
              <w:divBdr>
                <w:top w:val="none" w:sz="0" w:space="0" w:color="auto"/>
                <w:left w:val="none" w:sz="0" w:space="0" w:color="auto"/>
                <w:bottom w:val="none" w:sz="0" w:space="0" w:color="auto"/>
                <w:right w:val="none" w:sz="0" w:space="0" w:color="auto"/>
              </w:divBdr>
            </w:div>
            <w:div w:id="693769469">
              <w:marLeft w:val="0"/>
              <w:marRight w:val="0"/>
              <w:marTop w:val="0"/>
              <w:marBottom w:val="0"/>
              <w:divBdr>
                <w:top w:val="none" w:sz="0" w:space="0" w:color="auto"/>
                <w:left w:val="none" w:sz="0" w:space="0" w:color="auto"/>
                <w:bottom w:val="none" w:sz="0" w:space="0" w:color="auto"/>
                <w:right w:val="none" w:sz="0" w:space="0" w:color="auto"/>
              </w:divBdr>
            </w:div>
          </w:divsChild>
        </w:div>
        <w:div w:id="387338471">
          <w:marLeft w:val="0"/>
          <w:marRight w:val="0"/>
          <w:marTop w:val="0"/>
          <w:marBottom w:val="0"/>
          <w:divBdr>
            <w:top w:val="none" w:sz="0" w:space="0" w:color="auto"/>
            <w:left w:val="none" w:sz="0" w:space="0" w:color="auto"/>
            <w:bottom w:val="none" w:sz="0" w:space="0" w:color="auto"/>
            <w:right w:val="none" w:sz="0" w:space="0" w:color="auto"/>
          </w:divBdr>
        </w:div>
        <w:div w:id="1625577901">
          <w:marLeft w:val="0"/>
          <w:marRight w:val="0"/>
          <w:marTop w:val="0"/>
          <w:marBottom w:val="0"/>
          <w:divBdr>
            <w:top w:val="none" w:sz="0" w:space="0" w:color="auto"/>
            <w:left w:val="none" w:sz="0" w:space="0" w:color="auto"/>
            <w:bottom w:val="none" w:sz="0" w:space="0" w:color="auto"/>
            <w:right w:val="none" w:sz="0" w:space="0" w:color="auto"/>
          </w:divBdr>
        </w:div>
        <w:div w:id="1823737910">
          <w:marLeft w:val="0"/>
          <w:marRight w:val="0"/>
          <w:marTop w:val="0"/>
          <w:marBottom w:val="0"/>
          <w:divBdr>
            <w:top w:val="none" w:sz="0" w:space="0" w:color="auto"/>
            <w:left w:val="none" w:sz="0" w:space="0" w:color="auto"/>
            <w:bottom w:val="none" w:sz="0" w:space="0" w:color="auto"/>
            <w:right w:val="none" w:sz="0" w:space="0" w:color="auto"/>
          </w:divBdr>
        </w:div>
        <w:div w:id="191111311">
          <w:marLeft w:val="0"/>
          <w:marRight w:val="0"/>
          <w:marTop w:val="0"/>
          <w:marBottom w:val="0"/>
          <w:divBdr>
            <w:top w:val="none" w:sz="0" w:space="0" w:color="auto"/>
            <w:left w:val="none" w:sz="0" w:space="0" w:color="auto"/>
            <w:bottom w:val="none" w:sz="0" w:space="0" w:color="auto"/>
            <w:right w:val="none" w:sz="0" w:space="0" w:color="auto"/>
          </w:divBdr>
        </w:div>
        <w:div w:id="702364494">
          <w:marLeft w:val="0"/>
          <w:marRight w:val="0"/>
          <w:marTop w:val="0"/>
          <w:marBottom w:val="0"/>
          <w:divBdr>
            <w:top w:val="none" w:sz="0" w:space="0" w:color="auto"/>
            <w:left w:val="none" w:sz="0" w:space="0" w:color="auto"/>
            <w:bottom w:val="none" w:sz="0" w:space="0" w:color="auto"/>
            <w:right w:val="none" w:sz="0" w:space="0" w:color="auto"/>
          </w:divBdr>
        </w:div>
        <w:div w:id="1053238671">
          <w:marLeft w:val="0"/>
          <w:marRight w:val="0"/>
          <w:marTop w:val="0"/>
          <w:marBottom w:val="0"/>
          <w:divBdr>
            <w:top w:val="none" w:sz="0" w:space="0" w:color="auto"/>
            <w:left w:val="none" w:sz="0" w:space="0" w:color="auto"/>
            <w:bottom w:val="none" w:sz="0" w:space="0" w:color="auto"/>
            <w:right w:val="none" w:sz="0" w:space="0" w:color="auto"/>
          </w:divBdr>
        </w:div>
        <w:div w:id="1618760171">
          <w:marLeft w:val="0"/>
          <w:marRight w:val="0"/>
          <w:marTop w:val="0"/>
          <w:marBottom w:val="0"/>
          <w:divBdr>
            <w:top w:val="none" w:sz="0" w:space="0" w:color="auto"/>
            <w:left w:val="none" w:sz="0" w:space="0" w:color="auto"/>
            <w:bottom w:val="none" w:sz="0" w:space="0" w:color="auto"/>
            <w:right w:val="none" w:sz="0" w:space="0" w:color="auto"/>
          </w:divBdr>
        </w:div>
        <w:div w:id="1452046193">
          <w:marLeft w:val="0"/>
          <w:marRight w:val="0"/>
          <w:marTop w:val="0"/>
          <w:marBottom w:val="0"/>
          <w:divBdr>
            <w:top w:val="none" w:sz="0" w:space="0" w:color="auto"/>
            <w:left w:val="none" w:sz="0" w:space="0" w:color="auto"/>
            <w:bottom w:val="none" w:sz="0" w:space="0" w:color="auto"/>
            <w:right w:val="none" w:sz="0" w:space="0" w:color="auto"/>
          </w:divBdr>
        </w:div>
        <w:div w:id="1559586007">
          <w:marLeft w:val="0"/>
          <w:marRight w:val="0"/>
          <w:marTop w:val="0"/>
          <w:marBottom w:val="0"/>
          <w:divBdr>
            <w:top w:val="none" w:sz="0" w:space="0" w:color="auto"/>
            <w:left w:val="none" w:sz="0" w:space="0" w:color="auto"/>
            <w:bottom w:val="none" w:sz="0" w:space="0" w:color="auto"/>
            <w:right w:val="none" w:sz="0" w:space="0" w:color="auto"/>
          </w:divBdr>
        </w:div>
        <w:div w:id="955989114">
          <w:marLeft w:val="0"/>
          <w:marRight w:val="0"/>
          <w:marTop w:val="0"/>
          <w:marBottom w:val="0"/>
          <w:divBdr>
            <w:top w:val="none" w:sz="0" w:space="0" w:color="auto"/>
            <w:left w:val="none" w:sz="0" w:space="0" w:color="auto"/>
            <w:bottom w:val="none" w:sz="0" w:space="0" w:color="auto"/>
            <w:right w:val="none" w:sz="0" w:space="0" w:color="auto"/>
          </w:divBdr>
        </w:div>
        <w:div w:id="975376983">
          <w:marLeft w:val="0"/>
          <w:marRight w:val="0"/>
          <w:marTop w:val="0"/>
          <w:marBottom w:val="0"/>
          <w:divBdr>
            <w:top w:val="none" w:sz="0" w:space="0" w:color="auto"/>
            <w:left w:val="none" w:sz="0" w:space="0" w:color="auto"/>
            <w:bottom w:val="none" w:sz="0" w:space="0" w:color="auto"/>
            <w:right w:val="none" w:sz="0" w:space="0" w:color="auto"/>
          </w:divBdr>
        </w:div>
        <w:div w:id="241725801">
          <w:marLeft w:val="0"/>
          <w:marRight w:val="0"/>
          <w:marTop w:val="0"/>
          <w:marBottom w:val="0"/>
          <w:divBdr>
            <w:top w:val="none" w:sz="0" w:space="0" w:color="auto"/>
            <w:left w:val="none" w:sz="0" w:space="0" w:color="auto"/>
            <w:bottom w:val="none" w:sz="0" w:space="0" w:color="auto"/>
            <w:right w:val="none" w:sz="0" w:space="0" w:color="auto"/>
          </w:divBdr>
        </w:div>
        <w:div w:id="1931622262">
          <w:marLeft w:val="0"/>
          <w:marRight w:val="0"/>
          <w:marTop w:val="0"/>
          <w:marBottom w:val="0"/>
          <w:divBdr>
            <w:top w:val="none" w:sz="0" w:space="0" w:color="auto"/>
            <w:left w:val="none" w:sz="0" w:space="0" w:color="auto"/>
            <w:bottom w:val="none" w:sz="0" w:space="0" w:color="auto"/>
            <w:right w:val="none" w:sz="0" w:space="0" w:color="auto"/>
          </w:divBdr>
        </w:div>
        <w:div w:id="1339776136">
          <w:marLeft w:val="0"/>
          <w:marRight w:val="0"/>
          <w:marTop w:val="0"/>
          <w:marBottom w:val="0"/>
          <w:divBdr>
            <w:top w:val="none" w:sz="0" w:space="0" w:color="auto"/>
            <w:left w:val="none" w:sz="0" w:space="0" w:color="auto"/>
            <w:bottom w:val="none" w:sz="0" w:space="0" w:color="auto"/>
            <w:right w:val="none" w:sz="0" w:space="0" w:color="auto"/>
          </w:divBdr>
        </w:div>
        <w:div w:id="1807163099">
          <w:marLeft w:val="0"/>
          <w:marRight w:val="0"/>
          <w:marTop w:val="0"/>
          <w:marBottom w:val="0"/>
          <w:divBdr>
            <w:top w:val="none" w:sz="0" w:space="0" w:color="auto"/>
            <w:left w:val="none" w:sz="0" w:space="0" w:color="auto"/>
            <w:bottom w:val="none" w:sz="0" w:space="0" w:color="auto"/>
            <w:right w:val="none" w:sz="0" w:space="0" w:color="auto"/>
          </w:divBdr>
        </w:div>
        <w:div w:id="966815738">
          <w:marLeft w:val="0"/>
          <w:marRight w:val="0"/>
          <w:marTop w:val="0"/>
          <w:marBottom w:val="0"/>
          <w:divBdr>
            <w:top w:val="none" w:sz="0" w:space="0" w:color="auto"/>
            <w:left w:val="none" w:sz="0" w:space="0" w:color="auto"/>
            <w:bottom w:val="none" w:sz="0" w:space="0" w:color="auto"/>
            <w:right w:val="none" w:sz="0" w:space="0" w:color="auto"/>
          </w:divBdr>
        </w:div>
        <w:div w:id="1613902445">
          <w:marLeft w:val="0"/>
          <w:marRight w:val="0"/>
          <w:marTop w:val="0"/>
          <w:marBottom w:val="0"/>
          <w:divBdr>
            <w:top w:val="none" w:sz="0" w:space="0" w:color="auto"/>
            <w:left w:val="none" w:sz="0" w:space="0" w:color="auto"/>
            <w:bottom w:val="none" w:sz="0" w:space="0" w:color="auto"/>
            <w:right w:val="none" w:sz="0" w:space="0" w:color="auto"/>
          </w:divBdr>
        </w:div>
        <w:div w:id="643703306">
          <w:marLeft w:val="0"/>
          <w:marRight w:val="0"/>
          <w:marTop w:val="0"/>
          <w:marBottom w:val="0"/>
          <w:divBdr>
            <w:top w:val="none" w:sz="0" w:space="0" w:color="auto"/>
            <w:left w:val="none" w:sz="0" w:space="0" w:color="auto"/>
            <w:bottom w:val="none" w:sz="0" w:space="0" w:color="auto"/>
            <w:right w:val="none" w:sz="0" w:space="0" w:color="auto"/>
          </w:divBdr>
        </w:div>
        <w:div w:id="1593659108">
          <w:marLeft w:val="0"/>
          <w:marRight w:val="0"/>
          <w:marTop w:val="0"/>
          <w:marBottom w:val="0"/>
          <w:divBdr>
            <w:top w:val="none" w:sz="0" w:space="0" w:color="auto"/>
            <w:left w:val="none" w:sz="0" w:space="0" w:color="auto"/>
            <w:bottom w:val="none" w:sz="0" w:space="0" w:color="auto"/>
            <w:right w:val="none" w:sz="0" w:space="0" w:color="auto"/>
          </w:divBdr>
        </w:div>
        <w:div w:id="660350996">
          <w:marLeft w:val="0"/>
          <w:marRight w:val="0"/>
          <w:marTop w:val="0"/>
          <w:marBottom w:val="0"/>
          <w:divBdr>
            <w:top w:val="none" w:sz="0" w:space="0" w:color="auto"/>
            <w:left w:val="none" w:sz="0" w:space="0" w:color="auto"/>
            <w:bottom w:val="none" w:sz="0" w:space="0" w:color="auto"/>
            <w:right w:val="none" w:sz="0" w:space="0" w:color="auto"/>
          </w:divBdr>
        </w:div>
        <w:div w:id="370158032">
          <w:marLeft w:val="0"/>
          <w:marRight w:val="0"/>
          <w:marTop w:val="0"/>
          <w:marBottom w:val="0"/>
          <w:divBdr>
            <w:top w:val="none" w:sz="0" w:space="0" w:color="auto"/>
            <w:left w:val="none" w:sz="0" w:space="0" w:color="auto"/>
            <w:bottom w:val="none" w:sz="0" w:space="0" w:color="auto"/>
            <w:right w:val="none" w:sz="0" w:space="0" w:color="auto"/>
          </w:divBdr>
        </w:div>
        <w:div w:id="572661623">
          <w:marLeft w:val="0"/>
          <w:marRight w:val="0"/>
          <w:marTop w:val="0"/>
          <w:marBottom w:val="0"/>
          <w:divBdr>
            <w:top w:val="none" w:sz="0" w:space="0" w:color="auto"/>
            <w:left w:val="none" w:sz="0" w:space="0" w:color="auto"/>
            <w:bottom w:val="none" w:sz="0" w:space="0" w:color="auto"/>
            <w:right w:val="none" w:sz="0" w:space="0" w:color="auto"/>
          </w:divBdr>
        </w:div>
        <w:div w:id="967050049">
          <w:marLeft w:val="0"/>
          <w:marRight w:val="0"/>
          <w:marTop w:val="0"/>
          <w:marBottom w:val="0"/>
          <w:divBdr>
            <w:top w:val="none" w:sz="0" w:space="0" w:color="auto"/>
            <w:left w:val="none" w:sz="0" w:space="0" w:color="auto"/>
            <w:bottom w:val="none" w:sz="0" w:space="0" w:color="auto"/>
            <w:right w:val="none" w:sz="0" w:space="0" w:color="auto"/>
          </w:divBdr>
        </w:div>
        <w:div w:id="1483813384">
          <w:marLeft w:val="0"/>
          <w:marRight w:val="0"/>
          <w:marTop w:val="0"/>
          <w:marBottom w:val="0"/>
          <w:divBdr>
            <w:top w:val="none" w:sz="0" w:space="0" w:color="auto"/>
            <w:left w:val="none" w:sz="0" w:space="0" w:color="auto"/>
            <w:bottom w:val="none" w:sz="0" w:space="0" w:color="auto"/>
            <w:right w:val="none" w:sz="0" w:space="0" w:color="auto"/>
          </w:divBdr>
        </w:div>
        <w:div w:id="105538456">
          <w:marLeft w:val="0"/>
          <w:marRight w:val="0"/>
          <w:marTop w:val="0"/>
          <w:marBottom w:val="0"/>
          <w:divBdr>
            <w:top w:val="none" w:sz="0" w:space="0" w:color="auto"/>
            <w:left w:val="none" w:sz="0" w:space="0" w:color="auto"/>
            <w:bottom w:val="none" w:sz="0" w:space="0" w:color="auto"/>
            <w:right w:val="none" w:sz="0" w:space="0" w:color="auto"/>
          </w:divBdr>
        </w:div>
        <w:div w:id="1511409363">
          <w:marLeft w:val="0"/>
          <w:marRight w:val="0"/>
          <w:marTop w:val="0"/>
          <w:marBottom w:val="0"/>
          <w:divBdr>
            <w:top w:val="none" w:sz="0" w:space="0" w:color="auto"/>
            <w:left w:val="none" w:sz="0" w:space="0" w:color="auto"/>
            <w:bottom w:val="none" w:sz="0" w:space="0" w:color="auto"/>
            <w:right w:val="none" w:sz="0" w:space="0" w:color="auto"/>
          </w:divBdr>
        </w:div>
        <w:div w:id="550311272">
          <w:marLeft w:val="0"/>
          <w:marRight w:val="0"/>
          <w:marTop w:val="0"/>
          <w:marBottom w:val="0"/>
          <w:divBdr>
            <w:top w:val="none" w:sz="0" w:space="0" w:color="auto"/>
            <w:left w:val="none" w:sz="0" w:space="0" w:color="auto"/>
            <w:bottom w:val="none" w:sz="0" w:space="0" w:color="auto"/>
            <w:right w:val="none" w:sz="0" w:space="0" w:color="auto"/>
          </w:divBdr>
        </w:div>
        <w:div w:id="1161894501">
          <w:marLeft w:val="0"/>
          <w:marRight w:val="0"/>
          <w:marTop w:val="0"/>
          <w:marBottom w:val="0"/>
          <w:divBdr>
            <w:top w:val="none" w:sz="0" w:space="0" w:color="auto"/>
            <w:left w:val="none" w:sz="0" w:space="0" w:color="auto"/>
            <w:bottom w:val="none" w:sz="0" w:space="0" w:color="auto"/>
            <w:right w:val="none" w:sz="0" w:space="0" w:color="auto"/>
          </w:divBdr>
        </w:div>
        <w:div w:id="559901517">
          <w:marLeft w:val="0"/>
          <w:marRight w:val="0"/>
          <w:marTop w:val="0"/>
          <w:marBottom w:val="0"/>
          <w:divBdr>
            <w:top w:val="none" w:sz="0" w:space="0" w:color="auto"/>
            <w:left w:val="none" w:sz="0" w:space="0" w:color="auto"/>
            <w:bottom w:val="none" w:sz="0" w:space="0" w:color="auto"/>
            <w:right w:val="none" w:sz="0" w:space="0" w:color="auto"/>
          </w:divBdr>
        </w:div>
        <w:div w:id="567232655">
          <w:marLeft w:val="0"/>
          <w:marRight w:val="0"/>
          <w:marTop w:val="0"/>
          <w:marBottom w:val="0"/>
          <w:divBdr>
            <w:top w:val="none" w:sz="0" w:space="0" w:color="auto"/>
            <w:left w:val="none" w:sz="0" w:space="0" w:color="auto"/>
            <w:bottom w:val="none" w:sz="0" w:space="0" w:color="auto"/>
            <w:right w:val="none" w:sz="0" w:space="0" w:color="auto"/>
          </w:divBdr>
        </w:div>
        <w:div w:id="1800495553">
          <w:marLeft w:val="0"/>
          <w:marRight w:val="0"/>
          <w:marTop w:val="0"/>
          <w:marBottom w:val="0"/>
          <w:divBdr>
            <w:top w:val="none" w:sz="0" w:space="0" w:color="auto"/>
            <w:left w:val="none" w:sz="0" w:space="0" w:color="auto"/>
            <w:bottom w:val="none" w:sz="0" w:space="0" w:color="auto"/>
            <w:right w:val="none" w:sz="0" w:space="0" w:color="auto"/>
          </w:divBdr>
          <w:divsChild>
            <w:div w:id="790130822">
              <w:marLeft w:val="0"/>
              <w:marRight w:val="0"/>
              <w:marTop w:val="0"/>
              <w:marBottom w:val="0"/>
              <w:divBdr>
                <w:top w:val="none" w:sz="0" w:space="0" w:color="auto"/>
                <w:left w:val="none" w:sz="0" w:space="0" w:color="auto"/>
                <w:bottom w:val="none" w:sz="0" w:space="0" w:color="auto"/>
                <w:right w:val="none" w:sz="0" w:space="0" w:color="auto"/>
              </w:divBdr>
            </w:div>
            <w:div w:id="1699355266">
              <w:marLeft w:val="0"/>
              <w:marRight w:val="0"/>
              <w:marTop w:val="0"/>
              <w:marBottom w:val="0"/>
              <w:divBdr>
                <w:top w:val="none" w:sz="0" w:space="0" w:color="auto"/>
                <w:left w:val="none" w:sz="0" w:space="0" w:color="auto"/>
                <w:bottom w:val="none" w:sz="0" w:space="0" w:color="auto"/>
                <w:right w:val="none" w:sz="0" w:space="0" w:color="auto"/>
              </w:divBdr>
            </w:div>
            <w:div w:id="72119509">
              <w:marLeft w:val="0"/>
              <w:marRight w:val="0"/>
              <w:marTop w:val="0"/>
              <w:marBottom w:val="0"/>
              <w:divBdr>
                <w:top w:val="none" w:sz="0" w:space="0" w:color="auto"/>
                <w:left w:val="none" w:sz="0" w:space="0" w:color="auto"/>
                <w:bottom w:val="none" w:sz="0" w:space="0" w:color="auto"/>
                <w:right w:val="none" w:sz="0" w:space="0" w:color="auto"/>
              </w:divBdr>
            </w:div>
            <w:div w:id="218831533">
              <w:marLeft w:val="0"/>
              <w:marRight w:val="0"/>
              <w:marTop w:val="0"/>
              <w:marBottom w:val="0"/>
              <w:divBdr>
                <w:top w:val="none" w:sz="0" w:space="0" w:color="auto"/>
                <w:left w:val="none" w:sz="0" w:space="0" w:color="auto"/>
                <w:bottom w:val="none" w:sz="0" w:space="0" w:color="auto"/>
                <w:right w:val="none" w:sz="0" w:space="0" w:color="auto"/>
              </w:divBdr>
            </w:div>
          </w:divsChild>
        </w:div>
        <w:div w:id="744037435">
          <w:marLeft w:val="0"/>
          <w:marRight w:val="0"/>
          <w:marTop w:val="0"/>
          <w:marBottom w:val="0"/>
          <w:divBdr>
            <w:top w:val="none" w:sz="0" w:space="0" w:color="auto"/>
            <w:left w:val="none" w:sz="0" w:space="0" w:color="auto"/>
            <w:bottom w:val="none" w:sz="0" w:space="0" w:color="auto"/>
            <w:right w:val="none" w:sz="0" w:space="0" w:color="auto"/>
          </w:divBdr>
          <w:divsChild>
            <w:div w:id="1099107772">
              <w:marLeft w:val="0"/>
              <w:marRight w:val="0"/>
              <w:marTop w:val="0"/>
              <w:marBottom w:val="0"/>
              <w:divBdr>
                <w:top w:val="none" w:sz="0" w:space="0" w:color="auto"/>
                <w:left w:val="none" w:sz="0" w:space="0" w:color="auto"/>
                <w:bottom w:val="none" w:sz="0" w:space="0" w:color="auto"/>
                <w:right w:val="none" w:sz="0" w:space="0" w:color="auto"/>
              </w:divBdr>
            </w:div>
            <w:div w:id="2071154943">
              <w:marLeft w:val="0"/>
              <w:marRight w:val="0"/>
              <w:marTop w:val="0"/>
              <w:marBottom w:val="0"/>
              <w:divBdr>
                <w:top w:val="none" w:sz="0" w:space="0" w:color="auto"/>
                <w:left w:val="none" w:sz="0" w:space="0" w:color="auto"/>
                <w:bottom w:val="none" w:sz="0" w:space="0" w:color="auto"/>
                <w:right w:val="none" w:sz="0" w:space="0" w:color="auto"/>
              </w:divBdr>
            </w:div>
            <w:div w:id="1802384197">
              <w:marLeft w:val="0"/>
              <w:marRight w:val="0"/>
              <w:marTop w:val="0"/>
              <w:marBottom w:val="0"/>
              <w:divBdr>
                <w:top w:val="none" w:sz="0" w:space="0" w:color="auto"/>
                <w:left w:val="none" w:sz="0" w:space="0" w:color="auto"/>
                <w:bottom w:val="none" w:sz="0" w:space="0" w:color="auto"/>
                <w:right w:val="none" w:sz="0" w:space="0" w:color="auto"/>
              </w:divBdr>
            </w:div>
            <w:div w:id="1693800784">
              <w:marLeft w:val="0"/>
              <w:marRight w:val="0"/>
              <w:marTop w:val="0"/>
              <w:marBottom w:val="0"/>
              <w:divBdr>
                <w:top w:val="none" w:sz="0" w:space="0" w:color="auto"/>
                <w:left w:val="none" w:sz="0" w:space="0" w:color="auto"/>
                <w:bottom w:val="none" w:sz="0" w:space="0" w:color="auto"/>
                <w:right w:val="none" w:sz="0" w:space="0" w:color="auto"/>
              </w:divBdr>
            </w:div>
            <w:div w:id="19390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546">
      <w:bodyDiv w:val="1"/>
      <w:marLeft w:val="0"/>
      <w:marRight w:val="0"/>
      <w:marTop w:val="0"/>
      <w:marBottom w:val="0"/>
      <w:divBdr>
        <w:top w:val="none" w:sz="0" w:space="0" w:color="auto"/>
        <w:left w:val="none" w:sz="0" w:space="0" w:color="auto"/>
        <w:bottom w:val="none" w:sz="0" w:space="0" w:color="auto"/>
        <w:right w:val="none" w:sz="0" w:space="0" w:color="auto"/>
      </w:divBdr>
    </w:div>
    <w:div w:id="440302266">
      <w:bodyDiv w:val="1"/>
      <w:marLeft w:val="0"/>
      <w:marRight w:val="0"/>
      <w:marTop w:val="0"/>
      <w:marBottom w:val="0"/>
      <w:divBdr>
        <w:top w:val="none" w:sz="0" w:space="0" w:color="auto"/>
        <w:left w:val="none" w:sz="0" w:space="0" w:color="auto"/>
        <w:bottom w:val="none" w:sz="0" w:space="0" w:color="auto"/>
        <w:right w:val="none" w:sz="0" w:space="0" w:color="auto"/>
      </w:divBdr>
    </w:div>
    <w:div w:id="460460157">
      <w:bodyDiv w:val="1"/>
      <w:marLeft w:val="0"/>
      <w:marRight w:val="0"/>
      <w:marTop w:val="0"/>
      <w:marBottom w:val="0"/>
      <w:divBdr>
        <w:top w:val="none" w:sz="0" w:space="0" w:color="auto"/>
        <w:left w:val="none" w:sz="0" w:space="0" w:color="auto"/>
        <w:bottom w:val="none" w:sz="0" w:space="0" w:color="auto"/>
        <w:right w:val="none" w:sz="0" w:space="0" w:color="auto"/>
      </w:divBdr>
    </w:div>
    <w:div w:id="482740639">
      <w:bodyDiv w:val="1"/>
      <w:marLeft w:val="0"/>
      <w:marRight w:val="0"/>
      <w:marTop w:val="0"/>
      <w:marBottom w:val="0"/>
      <w:divBdr>
        <w:top w:val="none" w:sz="0" w:space="0" w:color="auto"/>
        <w:left w:val="none" w:sz="0" w:space="0" w:color="auto"/>
        <w:bottom w:val="none" w:sz="0" w:space="0" w:color="auto"/>
        <w:right w:val="none" w:sz="0" w:space="0" w:color="auto"/>
      </w:divBdr>
      <w:divsChild>
        <w:div w:id="1790313346">
          <w:marLeft w:val="0"/>
          <w:marRight w:val="0"/>
          <w:marTop w:val="0"/>
          <w:marBottom w:val="0"/>
          <w:divBdr>
            <w:top w:val="none" w:sz="0" w:space="0" w:color="auto"/>
            <w:left w:val="none" w:sz="0" w:space="0" w:color="auto"/>
            <w:bottom w:val="none" w:sz="0" w:space="0" w:color="auto"/>
            <w:right w:val="none" w:sz="0" w:space="0" w:color="auto"/>
          </w:divBdr>
        </w:div>
      </w:divsChild>
    </w:div>
    <w:div w:id="583150359">
      <w:bodyDiv w:val="1"/>
      <w:marLeft w:val="0"/>
      <w:marRight w:val="0"/>
      <w:marTop w:val="0"/>
      <w:marBottom w:val="0"/>
      <w:divBdr>
        <w:top w:val="none" w:sz="0" w:space="0" w:color="auto"/>
        <w:left w:val="none" w:sz="0" w:space="0" w:color="auto"/>
        <w:bottom w:val="none" w:sz="0" w:space="0" w:color="auto"/>
        <w:right w:val="none" w:sz="0" w:space="0" w:color="auto"/>
      </w:divBdr>
    </w:div>
    <w:div w:id="630287377">
      <w:bodyDiv w:val="1"/>
      <w:marLeft w:val="0"/>
      <w:marRight w:val="0"/>
      <w:marTop w:val="0"/>
      <w:marBottom w:val="0"/>
      <w:divBdr>
        <w:top w:val="none" w:sz="0" w:space="0" w:color="auto"/>
        <w:left w:val="none" w:sz="0" w:space="0" w:color="auto"/>
        <w:bottom w:val="none" w:sz="0" w:space="0" w:color="auto"/>
        <w:right w:val="none" w:sz="0" w:space="0" w:color="auto"/>
      </w:divBdr>
      <w:divsChild>
        <w:div w:id="1945722197">
          <w:marLeft w:val="274"/>
          <w:marRight w:val="0"/>
          <w:marTop w:val="150"/>
          <w:marBottom w:val="0"/>
          <w:divBdr>
            <w:top w:val="none" w:sz="0" w:space="0" w:color="auto"/>
            <w:left w:val="none" w:sz="0" w:space="0" w:color="auto"/>
            <w:bottom w:val="none" w:sz="0" w:space="0" w:color="auto"/>
            <w:right w:val="none" w:sz="0" w:space="0" w:color="auto"/>
          </w:divBdr>
        </w:div>
        <w:div w:id="1268660566">
          <w:marLeft w:val="274"/>
          <w:marRight w:val="0"/>
          <w:marTop w:val="150"/>
          <w:marBottom w:val="0"/>
          <w:divBdr>
            <w:top w:val="none" w:sz="0" w:space="0" w:color="auto"/>
            <w:left w:val="none" w:sz="0" w:space="0" w:color="auto"/>
            <w:bottom w:val="none" w:sz="0" w:space="0" w:color="auto"/>
            <w:right w:val="none" w:sz="0" w:space="0" w:color="auto"/>
          </w:divBdr>
        </w:div>
        <w:div w:id="158009037">
          <w:marLeft w:val="806"/>
          <w:marRight w:val="0"/>
          <w:marTop w:val="75"/>
          <w:marBottom w:val="0"/>
          <w:divBdr>
            <w:top w:val="none" w:sz="0" w:space="0" w:color="auto"/>
            <w:left w:val="none" w:sz="0" w:space="0" w:color="auto"/>
            <w:bottom w:val="none" w:sz="0" w:space="0" w:color="auto"/>
            <w:right w:val="none" w:sz="0" w:space="0" w:color="auto"/>
          </w:divBdr>
        </w:div>
        <w:div w:id="815727132">
          <w:marLeft w:val="806"/>
          <w:marRight w:val="0"/>
          <w:marTop w:val="75"/>
          <w:marBottom w:val="0"/>
          <w:divBdr>
            <w:top w:val="none" w:sz="0" w:space="0" w:color="auto"/>
            <w:left w:val="none" w:sz="0" w:space="0" w:color="auto"/>
            <w:bottom w:val="none" w:sz="0" w:space="0" w:color="auto"/>
            <w:right w:val="none" w:sz="0" w:space="0" w:color="auto"/>
          </w:divBdr>
        </w:div>
        <w:div w:id="1617524595">
          <w:marLeft w:val="806"/>
          <w:marRight w:val="0"/>
          <w:marTop w:val="75"/>
          <w:marBottom w:val="0"/>
          <w:divBdr>
            <w:top w:val="none" w:sz="0" w:space="0" w:color="auto"/>
            <w:left w:val="none" w:sz="0" w:space="0" w:color="auto"/>
            <w:bottom w:val="none" w:sz="0" w:space="0" w:color="auto"/>
            <w:right w:val="none" w:sz="0" w:space="0" w:color="auto"/>
          </w:divBdr>
        </w:div>
        <w:div w:id="1143885083">
          <w:marLeft w:val="274"/>
          <w:marRight w:val="0"/>
          <w:marTop w:val="150"/>
          <w:marBottom w:val="0"/>
          <w:divBdr>
            <w:top w:val="none" w:sz="0" w:space="0" w:color="auto"/>
            <w:left w:val="none" w:sz="0" w:space="0" w:color="auto"/>
            <w:bottom w:val="none" w:sz="0" w:space="0" w:color="auto"/>
            <w:right w:val="none" w:sz="0" w:space="0" w:color="auto"/>
          </w:divBdr>
        </w:div>
      </w:divsChild>
    </w:div>
    <w:div w:id="651831265">
      <w:bodyDiv w:val="1"/>
      <w:marLeft w:val="0"/>
      <w:marRight w:val="0"/>
      <w:marTop w:val="0"/>
      <w:marBottom w:val="0"/>
      <w:divBdr>
        <w:top w:val="none" w:sz="0" w:space="0" w:color="auto"/>
        <w:left w:val="none" w:sz="0" w:space="0" w:color="auto"/>
        <w:bottom w:val="none" w:sz="0" w:space="0" w:color="auto"/>
        <w:right w:val="none" w:sz="0" w:space="0" w:color="auto"/>
      </w:divBdr>
      <w:divsChild>
        <w:div w:id="44839203">
          <w:marLeft w:val="274"/>
          <w:marRight w:val="0"/>
          <w:marTop w:val="150"/>
          <w:marBottom w:val="0"/>
          <w:divBdr>
            <w:top w:val="none" w:sz="0" w:space="0" w:color="auto"/>
            <w:left w:val="none" w:sz="0" w:space="0" w:color="auto"/>
            <w:bottom w:val="none" w:sz="0" w:space="0" w:color="auto"/>
            <w:right w:val="none" w:sz="0" w:space="0" w:color="auto"/>
          </w:divBdr>
        </w:div>
        <w:div w:id="1779913079">
          <w:marLeft w:val="806"/>
          <w:marRight w:val="0"/>
          <w:marTop w:val="75"/>
          <w:marBottom w:val="0"/>
          <w:divBdr>
            <w:top w:val="none" w:sz="0" w:space="0" w:color="auto"/>
            <w:left w:val="none" w:sz="0" w:space="0" w:color="auto"/>
            <w:bottom w:val="none" w:sz="0" w:space="0" w:color="auto"/>
            <w:right w:val="none" w:sz="0" w:space="0" w:color="auto"/>
          </w:divBdr>
        </w:div>
        <w:div w:id="1586842653">
          <w:marLeft w:val="806"/>
          <w:marRight w:val="0"/>
          <w:marTop w:val="75"/>
          <w:marBottom w:val="0"/>
          <w:divBdr>
            <w:top w:val="none" w:sz="0" w:space="0" w:color="auto"/>
            <w:left w:val="none" w:sz="0" w:space="0" w:color="auto"/>
            <w:bottom w:val="none" w:sz="0" w:space="0" w:color="auto"/>
            <w:right w:val="none" w:sz="0" w:space="0" w:color="auto"/>
          </w:divBdr>
        </w:div>
        <w:div w:id="285358732">
          <w:marLeft w:val="806"/>
          <w:marRight w:val="0"/>
          <w:marTop w:val="75"/>
          <w:marBottom w:val="0"/>
          <w:divBdr>
            <w:top w:val="none" w:sz="0" w:space="0" w:color="auto"/>
            <w:left w:val="none" w:sz="0" w:space="0" w:color="auto"/>
            <w:bottom w:val="none" w:sz="0" w:space="0" w:color="auto"/>
            <w:right w:val="none" w:sz="0" w:space="0" w:color="auto"/>
          </w:divBdr>
        </w:div>
      </w:divsChild>
    </w:div>
    <w:div w:id="652947119">
      <w:bodyDiv w:val="1"/>
      <w:marLeft w:val="0"/>
      <w:marRight w:val="0"/>
      <w:marTop w:val="0"/>
      <w:marBottom w:val="0"/>
      <w:divBdr>
        <w:top w:val="none" w:sz="0" w:space="0" w:color="auto"/>
        <w:left w:val="none" w:sz="0" w:space="0" w:color="auto"/>
        <w:bottom w:val="none" w:sz="0" w:space="0" w:color="auto"/>
        <w:right w:val="none" w:sz="0" w:space="0" w:color="auto"/>
      </w:divBdr>
    </w:div>
    <w:div w:id="710619673">
      <w:bodyDiv w:val="1"/>
      <w:marLeft w:val="0"/>
      <w:marRight w:val="0"/>
      <w:marTop w:val="0"/>
      <w:marBottom w:val="0"/>
      <w:divBdr>
        <w:top w:val="none" w:sz="0" w:space="0" w:color="auto"/>
        <w:left w:val="none" w:sz="0" w:space="0" w:color="auto"/>
        <w:bottom w:val="none" w:sz="0" w:space="0" w:color="auto"/>
        <w:right w:val="none" w:sz="0" w:space="0" w:color="auto"/>
      </w:divBdr>
      <w:divsChild>
        <w:div w:id="1585411378">
          <w:marLeft w:val="274"/>
          <w:marRight w:val="0"/>
          <w:marTop w:val="150"/>
          <w:marBottom w:val="0"/>
          <w:divBdr>
            <w:top w:val="none" w:sz="0" w:space="0" w:color="auto"/>
            <w:left w:val="none" w:sz="0" w:space="0" w:color="auto"/>
            <w:bottom w:val="none" w:sz="0" w:space="0" w:color="auto"/>
            <w:right w:val="none" w:sz="0" w:space="0" w:color="auto"/>
          </w:divBdr>
        </w:div>
        <w:div w:id="947813177">
          <w:marLeft w:val="274"/>
          <w:marRight w:val="0"/>
          <w:marTop w:val="150"/>
          <w:marBottom w:val="0"/>
          <w:divBdr>
            <w:top w:val="none" w:sz="0" w:space="0" w:color="auto"/>
            <w:left w:val="none" w:sz="0" w:space="0" w:color="auto"/>
            <w:bottom w:val="none" w:sz="0" w:space="0" w:color="auto"/>
            <w:right w:val="none" w:sz="0" w:space="0" w:color="auto"/>
          </w:divBdr>
        </w:div>
        <w:div w:id="1301692881">
          <w:marLeft w:val="274"/>
          <w:marRight w:val="0"/>
          <w:marTop w:val="150"/>
          <w:marBottom w:val="0"/>
          <w:divBdr>
            <w:top w:val="none" w:sz="0" w:space="0" w:color="auto"/>
            <w:left w:val="none" w:sz="0" w:space="0" w:color="auto"/>
            <w:bottom w:val="none" w:sz="0" w:space="0" w:color="auto"/>
            <w:right w:val="none" w:sz="0" w:space="0" w:color="auto"/>
          </w:divBdr>
        </w:div>
        <w:div w:id="1605922371">
          <w:marLeft w:val="274"/>
          <w:marRight w:val="0"/>
          <w:marTop w:val="150"/>
          <w:marBottom w:val="0"/>
          <w:divBdr>
            <w:top w:val="none" w:sz="0" w:space="0" w:color="auto"/>
            <w:left w:val="none" w:sz="0" w:space="0" w:color="auto"/>
            <w:bottom w:val="none" w:sz="0" w:space="0" w:color="auto"/>
            <w:right w:val="none" w:sz="0" w:space="0" w:color="auto"/>
          </w:divBdr>
        </w:div>
      </w:divsChild>
    </w:div>
    <w:div w:id="727219566">
      <w:bodyDiv w:val="1"/>
      <w:marLeft w:val="0"/>
      <w:marRight w:val="0"/>
      <w:marTop w:val="0"/>
      <w:marBottom w:val="0"/>
      <w:divBdr>
        <w:top w:val="none" w:sz="0" w:space="0" w:color="auto"/>
        <w:left w:val="none" w:sz="0" w:space="0" w:color="auto"/>
        <w:bottom w:val="none" w:sz="0" w:space="0" w:color="auto"/>
        <w:right w:val="none" w:sz="0" w:space="0" w:color="auto"/>
      </w:divBdr>
      <w:divsChild>
        <w:div w:id="1287156424">
          <w:marLeft w:val="0"/>
          <w:marRight w:val="0"/>
          <w:marTop w:val="0"/>
          <w:marBottom w:val="0"/>
          <w:divBdr>
            <w:top w:val="none" w:sz="0" w:space="0" w:color="auto"/>
            <w:left w:val="none" w:sz="0" w:space="0" w:color="auto"/>
            <w:bottom w:val="none" w:sz="0" w:space="0" w:color="auto"/>
            <w:right w:val="none" w:sz="0" w:space="0" w:color="auto"/>
          </w:divBdr>
        </w:div>
        <w:div w:id="511182602">
          <w:marLeft w:val="0"/>
          <w:marRight w:val="0"/>
          <w:marTop w:val="0"/>
          <w:marBottom w:val="0"/>
          <w:divBdr>
            <w:top w:val="none" w:sz="0" w:space="0" w:color="auto"/>
            <w:left w:val="none" w:sz="0" w:space="0" w:color="auto"/>
            <w:bottom w:val="none" w:sz="0" w:space="0" w:color="auto"/>
            <w:right w:val="none" w:sz="0" w:space="0" w:color="auto"/>
          </w:divBdr>
        </w:div>
        <w:div w:id="292947515">
          <w:marLeft w:val="0"/>
          <w:marRight w:val="0"/>
          <w:marTop w:val="0"/>
          <w:marBottom w:val="0"/>
          <w:divBdr>
            <w:top w:val="none" w:sz="0" w:space="0" w:color="auto"/>
            <w:left w:val="none" w:sz="0" w:space="0" w:color="auto"/>
            <w:bottom w:val="none" w:sz="0" w:space="0" w:color="auto"/>
            <w:right w:val="none" w:sz="0" w:space="0" w:color="auto"/>
          </w:divBdr>
        </w:div>
        <w:div w:id="401294415">
          <w:marLeft w:val="0"/>
          <w:marRight w:val="0"/>
          <w:marTop w:val="0"/>
          <w:marBottom w:val="0"/>
          <w:divBdr>
            <w:top w:val="none" w:sz="0" w:space="0" w:color="auto"/>
            <w:left w:val="none" w:sz="0" w:space="0" w:color="auto"/>
            <w:bottom w:val="none" w:sz="0" w:space="0" w:color="auto"/>
            <w:right w:val="none" w:sz="0" w:space="0" w:color="auto"/>
          </w:divBdr>
        </w:div>
        <w:div w:id="514881282">
          <w:marLeft w:val="0"/>
          <w:marRight w:val="0"/>
          <w:marTop w:val="0"/>
          <w:marBottom w:val="0"/>
          <w:divBdr>
            <w:top w:val="none" w:sz="0" w:space="0" w:color="auto"/>
            <w:left w:val="none" w:sz="0" w:space="0" w:color="auto"/>
            <w:bottom w:val="none" w:sz="0" w:space="0" w:color="auto"/>
            <w:right w:val="none" w:sz="0" w:space="0" w:color="auto"/>
          </w:divBdr>
        </w:div>
        <w:div w:id="645670108">
          <w:marLeft w:val="0"/>
          <w:marRight w:val="0"/>
          <w:marTop w:val="0"/>
          <w:marBottom w:val="0"/>
          <w:divBdr>
            <w:top w:val="none" w:sz="0" w:space="0" w:color="auto"/>
            <w:left w:val="none" w:sz="0" w:space="0" w:color="auto"/>
            <w:bottom w:val="none" w:sz="0" w:space="0" w:color="auto"/>
            <w:right w:val="none" w:sz="0" w:space="0" w:color="auto"/>
          </w:divBdr>
        </w:div>
        <w:div w:id="348145306">
          <w:marLeft w:val="0"/>
          <w:marRight w:val="0"/>
          <w:marTop w:val="0"/>
          <w:marBottom w:val="0"/>
          <w:divBdr>
            <w:top w:val="none" w:sz="0" w:space="0" w:color="auto"/>
            <w:left w:val="none" w:sz="0" w:space="0" w:color="auto"/>
            <w:bottom w:val="none" w:sz="0" w:space="0" w:color="auto"/>
            <w:right w:val="none" w:sz="0" w:space="0" w:color="auto"/>
          </w:divBdr>
        </w:div>
        <w:div w:id="476996518">
          <w:marLeft w:val="0"/>
          <w:marRight w:val="0"/>
          <w:marTop w:val="0"/>
          <w:marBottom w:val="0"/>
          <w:divBdr>
            <w:top w:val="none" w:sz="0" w:space="0" w:color="auto"/>
            <w:left w:val="none" w:sz="0" w:space="0" w:color="auto"/>
            <w:bottom w:val="none" w:sz="0" w:space="0" w:color="auto"/>
            <w:right w:val="none" w:sz="0" w:space="0" w:color="auto"/>
          </w:divBdr>
        </w:div>
        <w:div w:id="2104374944">
          <w:marLeft w:val="0"/>
          <w:marRight w:val="0"/>
          <w:marTop w:val="0"/>
          <w:marBottom w:val="0"/>
          <w:divBdr>
            <w:top w:val="none" w:sz="0" w:space="0" w:color="auto"/>
            <w:left w:val="none" w:sz="0" w:space="0" w:color="auto"/>
            <w:bottom w:val="none" w:sz="0" w:space="0" w:color="auto"/>
            <w:right w:val="none" w:sz="0" w:space="0" w:color="auto"/>
          </w:divBdr>
        </w:div>
        <w:div w:id="590895737">
          <w:marLeft w:val="0"/>
          <w:marRight w:val="0"/>
          <w:marTop w:val="0"/>
          <w:marBottom w:val="0"/>
          <w:divBdr>
            <w:top w:val="none" w:sz="0" w:space="0" w:color="auto"/>
            <w:left w:val="none" w:sz="0" w:space="0" w:color="auto"/>
            <w:bottom w:val="none" w:sz="0" w:space="0" w:color="auto"/>
            <w:right w:val="none" w:sz="0" w:space="0" w:color="auto"/>
          </w:divBdr>
        </w:div>
        <w:div w:id="1817645851">
          <w:marLeft w:val="0"/>
          <w:marRight w:val="0"/>
          <w:marTop w:val="0"/>
          <w:marBottom w:val="0"/>
          <w:divBdr>
            <w:top w:val="none" w:sz="0" w:space="0" w:color="auto"/>
            <w:left w:val="none" w:sz="0" w:space="0" w:color="auto"/>
            <w:bottom w:val="none" w:sz="0" w:space="0" w:color="auto"/>
            <w:right w:val="none" w:sz="0" w:space="0" w:color="auto"/>
          </w:divBdr>
        </w:div>
        <w:div w:id="1863783898">
          <w:marLeft w:val="0"/>
          <w:marRight w:val="0"/>
          <w:marTop w:val="0"/>
          <w:marBottom w:val="0"/>
          <w:divBdr>
            <w:top w:val="none" w:sz="0" w:space="0" w:color="auto"/>
            <w:left w:val="none" w:sz="0" w:space="0" w:color="auto"/>
            <w:bottom w:val="none" w:sz="0" w:space="0" w:color="auto"/>
            <w:right w:val="none" w:sz="0" w:space="0" w:color="auto"/>
          </w:divBdr>
        </w:div>
        <w:div w:id="1328939651">
          <w:marLeft w:val="0"/>
          <w:marRight w:val="0"/>
          <w:marTop w:val="0"/>
          <w:marBottom w:val="0"/>
          <w:divBdr>
            <w:top w:val="none" w:sz="0" w:space="0" w:color="auto"/>
            <w:left w:val="none" w:sz="0" w:space="0" w:color="auto"/>
            <w:bottom w:val="none" w:sz="0" w:space="0" w:color="auto"/>
            <w:right w:val="none" w:sz="0" w:space="0" w:color="auto"/>
          </w:divBdr>
        </w:div>
        <w:div w:id="1581333372">
          <w:marLeft w:val="0"/>
          <w:marRight w:val="0"/>
          <w:marTop w:val="0"/>
          <w:marBottom w:val="0"/>
          <w:divBdr>
            <w:top w:val="none" w:sz="0" w:space="0" w:color="auto"/>
            <w:left w:val="none" w:sz="0" w:space="0" w:color="auto"/>
            <w:bottom w:val="none" w:sz="0" w:space="0" w:color="auto"/>
            <w:right w:val="none" w:sz="0" w:space="0" w:color="auto"/>
          </w:divBdr>
        </w:div>
        <w:div w:id="531571533">
          <w:marLeft w:val="0"/>
          <w:marRight w:val="0"/>
          <w:marTop w:val="0"/>
          <w:marBottom w:val="0"/>
          <w:divBdr>
            <w:top w:val="none" w:sz="0" w:space="0" w:color="auto"/>
            <w:left w:val="none" w:sz="0" w:space="0" w:color="auto"/>
            <w:bottom w:val="none" w:sz="0" w:space="0" w:color="auto"/>
            <w:right w:val="none" w:sz="0" w:space="0" w:color="auto"/>
          </w:divBdr>
        </w:div>
        <w:div w:id="1101951862">
          <w:marLeft w:val="0"/>
          <w:marRight w:val="0"/>
          <w:marTop w:val="0"/>
          <w:marBottom w:val="0"/>
          <w:divBdr>
            <w:top w:val="none" w:sz="0" w:space="0" w:color="auto"/>
            <w:left w:val="none" w:sz="0" w:space="0" w:color="auto"/>
            <w:bottom w:val="none" w:sz="0" w:space="0" w:color="auto"/>
            <w:right w:val="none" w:sz="0" w:space="0" w:color="auto"/>
          </w:divBdr>
        </w:div>
        <w:div w:id="793255854">
          <w:marLeft w:val="0"/>
          <w:marRight w:val="0"/>
          <w:marTop w:val="0"/>
          <w:marBottom w:val="0"/>
          <w:divBdr>
            <w:top w:val="none" w:sz="0" w:space="0" w:color="auto"/>
            <w:left w:val="none" w:sz="0" w:space="0" w:color="auto"/>
            <w:bottom w:val="none" w:sz="0" w:space="0" w:color="auto"/>
            <w:right w:val="none" w:sz="0" w:space="0" w:color="auto"/>
          </w:divBdr>
        </w:div>
        <w:div w:id="1450318353">
          <w:marLeft w:val="0"/>
          <w:marRight w:val="0"/>
          <w:marTop w:val="0"/>
          <w:marBottom w:val="0"/>
          <w:divBdr>
            <w:top w:val="none" w:sz="0" w:space="0" w:color="auto"/>
            <w:left w:val="none" w:sz="0" w:space="0" w:color="auto"/>
            <w:bottom w:val="none" w:sz="0" w:space="0" w:color="auto"/>
            <w:right w:val="none" w:sz="0" w:space="0" w:color="auto"/>
          </w:divBdr>
        </w:div>
        <w:div w:id="252055928">
          <w:marLeft w:val="0"/>
          <w:marRight w:val="0"/>
          <w:marTop w:val="0"/>
          <w:marBottom w:val="0"/>
          <w:divBdr>
            <w:top w:val="none" w:sz="0" w:space="0" w:color="auto"/>
            <w:left w:val="none" w:sz="0" w:space="0" w:color="auto"/>
            <w:bottom w:val="none" w:sz="0" w:space="0" w:color="auto"/>
            <w:right w:val="none" w:sz="0" w:space="0" w:color="auto"/>
          </w:divBdr>
        </w:div>
        <w:div w:id="795215955">
          <w:marLeft w:val="0"/>
          <w:marRight w:val="0"/>
          <w:marTop w:val="0"/>
          <w:marBottom w:val="0"/>
          <w:divBdr>
            <w:top w:val="none" w:sz="0" w:space="0" w:color="auto"/>
            <w:left w:val="none" w:sz="0" w:space="0" w:color="auto"/>
            <w:bottom w:val="none" w:sz="0" w:space="0" w:color="auto"/>
            <w:right w:val="none" w:sz="0" w:space="0" w:color="auto"/>
          </w:divBdr>
        </w:div>
        <w:div w:id="1480269764">
          <w:marLeft w:val="0"/>
          <w:marRight w:val="0"/>
          <w:marTop w:val="0"/>
          <w:marBottom w:val="0"/>
          <w:divBdr>
            <w:top w:val="none" w:sz="0" w:space="0" w:color="auto"/>
            <w:left w:val="none" w:sz="0" w:space="0" w:color="auto"/>
            <w:bottom w:val="none" w:sz="0" w:space="0" w:color="auto"/>
            <w:right w:val="none" w:sz="0" w:space="0" w:color="auto"/>
          </w:divBdr>
        </w:div>
        <w:div w:id="762729155">
          <w:marLeft w:val="0"/>
          <w:marRight w:val="0"/>
          <w:marTop w:val="0"/>
          <w:marBottom w:val="0"/>
          <w:divBdr>
            <w:top w:val="none" w:sz="0" w:space="0" w:color="auto"/>
            <w:left w:val="none" w:sz="0" w:space="0" w:color="auto"/>
            <w:bottom w:val="none" w:sz="0" w:space="0" w:color="auto"/>
            <w:right w:val="none" w:sz="0" w:space="0" w:color="auto"/>
          </w:divBdr>
        </w:div>
        <w:div w:id="362748207">
          <w:marLeft w:val="0"/>
          <w:marRight w:val="0"/>
          <w:marTop w:val="0"/>
          <w:marBottom w:val="0"/>
          <w:divBdr>
            <w:top w:val="none" w:sz="0" w:space="0" w:color="auto"/>
            <w:left w:val="none" w:sz="0" w:space="0" w:color="auto"/>
            <w:bottom w:val="none" w:sz="0" w:space="0" w:color="auto"/>
            <w:right w:val="none" w:sz="0" w:space="0" w:color="auto"/>
          </w:divBdr>
        </w:div>
        <w:div w:id="990866959">
          <w:marLeft w:val="0"/>
          <w:marRight w:val="0"/>
          <w:marTop w:val="0"/>
          <w:marBottom w:val="0"/>
          <w:divBdr>
            <w:top w:val="none" w:sz="0" w:space="0" w:color="auto"/>
            <w:left w:val="none" w:sz="0" w:space="0" w:color="auto"/>
            <w:bottom w:val="none" w:sz="0" w:space="0" w:color="auto"/>
            <w:right w:val="none" w:sz="0" w:space="0" w:color="auto"/>
          </w:divBdr>
        </w:div>
        <w:div w:id="1308703068">
          <w:marLeft w:val="0"/>
          <w:marRight w:val="0"/>
          <w:marTop w:val="0"/>
          <w:marBottom w:val="0"/>
          <w:divBdr>
            <w:top w:val="none" w:sz="0" w:space="0" w:color="auto"/>
            <w:left w:val="none" w:sz="0" w:space="0" w:color="auto"/>
            <w:bottom w:val="none" w:sz="0" w:space="0" w:color="auto"/>
            <w:right w:val="none" w:sz="0" w:space="0" w:color="auto"/>
          </w:divBdr>
        </w:div>
        <w:div w:id="361900494">
          <w:marLeft w:val="0"/>
          <w:marRight w:val="0"/>
          <w:marTop w:val="0"/>
          <w:marBottom w:val="0"/>
          <w:divBdr>
            <w:top w:val="none" w:sz="0" w:space="0" w:color="auto"/>
            <w:left w:val="none" w:sz="0" w:space="0" w:color="auto"/>
            <w:bottom w:val="none" w:sz="0" w:space="0" w:color="auto"/>
            <w:right w:val="none" w:sz="0" w:space="0" w:color="auto"/>
          </w:divBdr>
          <w:divsChild>
            <w:div w:id="666516371">
              <w:marLeft w:val="0"/>
              <w:marRight w:val="0"/>
              <w:marTop w:val="0"/>
              <w:marBottom w:val="0"/>
              <w:divBdr>
                <w:top w:val="none" w:sz="0" w:space="0" w:color="auto"/>
                <w:left w:val="none" w:sz="0" w:space="0" w:color="auto"/>
                <w:bottom w:val="none" w:sz="0" w:space="0" w:color="auto"/>
                <w:right w:val="none" w:sz="0" w:space="0" w:color="auto"/>
              </w:divBdr>
            </w:div>
            <w:div w:id="31077713">
              <w:marLeft w:val="0"/>
              <w:marRight w:val="0"/>
              <w:marTop w:val="0"/>
              <w:marBottom w:val="0"/>
              <w:divBdr>
                <w:top w:val="none" w:sz="0" w:space="0" w:color="auto"/>
                <w:left w:val="none" w:sz="0" w:space="0" w:color="auto"/>
                <w:bottom w:val="none" w:sz="0" w:space="0" w:color="auto"/>
                <w:right w:val="none" w:sz="0" w:space="0" w:color="auto"/>
              </w:divBdr>
            </w:div>
            <w:div w:id="184369033">
              <w:marLeft w:val="0"/>
              <w:marRight w:val="0"/>
              <w:marTop w:val="0"/>
              <w:marBottom w:val="0"/>
              <w:divBdr>
                <w:top w:val="none" w:sz="0" w:space="0" w:color="auto"/>
                <w:left w:val="none" w:sz="0" w:space="0" w:color="auto"/>
                <w:bottom w:val="none" w:sz="0" w:space="0" w:color="auto"/>
                <w:right w:val="none" w:sz="0" w:space="0" w:color="auto"/>
              </w:divBdr>
            </w:div>
            <w:div w:id="1343312906">
              <w:marLeft w:val="0"/>
              <w:marRight w:val="0"/>
              <w:marTop w:val="0"/>
              <w:marBottom w:val="0"/>
              <w:divBdr>
                <w:top w:val="none" w:sz="0" w:space="0" w:color="auto"/>
                <w:left w:val="none" w:sz="0" w:space="0" w:color="auto"/>
                <w:bottom w:val="none" w:sz="0" w:space="0" w:color="auto"/>
                <w:right w:val="none" w:sz="0" w:space="0" w:color="auto"/>
              </w:divBdr>
            </w:div>
          </w:divsChild>
        </w:div>
        <w:div w:id="1706324779">
          <w:marLeft w:val="0"/>
          <w:marRight w:val="0"/>
          <w:marTop w:val="0"/>
          <w:marBottom w:val="0"/>
          <w:divBdr>
            <w:top w:val="none" w:sz="0" w:space="0" w:color="auto"/>
            <w:left w:val="none" w:sz="0" w:space="0" w:color="auto"/>
            <w:bottom w:val="none" w:sz="0" w:space="0" w:color="auto"/>
            <w:right w:val="none" w:sz="0" w:space="0" w:color="auto"/>
          </w:divBdr>
          <w:divsChild>
            <w:div w:id="280917723">
              <w:marLeft w:val="0"/>
              <w:marRight w:val="0"/>
              <w:marTop w:val="0"/>
              <w:marBottom w:val="0"/>
              <w:divBdr>
                <w:top w:val="none" w:sz="0" w:space="0" w:color="auto"/>
                <w:left w:val="none" w:sz="0" w:space="0" w:color="auto"/>
                <w:bottom w:val="none" w:sz="0" w:space="0" w:color="auto"/>
                <w:right w:val="none" w:sz="0" w:space="0" w:color="auto"/>
              </w:divBdr>
            </w:div>
            <w:div w:id="1547451849">
              <w:marLeft w:val="0"/>
              <w:marRight w:val="0"/>
              <w:marTop w:val="0"/>
              <w:marBottom w:val="0"/>
              <w:divBdr>
                <w:top w:val="none" w:sz="0" w:space="0" w:color="auto"/>
                <w:left w:val="none" w:sz="0" w:space="0" w:color="auto"/>
                <w:bottom w:val="none" w:sz="0" w:space="0" w:color="auto"/>
                <w:right w:val="none" w:sz="0" w:space="0" w:color="auto"/>
              </w:divBdr>
            </w:div>
            <w:div w:id="1813518831">
              <w:marLeft w:val="0"/>
              <w:marRight w:val="0"/>
              <w:marTop w:val="0"/>
              <w:marBottom w:val="0"/>
              <w:divBdr>
                <w:top w:val="none" w:sz="0" w:space="0" w:color="auto"/>
                <w:left w:val="none" w:sz="0" w:space="0" w:color="auto"/>
                <w:bottom w:val="none" w:sz="0" w:space="0" w:color="auto"/>
                <w:right w:val="none" w:sz="0" w:space="0" w:color="auto"/>
              </w:divBdr>
            </w:div>
          </w:divsChild>
        </w:div>
        <w:div w:id="449127676">
          <w:marLeft w:val="0"/>
          <w:marRight w:val="0"/>
          <w:marTop w:val="0"/>
          <w:marBottom w:val="0"/>
          <w:divBdr>
            <w:top w:val="none" w:sz="0" w:space="0" w:color="auto"/>
            <w:left w:val="none" w:sz="0" w:space="0" w:color="auto"/>
            <w:bottom w:val="none" w:sz="0" w:space="0" w:color="auto"/>
            <w:right w:val="none" w:sz="0" w:space="0" w:color="auto"/>
          </w:divBdr>
          <w:divsChild>
            <w:div w:id="1937208058">
              <w:marLeft w:val="0"/>
              <w:marRight w:val="0"/>
              <w:marTop w:val="0"/>
              <w:marBottom w:val="0"/>
              <w:divBdr>
                <w:top w:val="none" w:sz="0" w:space="0" w:color="auto"/>
                <w:left w:val="none" w:sz="0" w:space="0" w:color="auto"/>
                <w:bottom w:val="none" w:sz="0" w:space="0" w:color="auto"/>
                <w:right w:val="none" w:sz="0" w:space="0" w:color="auto"/>
              </w:divBdr>
            </w:div>
            <w:div w:id="2111313623">
              <w:marLeft w:val="0"/>
              <w:marRight w:val="0"/>
              <w:marTop w:val="0"/>
              <w:marBottom w:val="0"/>
              <w:divBdr>
                <w:top w:val="none" w:sz="0" w:space="0" w:color="auto"/>
                <w:left w:val="none" w:sz="0" w:space="0" w:color="auto"/>
                <w:bottom w:val="none" w:sz="0" w:space="0" w:color="auto"/>
                <w:right w:val="none" w:sz="0" w:space="0" w:color="auto"/>
              </w:divBdr>
            </w:div>
            <w:div w:id="1124496814">
              <w:marLeft w:val="0"/>
              <w:marRight w:val="0"/>
              <w:marTop w:val="0"/>
              <w:marBottom w:val="0"/>
              <w:divBdr>
                <w:top w:val="none" w:sz="0" w:space="0" w:color="auto"/>
                <w:left w:val="none" w:sz="0" w:space="0" w:color="auto"/>
                <w:bottom w:val="none" w:sz="0" w:space="0" w:color="auto"/>
                <w:right w:val="none" w:sz="0" w:space="0" w:color="auto"/>
              </w:divBdr>
            </w:div>
            <w:div w:id="753628994">
              <w:marLeft w:val="0"/>
              <w:marRight w:val="0"/>
              <w:marTop w:val="0"/>
              <w:marBottom w:val="0"/>
              <w:divBdr>
                <w:top w:val="none" w:sz="0" w:space="0" w:color="auto"/>
                <w:left w:val="none" w:sz="0" w:space="0" w:color="auto"/>
                <w:bottom w:val="none" w:sz="0" w:space="0" w:color="auto"/>
                <w:right w:val="none" w:sz="0" w:space="0" w:color="auto"/>
              </w:divBdr>
            </w:div>
            <w:div w:id="1842235708">
              <w:marLeft w:val="0"/>
              <w:marRight w:val="0"/>
              <w:marTop w:val="0"/>
              <w:marBottom w:val="0"/>
              <w:divBdr>
                <w:top w:val="none" w:sz="0" w:space="0" w:color="auto"/>
                <w:left w:val="none" w:sz="0" w:space="0" w:color="auto"/>
                <w:bottom w:val="none" w:sz="0" w:space="0" w:color="auto"/>
                <w:right w:val="none" w:sz="0" w:space="0" w:color="auto"/>
              </w:divBdr>
            </w:div>
          </w:divsChild>
        </w:div>
        <w:div w:id="828325340">
          <w:marLeft w:val="0"/>
          <w:marRight w:val="0"/>
          <w:marTop w:val="0"/>
          <w:marBottom w:val="0"/>
          <w:divBdr>
            <w:top w:val="none" w:sz="0" w:space="0" w:color="auto"/>
            <w:left w:val="none" w:sz="0" w:space="0" w:color="auto"/>
            <w:bottom w:val="none" w:sz="0" w:space="0" w:color="auto"/>
            <w:right w:val="none" w:sz="0" w:space="0" w:color="auto"/>
          </w:divBdr>
          <w:divsChild>
            <w:div w:id="959993628">
              <w:marLeft w:val="0"/>
              <w:marRight w:val="0"/>
              <w:marTop w:val="0"/>
              <w:marBottom w:val="0"/>
              <w:divBdr>
                <w:top w:val="none" w:sz="0" w:space="0" w:color="auto"/>
                <w:left w:val="none" w:sz="0" w:space="0" w:color="auto"/>
                <w:bottom w:val="none" w:sz="0" w:space="0" w:color="auto"/>
                <w:right w:val="none" w:sz="0" w:space="0" w:color="auto"/>
              </w:divBdr>
            </w:div>
            <w:div w:id="1737244651">
              <w:marLeft w:val="0"/>
              <w:marRight w:val="0"/>
              <w:marTop w:val="0"/>
              <w:marBottom w:val="0"/>
              <w:divBdr>
                <w:top w:val="none" w:sz="0" w:space="0" w:color="auto"/>
                <w:left w:val="none" w:sz="0" w:space="0" w:color="auto"/>
                <w:bottom w:val="none" w:sz="0" w:space="0" w:color="auto"/>
                <w:right w:val="none" w:sz="0" w:space="0" w:color="auto"/>
              </w:divBdr>
            </w:div>
            <w:div w:id="1057316734">
              <w:marLeft w:val="0"/>
              <w:marRight w:val="0"/>
              <w:marTop w:val="0"/>
              <w:marBottom w:val="0"/>
              <w:divBdr>
                <w:top w:val="none" w:sz="0" w:space="0" w:color="auto"/>
                <w:left w:val="none" w:sz="0" w:space="0" w:color="auto"/>
                <w:bottom w:val="none" w:sz="0" w:space="0" w:color="auto"/>
                <w:right w:val="none" w:sz="0" w:space="0" w:color="auto"/>
              </w:divBdr>
            </w:div>
            <w:div w:id="1354847649">
              <w:marLeft w:val="0"/>
              <w:marRight w:val="0"/>
              <w:marTop w:val="0"/>
              <w:marBottom w:val="0"/>
              <w:divBdr>
                <w:top w:val="none" w:sz="0" w:space="0" w:color="auto"/>
                <w:left w:val="none" w:sz="0" w:space="0" w:color="auto"/>
                <w:bottom w:val="none" w:sz="0" w:space="0" w:color="auto"/>
                <w:right w:val="none" w:sz="0" w:space="0" w:color="auto"/>
              </w:divBdr>
            </w:div>
          </w:divsChild>
        </w:div>
        <w:div w:id="1549802041">
          <w:marLeft w:val="0"/>
          <w:marRight w:val="0"/>
          <w:marTop w:val="0"/>
          <w:marBottom w:val="0"/>
          <w:divBdr>
            <w:top w:val="none" w:sz="0" w:space="0" w:color="auto"/>
            <w:left w:val="none" w:sz="0" w:space="0" w:color="auto"/>
            <w:bottom w:val="none" w:sz="0" w:space="0" w:color="auto"/>
            <w:right w:val="none" w:sz="0" w:space="0" w:color="auto"/>
          </w:divBdr>
          <w:divsChild>
            <w:div w:id="2036342057">
              <w:marLeft w:val="0"/>
              <w:marRight w:val="0"/>
              <w:marTop w:val="0"/>
              <w:marBottom w:val="0"/>
              <w:divBdr>
                <w:top w:val="none" w:sz="0" w:space="0" w:color="auto"/>
                <w:left w:val="none" w:sz="0" w:space="0" w:color="auto"/>
                <w:bottom w:val="none" w:sz="0" w:space="0" w:color="auto"/>
                <w:right w:val="none" w:sz="0" w:space="0" w:color="auto"/>
              </w:divBdr>
            </w:div>
            <w:div w:id="1010836383">
              <w:marLeft w:val="0"/>
              <w:marRight w:val="0"/>
              <w:marTop w:val="0"/>
              <w:marBottom w:val="0"/>
              <w:divBdr>
                <w:top w:val="none" w:sz="0" w:space="0" w:color="auto"/>
                <w:left w:val="none" w:sz="0" w:space="0" w:color="auto"/>
                <w:bottom w:val="none" w:sz="0" w:space="0" w:color="auto"/>
                <w:right w:val="none" w:sz="0" w:space="0" w:color="auto"/>
              </w:divBdr>
            </w:div>
            <w:div w:id="742870905">
              <w:marLeft w:val="0"/>
              <w:marRight w:val="0"/>
              <w:marTop w:val="0"/>
              <w:marBottom w:val="0"/>
              <w:divBdr>
                <w:top w:val="none" w:sz="0" w:space="0" w:color="auto"/>
                <w:left w:val="none" w:sz="0" w:space="0" w:color="auto"/>
                <w:bottom w:val="none" w:sz="0" w:space="0" w:color="auto"/>
                <w:right w:val="none" w:sz="0" w:space="0" w:color="auto"/>
              </w:divBdr>
            </w:div>
            <w:div w:id="1661928671">
              <w:marLeft w:val="0"/>
              <w:marRight w:val="0"/>
              <w:marTop w:val="0"/>
              <w:marBottom w:val="0"/>
              <w:divBdr>
                <w:top w:val="none" w:sz="0" w:space="0" w:color="auto"/>
                <w:left w:val="none" w:sz="0" w:space="0" w:color="auto"/>
                <w:bottom w:val="none" w:sz="0" w:space="0" w:color="auto"/>
                <w:right w:val="none" w:sz="0" w:space="0" w:color="auto"/>
              </w:divBdr>
            </w:div>
          </w:divsChild>
        </w:div>
        <w:div w:id="401373972">
          <w:marLeft w:val="0"/>
          <w:marRight w:val="0"/>
          <w:marTop w:val="0"/>
          <w:marBottom w:val="0"/>
          <w:divBdr>
            <w:top w:val="none" w:sz="0" w:space="0" w:color="auto"/>
            <w:left w:val="none" w:sz="0" w:space="0" w:color="auto"/>
            <w:bottom w:val="none" w:sz="0" w:space="0" w:color="auto"/>
            <w:right w:val="none" w:sz="0" w:space="0" w:color="auto"/>
          </w:divBdr>
        </w:div>
        <w:div w:id="1296447672">
          <w:marLeft w:val="0"/>
          <w:marRight w:val="0"/>
          <w:marTop w:val="0"/>
          <w:marBottom w:val="0"/>
          <w:divBdr>
            <w:top w:val="none" w:sz="0" w:space="0" w:color="auto"/>
            <w:left w:val="none" w:sz="0" w:space="0" w:color="auto"/>
            <w:bottom w:val="none" w:sz="0" w:space="0" w:color="auto"/>
            <w:right w:val="none" w:sz="0" w:space="0" w:color="auto"/>
          </w:divBdr>
        </w:div>
        <w:div w:id="43911097">
          <w:marLeft w:val="0"/>
          <w:marRight w:val="0"/>
          <w:marTop w:val="0"/>
          <w:marBottom w:val="0"/>
          <w:divBdr>
            <w:top w:val="none" w:sz="0" w:space="0" w:color="auto"/>
            <w:left w:val="none" w:sz="0" w:space="0" w:color="auto"/>
            <w:bottom w:val="none" w:sz="0" w:space="0" w:color="auto"/>
            <w:right w:val="none" w:sz="0" w:space="0" w:color="auto"/>
          </w:divBdr>
        </w:div>
        <w:div w:id="1025863252">
          <w:marLeft w:val="0"/>
          <w:marRight w:val="0"/>
          <w:marTop w:val="0"/>
          <w:marBottom w:val="0"/>
          <w:divBdr>
            <w:top w:val="none" w:sz="0" w:space="0" w:color="auto"/>
            <w:left w:val="none" w:sz="0" w:space="0" w:color="auto"/>
            <w:bottom w:val="none" w:sz="0" w:space="0" w:color="auto"/>
            <w:right w:val="none" w:sz="0" w:space="0" w:color="auto"/>
          </w:divBdr>
        </w:div>
        <w:div w:id="1183397462">
          <w:marLeft w:val="0"/>
          <w:marRight w:val="0"/>
          <w:marTop w:val="0"/>
          <w:marBottom w:val="0"/>
          <w:divBdr>
            <w:top w:val="none" w:sz="0" w:space="0" w:color="auto"/>
            <w:left w:val="none" w:sz="0" w:space="0" w:color="auto"/>
            <w:bottom w:val="none" w:sz="0" w:space="0" w:color="auto"/>
            <w:right w:val="none" w:sz="0" w:space="0" w:color="auto"/>
          </w:divBdr>
        </w:div>
        <w:div w:id="464660285">
          <w:marLeft w:val="0"/>
          <w:marRight w:val="0"/>
          <w:marTop w:val="0"/>
          <w:marBottom w:val="0"/>
          <w:divBdr>
            <w:top w:val="none" w:sz="0" w:space="0" w:color="auto"/>
            <w:left w:val="none" w:sz="0" w:space="0" w:color="auto"/>
            <w:bottom w:val="none" w:sz="0" w:space="0" w:color="auto"/>
            <w:right w:val="none" w:sz="0" w:space="0" w:color="auto"/>
          </w:divBdr>
        </w:div>
        <w:div w:id="1667199846">
          <w:marLeft w:val="0"/>
          <w:marRight w:val="0"/>
          <w:marTop w:val="0"/>
          <w:marBottom w:val="0"/>
          <w:divBdr>
            <w:top w:val="none" w:sz="0" w:space="0" w:color="auto"/>
            <w:left w:val="none" w:sz="0" w:space="0" w:color="auto"/>
            <w:bottom w:val="none" w:sz="0" w:space="0" w:color="auto"/>
            <w:right w:val="none" w:sz="0" w:space="0" w:color="auto"/>
          </w:divBdr>
        </w:div>
        <w:div w:id="1236934708">
          <w:marLeft w:val="0"/>
          <w:marRight w:val="0"/>
          <w:marTop w:val="0"/>
          <w:marBottom w:val="0"/>
          <w:divBdr>
            <w:top w:val="none" w:sz="0" w:space="0" w:color="auto"/>
            <w:left w:val="none" w:sz="0" w:space="0" w:color="auto"/>
            <w:bottom w:val="none" w:sz="0" w:space="0" w:color="auto"/>
            <w:right w:val="none" w:sz="0" w:space="0" w:color="auto"/>
          </w:divBdr>
        </w:div>
        <w:div w:id="1889760129">
          <w:marLeft w:val="0"/>
          <w:marRight w:val="0"/>
          <w:marTop w:val="0"/>
          <w:marBottom w:val="0"/>
          <w:divBdr>
            <w:top w:val="none" w:sz="0" w:space="0" w:color="auto"/>
            <w:left w:val="none" w:sz="0" w:space="0" w:color="auto"/>
            <w:bottom w:val="none" w:sz="0" w:space="0" w:color="auto"/>
            <w:right w:val="none" w:sz="0" w:space="0" w:color="auto"/>
          </w:divBdr>
        </w:div>
        <w:div w:id="1340307882">
          <w:marLeft w:val="0"/>
          <w:marRight w:val="0"/>
          <w:marTop w:val="0"/>
          <w:marBottom w:val="0"/>
          <w:divBdr>
            <w:top w:val="none" w:sz="0" w:space="0" w:color="auto"/>
            <w:left w:val="none" w:sz="0" w:space="0" w:color="auto"/>
            <w:bottom w:val="none" w:sz="0" w:space="0" w:color="auto"/>
            <w:right w:val="none" w:sz="0" w:space="0" w:color="auto"/>
          </w:divBdr>
        </w:div>
        <w:div w:id="366487993">
          <w:marLeft w:val="0"/>
          <w:marRight w:val="0"/>
          <w:marTop w:val="0"/>
          <w:marBottom w:val="0"/>
          <w:divBdr>
            <w:top w:val="none" w:sz="0" w:space="0" w:color="auto"/>
            <w:left w:val="none" w:sz="0" w:space="0" w:color="auto"/>
            <w:bottom w:val="none" w:sz="0" w:space="0" w:color="auto"/>
            <w:right w:val="none" w:sz="0" w:space="0" w:color="auto"/>
          </w:divBdr>
        </w:div>
        <w:div w:id="968513195">
          <w:marLeft w:val="0"/>
          <w:marRight w:val="0"/>
          <w:marTop w:val="0"/>
          <w:marBottom w:val="0"/>
          <w:divBdr>
            <w:top w:val="none" w:sz="0" w:space="0" w:color="auto"/>
            <w:left w:val="none" w:sz="0" w:space="0" w:color="auto"/>
            <w:bottom w:val="none" w:sz="0" w:space="0" w:color="auto"/>
            <w:right w:val="none" w:sz="0" w:space="0" w:color="auto"/>
          </w:divBdr>
        </w:div>
        <w:div w:id="118187647">
          <w:marLeft w:val="0"/>
          <w:marRight w:val="0"/>
          <w:marTop w:val="0"/>
          <w:marBottom w:val="0"/>
          <w:divBdr>
            <w:top w:val="none" w:sz="0" w:space="0" w:color="auto"/>
            <w:left w:val="none" w:sz="0" w:space="0" w:color="auto"/>
            <w:bottom w:val="none" w:sz="0" w:space="0" w:color="auto"/>
            <w:right w:val="none" w:sz="0" w:space="0" w:color="auto"/>
          </w:divBdr>
        </w:div>
        <w:div w:id="1332638163">
          <w:marLeft w:val="0"/>
          <w:marRight w:val="0"/>
          <w:marTop w:val="0"/>
          <w:marBottom w:val="0"/>
          <w:divBdr>
            <w:top w:val="none" w:sz="0" w:space="0" w:color="auto"/>
            <w:left w:val="none" w:sz="0" w:space="0" w:color="auto"/>
            <w:bottom w:val="none" w:sz="0" w:space="0" w:color="auto"/>
            <w:right w:val="none" w:sz="0" w:space="0" w:color="auto"/>
          </w:divBdr>
        </w:div>
        <w:div w:id="1373382392">
          <w:marLeft w:val="0"/>
          <w:marRight w:val="0"/>
          <w:marTop w:val="0"/>
          <w:marBottom w:val="0"/>
          <w:divBdr>
            <w:top w:val="none" w:sz="0" w:space="0" w:color="auto"/>
            <w:left w:val="none" w:sz="0" w:space="0" w:color="auto"/>
            <w:bottom w:val="none" w:sz="0" w:space="0" w:color="auto"/>
            <w:right w:val="none" w:sz="0" w:space="0" w:color="auto"/>
          </w:divBdr>
        </w:div>
        <w:div w:id="1018194552">
          <w:marLeft w:val="0"/>
          <w:marRight w:val="0"/>
          <w:marTop w:val="0"/>
          <w:marBottom w:val="0"/>
          <w:divBdr>
            <w:top w:val="none" w:sz="0" w:space="0" w:color="auto"/>
            <w:left w:val="none" w:sz="0" w:space="0" w:color="auto"/>
            <w:bottom w:val="none" w:sz="0" w:space="0" w:color="auto"/>
            <w:right w:val="none" w:sz="0" w:space="0" w:color="auto"/>
          </w:divBdr>
          <w:divsChild>
            <w:div w:id="508327893">
              <w:marLeft w:val="0"/>
              <w:marRight w:val="0"/>
              <w:marTop w:val="0"/>
              <w:marBottom w:val="0"/>
              <w:divBdr>
                <w:top w:val="none" w:sz="0" w:space="0" w:color="auto"/>
                <w:left w:val="none" w:sz="0" w:space="0" w:color="auto"/>
                <w:bottom w:val="none" w:sz="0" w:space="0" w:color="auto"/>
                <w:right w:val="none" w:sz="0" w:space="0" w:color="auto"/>
              </w:divBdr>
            </w:div>
            <w:div w:id="1521580875">
              <w:marLeft w:val="0"/>
              <w:marRight w:val="0"/>
              <w:marTop w:val="0"/>
              <w:marBottom w:val="0"/>
              <w:divBdr>
                <w:top w:val="none" w:sz="0" w:space="0" w:color="auto"/>
                <w:left w:val="none" w:sz="0" w:space="0" w:color="auto"/>
                <w:bottom w:val="none" w:sz="0" w:space="0" w:color="auto"/>
                <w:right w:val="none" w:sz="0" w:space="0" w:color="auto"/>
              </w:divBdr>
            </w:div>
            <w:div w:id="237712874">
              <w:marLeft w:val="0"/>
              <w:marRight w:val="0"/>
              <w:marTop w:val="0"/>
              <w:marBottom w:val="0"/>
              <w:divBdr>
                <w:top w:val="none" w:sz="0" w:space="0" w:color="auto"/>
                <w:left w:val="none" w:sz="0" w:space="0" w:color="auto"/>
                <w:bottom w:val="none" w:sz="0" w:space="0" w:color="auto"/>
                <w:right w:val="none" w:sz="0" w:space="0" w:color="auto"/>
              </w:divBdr>
            </w:div>
            <w:div w:id="1731153773">
              <w:marLeft w:val="0"/>
              <w:marRight w:val="0"/>
              <w:marTop w:val="0"/>
              <w:marBottom w:val="0"/>
              <w:divBdr>
                <w:top w:val="none" w:sz="0" w:space="0" w:color="auto"/>
                <w:left w:val="none" w:sz="0" w:space="0" w:color="auto"/>
                <w:bottom w:val="none" w:sz="0" w:space="0" w:color="auto"/>
                <w:right w:val="none" w:sz="0" w:space="0" w:color="auto"/>
              </w:divBdr>
            </w:div>
            <w:div w:id="452286799">
              <w:marLeft w:val="0"/>
              <w:marRight w:val="0"/>
              <w:marTop w:val="0"/>
              <w:marBottom w:val="0"/>
              <w:divBdr>
                <w:top w:val="none" w:sz="0" w:space="0" w:color="auto"/>
                <w:left w:val="none" w:sz="0" w:space="0" w:color="auto"/>
                <w:bottom w:val="none" w:sz="0" w:space="0" w:color="auto"/>
                <w:right w:val="none" w:sz="0" w:space="0" w:color="auto"/>
              </w:divBdr>
            </w:div>
          </w:divsChild>
        </w:div>
        <w:div w:id="465320683">
          <w:marLeft w:val="0"/>
          <w:marRight w:val="0"/>
          <w:marTop w:val="0"/>
          <w:marBottom w:val="0"/>
          <w:divBdr>
            <w:top w:val="none" w:sz="0" w:space="0" w:color="auto"/>
            <w:left w:val="none" w:sz="0" w:space="0" w:color="auto"/>
            <w:bottom w:val="none" w:sz="0" w:space="0" w:color="auto"/>
            <w:right w:val="none" w:sz="0" w:space="0" w:color="auto"/>
          </w:divBdr>
          <w:divsChild>
            <w:div w:id="1954049092">
              <w:marLeft w:val="0"/>
              <w:marRight w:val="0"/>
              <w:marTop w:val="0"/>
              <w:marBottom w:val="0"/>
              <w:divBdr>
                <w:top w:val="none" w:sz="0" w:space="0" w:color="auto"/>
                <w:left w:val="none" w:sz="0" w:space="0" w:color="auto"/>
                <w:bottom w:val="none" w:sz="0" w:space="0" w:color="auto"/>
                <w:right w:val="none" w:sz="0" w:space="0" w:color="auto"/>
              </w:divBdr>
            </w:div>
            <w:div w:id="144666365">
              <w:marLeft w:val="0"/>
              <w:marRight w:val="0"/>
              <w:marTop w:val="0"/>
              <w:marBottom w:val="0"/>
              <w:divBdr>
                <w:top w:val="none" w:sz="0" w:space="0" w:color="auto"/>
                <w:left w:val="none" w:sz="0" w:space="0" w:color="auto"/>
                <w:bottom w:val="none" w:sz="0" w:space="0" w:color="auto"/>
                <w:right w:val="none" w:sz="0" w:space="0" w:color="auto"/>
              </w:divBdr>
            </w:div>
          </w:divsChild>
        </w:div>
        <w:div w:id="1211185712">
          <w:marLeft w:val="0"/>
          <w:marRight w:val="0"/>
          <w:marTop w:val="0"/>
          <w:marBottom w:val="0"/>
          <w:divBdr>
            <w:top w:val="none" w:sz="0" w:space="0" w:color="auto"/>
            <w:left w:val="none" w:sz="0" w:space="0" w:color="auto"/>
            <w:bottom w:val="none" w:sz="0" w:space="0" w:color="auto"/>
            <w:right w:val="none" w:sz="0" w:space="0" w:color="auto"/>
          </w:divBdr>
          <w:divsChild>
            <w:div w:id="1358119976">
              <w:marLeft w:val="0"/>
              <w:marRight w:val="0"/>
              <w:marTop w:val="0"/>
              <w:marBottom w:val="0"/>
              <w:divBdr>
                <w:top w:val="none" w:sz="0" w:space="0" w:color="auto"/>
                <w:left w:val="none" w:sz="0" w:space="0" w:color="auto"/>
                <w:bottom w:val="none" w:sz="0" w:space="0" w:color="auto"/>
                <w:right w:val="none" w:sz="0" w:space="0" w:color="auto"/>
              </w:divBdr>
            </w:div>
            <w:div w:id="1119880627">
              <w:marLeft w:val="0"/>
              <w:marRight w:val="0"/>
              <w:marTop w:val="0"/>
              <w:marBottom w:val="0"/>
              <w:divBdr>
                <w:top w:val="none" w:sz="0" w:space="0" w:color="auto"/>
                <w:left w:val="none" w:sz="0" w:space="0" w:color="auto"/>
                <w:bottom w:val="none" w:sz="0" w:space="0" w:color="auto"/>
                <w:right w:val="none" w:sz="0" w:space="0" w:color="auto"/>
              </w:divBdr>
            </w:div>
            <w:div w:id="892739785">
              <w:marLeft w:val="0"/>
              <w:marRight w:val="0"/>
              <w:marTop w:val="0"/>
              <w:marBottom w:val="0"/>
              <w:divBdr>
                <w:top w:val="none" w:sz="0" w:space="0" w:color="auto"/>
                <w:left w:val="none" w:sz="0" w:space="0" w:color="auto"/>
                <w:bottom w:val="none" w:sz="0" w:space="0" w:color="auto"/>
                <w:right w:val="none" w:sz="0" w:space="0" w:color="auto"/>
              </w:divBdr>
            </w:div>
            <w:div w:id="1557544669">
              <w:marLeft w:val="0"/>
              <w:marRight w:val="0"/>
              <w:marTop w:val="0"/>
              <w:marBottom w:val="0"/>
              <w:divBdr>
                <w:top w:val="none" w:sz="0" w:space="0" w:color="auto"/>
                <w:left w:val="none" w:sz="0" w:space="0" w:color="auto"/>
                <w:bottom w:val="none" w:sz="0" w:space="0" w:color="auto"/>
                <w:right w:val="none" w:sz="0" w:space="0" w:color="auto"/>
              </w:divBdr>
            </w:div>
            <w:div w:id="1167087130">
              <w:marLeft w:val="0"/>
              <w:marRight w:val="0"/>
              <w:marTop w:val="0"/>
              <w:marBottom w:val="0"/>
              <w:divBdr>
                <w:top w:val="none" w:sz="0" w:space="0" w:color="auto"/>
                <w:left w:val="none" w:sz="0" w:space="0" w:color="auto"/>
                <w:bottom w:val="none" w:sz="0" w:space="0" w:color="auto"/>
                <w:right w:val="none" w:sz="0" w:space="0" w:color="auto"/>
              </w:divBdr>
            </w:div>
          </w:divsChild>
        </w:div>
        <w:div w:id="1143473650">
          <w:marLeft w:val="0"/>
          <w:marRight w:val="0"/>
          <w:marTop w:val="0"/>
          <w:marBottom w:val="0"/>
          <w:divBdr>
            <w:top w:val="none" w:sz="0" w:space="0" w:color="auto"/>
            <w:left w:val="none" w:sz="0" w:space="0" w:color="auto"/>
            <w:bottom w:val="none" w:sz="0" w:space="0" w:color="auto"/>
            <w:right w:val="none" w:sz="0" w:space="0" w:color="auto"/>
          </w:divBdr>
          <w:divsChild>
            <w:div w:id="1766488207">
              <w:marLeft w:val="0"/>
              <w:marRight w:val="0"/>
              <w:marTop w:val="0"/>
              <w:marBottom w:val="0"/>
              <w:divBdr>
                <w:top w:val="none" w:sz="0" w:space="0" w:color="auto"/>
                <w:left w:val="none" w:sz="0" w:space="0" w:color="auto"/>
                <w:bottom w:val="none" w:sz="0" w:space="0" w:color="auto"/>
                <w:right w:val="none" w:sz="0" w:space="0" w:color="auto"/>
              </w:divBdr>
            </w:div>
            <w:div w:id="1687175038">
              <w:marLeft w:val="0"/>
              <w:marRight w:val="0"/>
              <w:marTop w:val="0"/>
              <w:marBottom w:val="0"/>
              <w:divBdr>
                <w:top w:val="none" w:sz="0" w:space="0" w:color="auto"/>
                <w:left w:val="none" w:sz="0" w:space="0" w:color="auto"/>
                <w:bottom w:val="none" w:sz="0" w:space="0" w:color="auto"/>
                <w:right w:val="none" w:sz="0" w:space="0" w:color="auto"/>
              </w:divBdr>
            </w:div>
            <w:div w:id="617758539">
              <w:marLeft w:val="0"/>
              <w:marRight w:val="0"/>
              <w:marTop w:val="0"/>
              <w:marBottom w:val="0"/>
              <w:divBdr>
                <w:top w:val="none" w:sz="0" w:space="0" w:color="auto"/>
                <w:left w:val="none" w:sz="0" w:space="0" w:color="auto"/>
                <w:bottom w:val="none" w:sz="0" w:space="0" w:color="auto"/>
                <w:right w:val="none" w:sz="0" w:space="0" w:color="auto"/>
              </w:divBdr>
            </w:div>
            <w:div w:id="1005208227">
              <w:marLeft w:val="0"/>
              <w:marRight w:val="0"/>
              <w:marTop w:val="0"/>
              <w:marBottom w:val="0"/>
              <w:divBdr>
                <w:top w:val="none" w:sz="0" w:space="0" w:color="auto"/>
                <w:left w:val="none" w:sz="0" w:space="0" w:color="auto"/>
                <w:bottom w:val="none" w:sz="0" w:space="0" w:color="auto"/>
                <w:right w:val="none" w:sz="0" w:space="0" w:color="auto"/>
              </w:divBdr>
            </w:div>
            <w:div w:id="37977899">
              <w:marLeft w:val="0"/>
              <w:marRight w:val="0"/>
              <w:marTop w:val="0"/>
              <w:marBottom w:val="0"/>
              <w:divBdr>
                <w:top w:val="none" w:sz="0" w:space="0" w:color="auto"/>
                <w:left w:val="none" w:sz="0" w:space="0" w:color="auto"/>
                <w:bottom w:val="none" w:sz="0" w:space="0" w:color="auto"/>
                <w:right w:val="none" w:sz="0" w:space="0" w:color="auto"/>
              </w:divBdr>
            </w:div>
          </w:divsChild>
        </w:div>
        <w:div w:id="237401488">
          <w:marLeft w:val="0"/>
          <w:marRight w:val="0"/>
          <w:marTop w:val="0"/>
          <w:marBottom w:val="0"/>
          <w:divBdr>
            <w:top w:val="none" w:sz="0" w:space="0" w:color="auto"/>
            <w:left w:val="none" w:sz="0" w:space="0" w:color="auto"/>
            <w:bottom w:val="none" w:sz="0" w:space="0" w:color="auto"/>
            <w:right w:val="none" w:sz="0" w:space="0" w:color="auto"/>
          </w:divBdr>
          <w:divsChild>
            <w:div w:id="643463921">
              <w:marLeft w:val="0"/>
              <w:marRight w:val="0"/>
              <w:marTop w:val="0"/>
              <w:marBottom w:val="0"/>
              <w:divBdr>
                <w:top w:val="none" w:sz="0" w:space="0" w:color="auto"/>
                <w:left w:val="none" w:sz="0" w:space="0" w:color="auto"/>
                <w:bottom w:val="none" w:sz="0" w:space="0" w:color="auto"/>
                <w:right w:val="none" w:sz="0" w:space="0" w:color="auto"/>
              </w:divBdr>
            </w:div>
            <w:div w:id="115100806">
              <w:marLeft w:val="0"/>
              <w:marRight w:val="0"/>
              <w:marTop w:val="0"/>
              <w:marBottom w:val="0"/>
              <w:divBdr>
                <w:top w:val="none" w:sz="0" w:space="0" w:color="auto"/>
                <w:left w:val="none" w:sz="0" w:space="0" w:color="auto"/>
                <w:bottom w:val="none" w:sz="0" w:space="0" w:color="auto"/>
                <w:right w:val="none" w:sz="0" w:space="0" w:color="auto"/>
              </w:divBdr>
            </w:div>
            <w:div w:id="1002927771">
              <w:marLeft w:val="0"/>
              <w:marRight w:val="0"/>
              <w:marTop w:val="0"/>
              <w:marBottom w:val="0"/>
              <w:divBdr>
                <w:top w:val="none" w:sz="0" w:space="0" w:color="auto"/>
                <w:left w:val="none" w:sz="0" w:space="0" w:color="auto"/>
                <w:bottom w:val="none" w:sz="0" w:space="0" w:color="auto"/>
                <w:right w:val="none" w:sz="0" w:space="0" w:color="auto"/>
              </w:divBdr>
            </w:div>
            <w:div w:id="1073429549">
              <w:marLeft w:val="0"/>
              <w:marRight w:val="0"/>
              <w:marTop w:val="0"/>
              <w:marBottom w:val="0"/>
              <w:divBdr>
                <w:top w:val="none" w:sz="0" w:space="0" w:color="auto"/>
                <w:left w:val="none" w:sz="0" w:space="0" w:color="auto"/>
                <w:bottom w:val="none" w:sz="0" w:space="0" w:color="auto"/>
                <w:right w:val="none" w:sz="0" w:space="0" w:color="auto"/>
              </w:divBdr>
            </w:div>
            <w:div w:id="686910498">
              <w:marLeft w:val="0"/>
              <w:marRight w:val="0"/>
              <w:marTop w:val="0"/>
              <w:marBottom w:val="0"/>
              <w:divBdr>
                <w:top w:val="none" w:sz="0" w:space="0" w:color="auto"/>
                <w:left w:val="none" w:sz="0" w:space="0" w:color="auto"/>
                <w:bottom w:val="none" w:sz="0" w:space="0" w:color="auto"/>
                <w:right w:val="none" w:sz="0" w:space="0" w:color="auto"/>
              </w:divBdr>
            </w:div>
          </w:divsChild>
        </w:div>
        <w:div w:id="482936820">
          <w:marLeft w:val="0"/>
          <w:marRight w:val="0"/>
          <w:marTop w:val="0"/>
          <w:marBottom w:val="0"/>
          <w:divBdr>
            <w:top w:val="none" w:sz="0" w:space="0" w:color="auto"/>
            <w:left w:val="none" w:sz="0" w:space="0" w:color="auto"/>
            <w:bottom w:val="none" w:sz="0" w:space="0" w:color="auto"/>
            <w:right w:val="none" w:sz="0" w:space="0" w:color="auto"/>
          </w:divBdr>
          <w:divsChild>
            <w:div w:id="1350060103">
              <w:marLeft w:val="0"/>
              <w:marRight w:val="0"/>
              <w:marTop w:val="0"/>
              <w:marBottom w:val="0"/>
              <w:divBdr>
                <w:top w:val="none" w:sz="0" w:space="0" w:color="auto"/>
                <w:left w:val="none" w:sz="0" w:space="0" w:color="auto"/>
                <w:bottom w:val="none" w:sz="0" w:space="0" w:color="auto"/>
                <w:right w:val="none" w:sz="0" w:space="0" w:color="auto"/>
              </w:divBdr>
            </w:div>
            <w:div w:id="2092123194">
              <w:marLeft w:val="0"/>
              <w:marRight w:val="0"/>
              <w:marTop w:val="0"/>
              <w:marBottom w:val="0"/>
              <w:divBdr>
                <w:top w:val="none" w:sz="0" w:space="0" w:color="auto"/>
                <w:left w:val="none" w:sz="0" w:space="0" w:color="auto"/>
                <w:bottom w:val="none" w:sz="0" w:space="0" w:color="auto"/>
                <w:right w:val="none" w:sz="0" w:space="0" w:color="auto"/>
              </w:divBdr>
            </w:div>
            <w:div w:id="925111507">
              <w:marLeft w:val="0"/>
              <w:marRight w:val="0"/>
              <w:marTop w:val="0"/>
              <w:marBottom w:val="0"/>
              <w:divBdr>
                <w:top w:val="none" w:sz="0" w:space="0" w:color="auto"/>
                <w:left w:val="none" w:sz="0" w:space="0" w:color="auto"/>
                <w:bottom w:val="none" w:sz="0" w:space="0" w:color="auto"/>
                <w:right w:val="none" w:sz="0" w:space="0" w:color="auto"/>
              </w:divBdr>
            </w:div>
            <w:div w:id="1579748793">
              <w:marLeft w:val="0"/>
              <w:marRight w:val="0"/>
              <w:marTop w:val="0"/>
              <w:marBottom w:val="0"/>
              <w:divBdr>
                <w:top w:val="none" w:sz="0" w:space="0" w:color="auto"/>
                <w:left w:val="none" w:sz="0" w:space="0" w:color="auto"/>
                <w:bottom w:val="none" w:sz="0" w:space="0" w:color="auto"/>
                <w:right w:val="none" w:sz="0" w:space="0" w:color="auto"/>
              </w:divBdr>
            </w:div>
            <w:div w:id="2035228872">
              <w:marLeft w:val="0"/>
              <w:marRight w:val="0"/>
              <w:marTop w:val="0"/>
              <w:marBottom w:val="0"/>
              <w:divBdr>
                <w:top w:val="none" w:sz="0" w:space="0" w:color="auto"/>
                <w:left w:val="none" w:sz="0" w:space="0" w:color="auto"/>
                <w:bottom w:val="none" w:sz="0" w:space="0" w:color="auto"/>
                <w:right w:val="none" w:sz="0" w:space="0" w:color="auto"/>
              </w:divBdr>
            </w:div>
          </w:divsChild>
        </w:div>
        <w:div w:id="743143340">
          <w:marLeft w:val="0"/>
          <w:marRight w:val="0"/>
          <w:marTop w:val="0"/>
          <w:marBottom w:val="0"/>
          <w:divBdr>
            <w:top w:val="none" w:sz="0" w:space="0" w:color="auto"/>
            <w:left w:val="none" w:sz="0" w:space="0" w:color="auto"/>
            <w:bottom w:val="none" w:sz="0" w:space="0" w:color="auto"/>
            <w:right w:val="none" w:sz="0" w:space="0" w:color="auto"/>
          </w:divBdr>
        </w:div>
        <w:div w:id="1039092093">
          <w:marLeft w:val="0"/>
          <w:marRight w:val="0"/>
          <w:marTop w:val="0"/>
          <w:marBottom w:val="0"/>
          <w:divBdr>
            <w:top w:val="none" w:sz="0" w:space="0" w:color="auto"/>
            <w:left w:val="none" w:sz="0" w:space="0" w:color="auto"/>
            <w:bottom w:val="none" w:sz="0" w:space="0" w:color="auto"/>
            <w:right w:val="none" w:sz="0" w:space="0" w:color="auto"/>
          </w:divBdr>
        </w:div>
        <w:div w:id="1525443643">
          <w:marLeft w:val="0"/>
          <w:marRight w:val="0"/>
          <w:marTop w:val="0"/>
          <w:marBottom w:val="0"/>
          <w:divBdr>
            <w:top w:val="none" w:sz="0" w:space="0" w:color="auto"/>
            <w:left w:val="none" w:sz="0" w:space="0" w:color="auto"/>
            <w:bottom w:val="none" w:sz="0" w:space="0" w:color="auto"/>
            <w:right w:val="none" w:sz="0" w:space="0" w:color="auto"/>
          </w:divBdr>
        </w:div>
        <w:div w:id="767502675">
          <w:marLeft w:val="0"/>
          <w:marRight w:val="0"/>
          <w:marTop w:val="0"/>
          <w:marBottom w:val="0"/>
          <w:divBdr>
            <w:top w:val="none" w:sz="0" w:space="0" w:color="auto"/>
            <w:left w:val="none" w:sz="0" w:space="0" w:color="auto"/>
            <w:bottom w:val="none" w:sz="0" w:space="0" w:color="auto"/>
            <w:right w:val="none" w:sz="0" w:space="0" w:color="auto"/>
          </w:divBdr>
        </w:div>
        <w:div w:id="1699816267">
          <w:marLeft w:val="0"/>
          <w:marRight w:val="0"/>
          <w:marTop w:val="0"/>
          <w:marBottom w:val="0"/>
          <w:divBdr>
            <w:top w:val="none" w:sz="0" w:space="0" w:color="auto"/>
            <w:left w:val="none" w:sz="0" w:space="0" w:color="auto"/>
            <w:bottom w:val="none" w:sz="0" w:space="0" w:color="auto"/>
            <w:right w:val="none" w:sz="0" w:space="0" w:color="auto"/>
          </w:divBdr>
        </w:div>
        <w:div w:id="421070316">
          <w:marLeft w:val="0"/>
          <w:marRight w:val="0"/>
          <w:marTop w:val="0"/>
          <w:marBottom w:val="0"/>
          <w:divBdr>
            <w:top w:val="none" w:sz="0" w:space="0" w:color="auto"/>
            <w:left w:val="none" w:sz="0" w:space="0" w:color="auto"/>
            <w:bottom w:val="none" w:sz="0" w:space="0" w:color="auto"/>
            <w:right w:val="none" w:sz="0" w:space="0" w:color="auto"/>
          </w:divBdr>
        </w:div>
        <w:div w:id="877738583">
          <w:marLeft w:val="0"/>
          <w:marRight w:val="0"/>
          <w:marTop w:val="0"/>
          <w:marBottom w:val="0"/>
          <w:divBdr>
            <w:top w:val="none" w:sz="0" w:space="0" w:color="auto"/>
            <w:left w:val="none" w:sz="0" w:space="0" w:color="auto"/>
            <w:bottom w:val="none" w:sz="0" w:space="0" w:color="auto"/>
            <w:right w:val="none" w:sz="0" w:space="0" w:color="auto"/>
          </w:divBdr>
        </w:div>
        <w:div w:id="746078536">
          <w:marLeft w:val="0"/>
          <w:marRight w:val="0"/>
          <w:marTop w:val="0"/>
          <w:marBottom w:val="0"/>
          <w:divBdr>
            <w:top w:val="none" w:sz="0" w:space="0" w:color="auto"/>
            <w:left w:val="none" w:sz="0" w:space="0" w:color="auto"/>
            <w:bottom w:val="none" w:sz="0" w:space="0" w:color="auto"/>
            <w:right w:val="none" w:sz="0" w:space="0" w:color="auto"/>
          </w:divBdr>
        </w:div>
        <w:div w:id="2046366552">
          <w:marLeft w:val="0"/>
          <w:marRight w:val="0"/>
          <w:marTop w:val="0"/>
          <w:marBottom w:val="0"/>
          <w:divBdr>
            <w:top w:val="none" w:sz="0" w:space="0" w:color="auto"/>
            <w:left w:val="none" w:sz="0" w:space="0" w:color="auto"/>
            <w:bottom w:val="none" w:sz="0" w:space="0" w:color="auto"/>
            <w:right w:val="none" w:sz="0" w:space="0" w:color="auto"/>
          </w:divBdr>
        </w:div>
        <w:div w:id="420177093">
          <w:marLeft w:val="0"/>
          <w:marRight w:val="0"/>
          <w:marTop w:val="0"/>
          <w:marBottom w:val="0"/>
          <w:divBdr>
            <w:top w:val="none" w:sz="0" w:space="0" w:color="auto"/>
            <w:left w:val="none" w:sz="0" w:space="0" w:color="auto"/>
            <w:bottom w:val="none" w:sz="0" w:space="0" w:color="auto"/>
            <w:right w:val="none" w:sz="0" w:space="0" w:color="auto"/>
          </w:divBdr>
        </w:div>
        <w:div w:id="2094474699">
          <w:marLeft w:val="0"/>
          <w:marRight w:val="0"/>
          <w:marTop w:val="0"/>
          <w:marBottom w:val="0"/>
          <w:divBdr>
            <w:top w:val="none" w:sz="0" w:space="0" w:color="auto"/>
            <w:left w:val="none" w:sz="0" w:space="0" w:color="auto"/>
            <w:bottom w:val="none" w:sz="0" w:space="0" w:color="auto"/>
            <w:right w:val="none" w:sz="0" w:space="0" w:color="auto"/>
          </w:divBdr>
        </w:div>
        <w:div w:id="551066">
          <w:marLeft w:val="0"/>
          <w:marRight w:val="0"/>
          <w:marTop w:val="0"/>
          <w:marBottom w:val="0"/>
          <w:divBdr>
            <w:top w:val="none" w:sz="0" w:space="0" w:color="auto"/>
            <w:left w:val="none" w:sz="0" w:space="0" w:color="auto"/>
            <w:bottom w:val="none" w:sz="0" w:space="0" w:color="auto"/>
            <w:right w:val="none" w:sz="0" w:space="0" w:color="auto"/>
          </w:divBdr>
        </w:div>
        <w:div w:id="180976650">
          <w:marLeft w:val="0"/>
          <w:marRight w:val="0"/>
          <w:marTop w:val="0"/>
          <w:marBottom w:val="0"/>
          <w:divBdr>
            <w:top w:val="none" w:sz="0" w:space="0" w:color="auto"/>
            <w:left w:val="none" w:sz="0" w:space="0" w:color="auto"/>
            <w:bottom w:val="none" w:sz="0" w:space="0" w:color="auto"/>
            <w:right w:val="none" w:sz="0" w:space="0" w:color="auto"/>
          </w:divBdr>
        </w:div>
        <w:div w:id="1025791606">
          <w:marLeft w:val="0"/>
          <w:marRight w:val="0"/>
          <w:marTop w:val="0"/>
          <w:marBottom w:val="0"/>
          <w:divBdr>
            <w:top w:val="none" w:sz="0" w:space="0" w:color="auto"/>
            <w:left w:val="none" w:sz="0" w:space="0" w:color="auto"/>
            <w:bottom w:val="none" w:sz="0" w:space="0" w:color="auto"/>
            <w:right w:val="none" w:sz="0" w:space="0" w:color="auto"/>
          </w:divBdr>
        </w:div>
        <w:div w:id="182063289">
          <w:marLeft w:val="0"/>
          <w:marRight w:val="0"/>
          <w:marTop w:val="0"/>
          <w:marBottom w:val="0"/>
          <w:divBdr>
            <w:top w:val="none" w:sz="0" w:space="0" w:color="auto"/>
            <w:left w:val="none" w:sz="0" w:space="0" w:color="auto"/>
            <w:bottom w:val="none" w:sz="0" w:space="0" w:color="auto"/>
            <w:right w:val="none" w:sz="0" w:space="0" w:color="auto"/>
          </w:divBdr>
        </w:div>
        <w:div w:id="572468071">
          <w:marLeft w:val="0"/>
          <w:marRight w:val="0"/>
          <w:marTop w:val="0"/>
          <w:marBottom w:val="0"/>
          <w:divBdr>
            <w:top w:val="none" w:sz="0" w:space="0" w:color="auto"/>
            <w:left w:val="none" w:sz="0" w:space="0" w:color="auto"/>
            <w:bottom w:val="none" w:sz="0" w:space="0" w:color="auto"/>
            <w:right w:val="none" w:sz="0" w:space="0" w:color="auto"/>
          </w:divBdr>
        </w:div>
        <w:div w:id="752623979">
          <w:marLeft w:val="0"/>
          <w:marRight w:val="0"/>
          <w:marTop w:val="0"/>
          <w:marBottom w:val="0"/>
          <w:divBdr>
            <w:top w:val="none" w:sz="0" w:space="0" w:color="auto"/>
            <w:left w:val="none" w:sz="0" w:space="0" w:color="auto"/>
            <w:bottom w:val="none" w:sz="0" w:space="0" w:color="auto"/>
            <w:right w:val="none" w:sz="0" w:space="0" w:color="auto"/>
          </w:divBdr>
        </w:div>
        <w:div w:id="226765030">
          <w:marLeft w:val="0"/>
          <w:marRight w:val="0"/>
          <w:marTop w:val="0"/>
          <w:marBottom w:val="0"/>
          <w:divBdr>
            <w:top w:val="none" w:sz="0" w:space="0" w:color="auto"/>
            <w:left w:val="none" w:sz="0" w:space="0" w:color="auto"/>
            <w:bottom w:val="none" w:sz="0" w:space="0" w:color="auto"/>
            <w:right w:val="none" w:sz="0" w:space="0" w:color="auto"/>
          </w:divBdr>
        </w:div>
        <w:div w:id="61803909">
          <w:marLeft w:val="0"/>
          <w:marRight w:val="0"/>
          <w:marTop w:val="0"/>
          <w:marBottom w:val="0"/>
          <w:divBdr>
            <w:top w:val="none" w:sz="0" w:space="0" w:color="auto"/>
            <w:left w:val="none" w:sz="0" w:space="0" w:color="auto"/>
            <w:bottom w:val="none" w:sz="0" w:space="0" w:color="auto"/>
            <w:right w:val="none" w:sz="0" w:space="0" w:color="auto"/>
          </w:divBdr>
        </w:div>
        <w:div w:id="858205559">
          <w:marLeft w:val="0"/>
          <w:marRight w:val="0"/>
          <w:marTop w:val="0"/>
          <w:marBottom w:val="0"/>
          <w:divBdr>
            <w:top w:val="none" w:sz="0" w:space="0" w:color="auto"/>
            <w:left w:val="none" w:sz="0" w:space="0" w:color="auto"/>
            <w:bottom w:val="none" w:sz="0" w:space="0" w:color="auto"/>
            <w:right w:val="none" w:sz="0" w:space="0" w:color="auto"/>
          </w:divBdr>
        </w:div>
        <w:div w:id="1347828945">
          <w:marLeft w:val="0"/>
          <w:marRight w:val="0"/>
          <w:marTop w:val="0"/>
          <w:marBottom w:val="0"/>
          <w:divBdr>
            <w:top w:val="none" w:sz="0" w:space="0" w:color="auto"/>
            <w:left w:val="none" w:sz="0" w:space="0" w:color="auto"/>
            <w:bottom w:val="none" w:sz="0" w:space="0" w:color="auto"/>
            <w:right w:val="none" w:sz="0" w:space="0" w:color="auto"/>
          </w:divBdr>
        </w:div>
        <w:div w:id="1114977250">
          <w:marLeft w:val="0"/>
          <w:marRight w:val="0"/>
          <w:marTop w:val="0"/>
          <w:marBottom w:val="0"/>
          <w:divBdr>
            <w:top w:val="none" w:sz="0" w:space="0" w:color="auto"/>
            <w:left w:val="none" w:sz="0" w:space="0" w:color="auto"/>
            <w:bottom w:val="none" w:sz="0" w:space="0" w:color="auto"/>
            <w:right w:val="none" w:sz="0" w:space="0" w:color="auto"/>
          </w:divBdr>
        </w:div>
        <w:div w:id="158733532">
          <w:marLeft w:val="0"/>
          <w:marRight w:val="0"/>
          <w:marTop w:val="0"/>
          <w:marBottom w:val="0"/>
          <w:divBdr>
            <w:top w:val="none" w:sz="0" w:space="0" w:color="auto"/>
            <w:left w:val="none" w:sz="0" w:space="0" w:color="auto"/>
            <w:bottom w:val="none" w:sz="0" w:space="0" w:color="auto"/>
            <w:right w:val="none" w:sz="0" w:space="0" w:color="auto"/>
          </w:divBdr>
        </w:div>
        <w:div w:id="1249121874">
          <w:marLeft w:val="0"/>
          <w:marRight w:val="0"/>
          <w:marTop w:val="0"/>
          <w:marBottom w:val="0"/>
          <w:divBdr>
            <w:top w:val="none" w:sz="0" w:space="0" w:color="auto"/>
            <w:left w:val="none" w:sz="0" w:space="0" w:color="auto"/>
            <w:bottom w:val="none" w:sz="0" w:space="0" w:color="auto"/>
            <w:right w:val="none" w:sz="0" w:space="0" w:color="auto"/>
          </w:divBdr>
        </w:div>
        <w:div w:id="1704869168">
          <w:marLeft w:val="0"/>
          <w:marRight w:val="0"/>
          <w:marTop w:val="0"/>
          <w:marBottom w:val="0"/>
          <w:divBdr>
            <w:top w:val="none" w:sz="0" w:space="0" w:color="auto"/>
            <w:left w:val="none" w:sz="0" w:space="0" w:color="auto"/>
            <w:bottom w:val="none" w:sz="0" w:space="0" w:color="auto"/>
            <w:right w:val="none" w:sz="0" w:space="0" w:color="auto"/>
          </w:divBdr>
        </w:div>
        <w:div w:id="2136829548">
          <w:marLeft w:val="0"/>
          <w:marRight w:val="0"/>
          <w:marTop w:val="0"/>
          <w:marBottom w:val="0"/>
          <w:divBdr>
            <w:top w:val="none" w:sz="0" w:space="0" w:color="auto"/>
            <w:left w:val="none" w:sz="0" w:space="0" w:color="auto"/>
            <w:bottom w:val="none" w:sz="0" w:space="0" w:color="auto"/>
            <w:right w:val="none" w:sz="0" w:space="0" w:color="auto"/>
          </w:divBdr>
        </w:div>
        <w:div w:id="1088768054">
          <w:marLeft w:val="0"/>
          <w:marRight w:val="0"/>
          <w:marTop w:val="0"/>
          <w:marBottom w:val="0"/>
          <w:divBdr>
            <w:top w:val="none" w:sz="0" w:space="0" w:color="auto"/>
            <w:left w:val="none" w:sz="0" w:space="0" w:color="auto"/>
            <w:bottom w:val="none" w:sz="0" w:space="0" w:color="auto"/>
            <w:right w:val="none" w:sz="0" w:space="0" w:color="auto"/>
          </w:divBdr>
        </w:div>
        <w:div w:id="1746031678">
          <w:marLeft w:val="0"/>
          <w:marRight w:val="0"/>
          <w:marTop w:val="0"/>
          <w:marBottom w:val="0"/>
          <w:divBdr>
            <w:top w:val="none" w:sz="0" w:space="0" w:color="auto"/>
            <w:left w:val="none" w:sz="0" w:space="0" w:color="auto"/>
            <w:bottom w:val="none" w:sz="0" w:space="0" w:color="auto"/>
            <w:right w:val="none" w:sz="0" w:space="0" w:color="auto"/>
          </w:divBdr>
        </w:div>
        <w:div w:id="1950816321">
          <w:marLeft w:val="0"/>
          <w:marRight w:val="0"/>
          <w:marTop w:val="0"/>
          <w:marBottom w:val="0"/>
          <w:divBdr>
            <w:top w:val="none" w:sz="0" w:space="0" w:color="auto"/>
            <w:left w:val="none" w:sz="0" w:space="0" w:color="auto"/>
            <w:bottom w:val="none" w:sz="0" w:space="0" w:color="auto"/>
            <w:right w:val="none" w:sz="0" w:space="0" w:color="auto"/>
          </w:divBdr>
        </w:div>
        <w:div w:id="348878504">
          <w:marLeft w:val="0"/>
          <w:marRight w:val="0"/>
          <w:marTop w:val="0"/>
          <w:marBottom w:val="0"/>
          <w:divBdr>
            <w:top w:val="none" w:sz="0" w:space="0" w:color="auto"/>
            <w:left w:val="none" w:sz="0" w:space="0" w:color="auto"/>
            <w:bottom w:val="none" w:sz="0" w:space="0" w:color="auto"/>
            <w:right w:val="none" w:sz="0" w:space="0" w:color="auto"/>
          </w:divBdr>
        </w:div>
        <w:div w:id="326788045">
          <w:marLeft w:val="0"/>
          <w:marRight w:val="0"/>
          <w:marTop w:val="0"/>
          <w:marBottom w:val="0"/>
          <w:divBdr>
            <w:top w:val="none" w:sz="0" w:space="0" w:color="auto"/>
            <w:left w:val="none" w:sz="0" w:space="0" w:color="auto"/>
            <w:bottom w:val="none" w:sz="0" w:space="0" w:color="auto"/>
            <w:right w:val="none" w:sz="0" w:space="0" w:color="auto"/>
          </w:divBdr>
          <w:divsChild>
            <w:div w:id="646975537">
              <w:marLeft w:val="0"/>
              <w:marRight w:val="0"/>
              <w:marTop w:val="0"/>
              <w:marBottom w:val="0"/>
              <w:divBdr>
                <w:top w:val="none" w:sz="0" w:space="0" w:color="auto"/>
                <w:left w:val="none" w:sz="0" w:space="0" w:color="auto"/>
                <w:bottom w:val="none" w:sz="0" w:space="0" w:color="auto"/>
                <w:right w:val="none" w:sz="0" w:space="0" w:color="auto"/>
              </w:divBdr>
            </w:div>
            <w:div w:id="1101342344">
              <w:marLeft w:val="0"/>
              <w:marRight w:val="0"/>
              <w:marTop w:val="0"/>
              <w:marBottom w:val="0"/>
              <w:divBdr>
                <w:top w:val="none" w:sz="0" w:space="0" w:color="auto"/>
                <w:left w:val="none" w:sz="0" w:space="0" w:color="auto"/>
                <w:bottom w:val="none" w:sz="0" w:space="0" w:color="auto"/>
                <w:right w:val="none" w:sz="0" w:space="0" w:color="auto"/>
              </w:divBdr>
            </w:div>
            <w:div w:id="1382097618">
              <w:marLeft w:val="0"/>
              <w:marRight w:val="0"/>
              <w:marTop w:val="0"/>
              <w:marBottom w:val="0"/>
              <w:divBdr>
                <w:top w:val="none" w:sz="0" w:space="0" w:color="auto"/>
                <w:left w:val="none" w:sz="0" w:space="0" w:color="auto"/>
                <w:bottom w:val="none" w:sz="0" w:space="0" w:color="auto"/>
                <w:right w:val="none" w:sz="0" w:space="0" w:color="auto"/>
              </w:divBdr>
            </w:div>
            <w:div w:id="801456793">
              <w:marLeft w:val="0"/>
              <w:marRight w:val="0"/>
              <w:marTop w:val="0"/>
              <w:marBottom w:val="0"/>
              <w:divBdr>
                <w:top w:val="none" w:sz="0" w:space="0" w:color="auto"/>
                <w:left w:val="none" w:sz="0" w:space="0" w:color="auto"/>
                <w:bottom w:val="none" w:sz="0" w:space="0" w:color="auto"/>
                <w:right w:val="none" w:sz="0" w:space="0" w:color="auto"/>
              </w:divBdr>
            </w:div>
          </w:divsChild>
        </w:div>
        <w:div w:id="2001081076">
          <w:marLeft w:val="0"/>
          <w:marRight w:val="0"/>
          <w:marTop w:val="0"/>
          <w:marBottom w:val="0"/>
          <w:divBdr>
            <w:top w:val="none" w:sz="0" w:space="0" w:color="auto"/>
            <w:left w:val="none" w:sz="0" w:space="0" w:color="auto"/>
            <w:bottom w:val="none" w:sz="0" w:space="0" w:color="auto"/>
            <w:right w:val="none" w:sz="0" w:space="0" w:color="auto"/>
          </w:divBdr>
          <w:divsChild>
            <w:div w:id="74402577">
              <w:marLeft w:val="0"/>
              <w:marRight w:val="0"/>
              <w:marTop w:val="0"/>
              <w:marBottom w:val="0"/>
              <w:divBdr>
                <w:top w:val="none" w:sz="0" w:space="0" w:color="auto"/>
                <w:left w:val="none" w:sz="0" w:space="0" w:color="auto"/>
                <w:bottom w:val="none" w:sz="0" w:space="0" w:color="auto"/>
                <w:right w:val="none" w:sz="0" w:space="0" w:color="auto"/>
              </w:divBdr>
            </w:div>
            <w:div w:id="1553421564">
              <w:marLeft w:val="0"/>
              <w:marRight w:val="0"/>
              <w:marTop w:val="0"/>
              <w:marBottom w:val="0"/>
              <w:divBdr>
                <w:top w:val="none" w:sz="0" w:space="0" w:color="auto"/>
                <w:left w:val="none" w:sz="0" w:space="0" w:color="auto"/>
                <w:bottom w:val="none" w:sz="0" w:space="0" w:color="auto"/>
                <w:right w:val="none" w:sz="0" w:space="0" w:color="auto"/>
              </w:divBdr>
            </w:div>
            <w:div w:id="1808737324">
              <w:marLeft w:val="0"/>
              <w:marRight w:val="0"/>
              <w:marTop w:val="0"/>
              <w:marBottom w:val="0"/>
              <w:divBdr>
                <w:top w:val="none" w:sz="0" w:space="0" w:color="auto"/>
                <w:left w:val="none" w:sz="0" w:space="0" w:color="auto"/>
                <w:bottom w:val="none" w:sz="0" w:space="0" w:color="auto"/>
                <w:right w:val="none" w:sz="0" w:space="0" w:color="auto"/>
              </w:divBdr>
            </w:div>
            <w:div w:id="824783592">
              <w:marLeft w:val="0"/>
              <w:marRight w:val="0"/>
              <w:marTop w:val="0"/>
              <w:marBottom w:val="0"/>
              <w:divBdr>
                <w:top w:val="none" w:sz="0" w:space="0" w:color="auto"/>
                <w:left w:val="none" w:sz="0" w:space="0" w:color="auto"/>
                <w:bottom w:val="none" w:sz="0" w:space="0" w:color="auto"/>
                <w:right w:val="none" w:sz="0" w:space="0" w:color="auto"/>
              </w:divBdr>
            </w:div>
            <w:div w:id="1968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5718">
      <w:bodyDiv w:val="1"/>
      <w:marLeft w:val="0"/>
      <w:marRight w:val="0"/>
      <w:marTop w:val="0"/>
      <w:marBottom w:val="0"/>
      <w:divBdr>
        <w:top w:val="none" w:sz="0" w:space="0" w:color="auto"/>
        <w:left w:val="none" w:sz="0" w:space="0" w:color="auto"/>
        <w:bottom w:val="none" w:sz="0" w:space="0" w:color="auto"/>
        <w:right w:val="none" w:sz="0" w:space="0" w:color="auto"/>
      </w:divBdr>
    </w:div>
    <w:div w:id="862984689">
      <w:bodyDiv w:val="1"/>
      <w:marLeft w:val="0"/>
      <w:marRight w:val="0"/>
      <w:marTop w:val="0"/>
      <w:marBottom w:val="0"/>
      <w:divBdr>
        <w:top w:val="none" w:sz="0" w:space="0" w:color="auto"/>
        <w:left w:val="none" w:sz="0" w:space="0" w:color="auto"/>
        <w:bottom w:val="none" w:sz="0" w:space="0" w:color="auto"/>
        <w:right w:val="none" w:sz="0" w:space="0" w:color="auto"/>
      </w:divBdr>
      <w:divsChild>
        <w:div w:id="378210500">
          <w:marLeft w:val="274"/>
          <w:marRight w:val="0"/>
          <w:marTop w:val="150"/>
          <w:marBottom w:val="0"/>
          <w:divBdr>
            <w:top w:val="none" w:sz="0" w:space="0" w:color="auto"/>
            <w:left w:val="none" w:sz="0" w:space="0" w:color="auto"/>
            <w:bottom w:val="none" w:sz="0" w:space="0" w:color="auto"/>
            <w:right w:val="none" w:sz="0" w:space="0" w:color="auto"/>
          </w:divBdr>
        </w:div>
        <w:div w:id="2146046235">
          <w:marLeft w:val="274"/>
          <w:marRight w:val="0"/>
          <w:marTop w:val="150"/>
          <w:marBottom w:val="0"/>
          <w:divBdr>
            <w:top w:val="none" w:sz="0" w:space="0" w:color="auto"/>
            <w:left w:val="none" w:sz="0" w:space="0" w:color="auto"/>
            <w:bottom w:val="none" w:sz="0" w:space="0" w:color="auto"/>
            <w:right w:val="none" w:sz="0" w:space="0" w:color="auto"/>
          </w:divBdr>
        </w:div>
        <w:div w:id="1005285725">
          <w:marLeft w:val="274"/>
          <w:marRight w:val="0"/>
          <w:marTop w:val="150"/>
          <w:marBottom w:val="0"/>
          <w:divBdr>
            <w:top w:val="none" w:sz="0" w:space="0" w:color="auto"/>
            <w:left w:val="none" w:sz="0" w:space="0" w:color="auto"/>
            <w:bottom w:val="none" w:sz="0" w:space="0" w:color="auto"/>
            <w:right w:val="none" w:sz="0" w:space="0" w:color="auto"/>
          </w:divBdr>
        </w:div>
      </w:divsChild>
    </w:div>
    <w:div w:id="865367622">
      <w:bodyDiv w:val="1"/>
      <w:marLeft w:val="0"/>
      <w:marRight w:val="0"/>
      <w:marTop w:val="0"/>
      <w:marBottom w:val="0"/>
      <w:divBdr>
        <w:top w:val="none" w:sz="0" w:space="0" w:color="auto"/>
        <w:left w:val="none" w:sz="0" w:space="0" w:color="auto"/>
        <w:bottom w:val="none" w:sz="0" w:space="0" w:color="auto"/>
        <w:right w:val="none" w:sz="0" w:space="0" w:color="auto"/>
      </w:divBdr>
    </w:div>
    <w:div w:id="866135131">
      <w:bodyDiv w:val="1"/>
      <w:marLeft w:val="0"/>
      <w:marRight w:val="0"/>
      <w:marTop w:val="0"/>
      <w:marBottom w:val="0"/>
      <w:divBdr>
        <w:top w:val="none" w:sz="0" w:space="0" w:color="auto"/>
        <w:left w:val="none" w:sz="0" w:space="0" w:color="auto"/>
        <w:bottom w:val="none" w:sz="0" w:space="0" w:color="auto"/>
        <w:right w:val="none" w:sz="0" w:space="0" w:color="auto"/>
      </w:divBdr>
    </w:div>
    <w:div w:id="880869908">
      <w:bodyDiv w:val="1"/>
      <w:marLeft w:val="0"/>
      <w:marRight w:val="0"/>
      <w:marTop w:val="0"/>
      <w:marBottom w:val="0"/>
      <w:divBdr>
        <w:top w:val="none" w:sz="0" w:space="0" w:color="auto"/>
        <w:left w:val="none" w:sz="0" w:space="0" w:color="auto"/>
        <w:bottom w:val="none" w:sz="0" w:space="0" w:color="auto"/>
        <w:right w:val="none" w:sz="0" w:space="0" w:color="auto"/>
      </w:divBdr>
      <w:divsChild>
        <w:div w:id="755831432">
          <w:marLeft w:val="274"/>
          <w:marRight w:val="0"/>
          <w:marTop w:val="150"/>
          <w:marBottom w:val="0"/>
          <w:divBdr>
            <w:top w:val="none" w:sz="0" w:space="0" w:color="auto"/>
            <w:left w:val="none" w:sz="0" w:space="0" w:color="auto"/>
            <w:bottom w:val="none" w:sz="0" w:space="0" w:color="auto"/>
            <w:right w:val="none" w:sz="0" w:space="0" w:color="auto"/>
          </w:divBdr>
        </w:div>
        <w:div w:id="1582523597">
          <w:marLeft w:val="274"/>
          <w:marRight w:val="0"/>
          <w:marTop w:val="150"/>
          <w:marBottom w:val="0"/>
          <w:divBdr>
            <w:top w:val="none" w:sz="0" w:space="0" w:color="auto"/>
            <w:left w:val="none" w:sz="0" w:space="0" w:color="auto"/>
            <w:bottom w:val="none" w:sz="0" w:space="0" w:color="auto"/>
            <w:right w:val="none" w:sz="0" w:space="0" w:color="auto"/>
          </w:divBdr>
        </w:div>
        <w:div w:id="832909880">
          <w:marLeft w:val="274"/>
          <w:marRight w:val="0"/>
          <w:marTop w:val="150"/>
          <w:marBottom w:val="0"/>
          <w:divBdr>
            <w:top w:val="none" w:sz="0" w:space="0" w:color="auto"/>
            <w:left w:val="none" w:sz="0" w:space="0" w:color="auto"/>
            <w:bottom w:val="none" w:sz="0" w:space="0" w:color="auto"/>
            <w:right w:val="none" w:sz="0" w:space="0" w:color="auto"/>
          </w:divBdr>
        </w:div>
      </w:divsChild>
    </w:div>
    <w:div w:id="895705634">
      <w:bodyDiv w:val="1"/>
      <w:marLeft w:val="0"/>
      <w:marRight w:val="0"/>
      <w:marTop w:val="0"/>
      <w:marBottom w:val="0"/>
      <w:divBdr>
        <w:top w:val="none" w:sz="0" w:space="0" w:color="auto"/>
        <w:left w:val="none" w:sz="0" w:space="0" w:color="auto"/>
        <w:bottom w:val="none" w:sz="0" w:space="0" w:color="auto"/>
        <w:right w:val="none" w:sz="0" w:space="0" w:color="auto"/>
      </w:divBdr>
      <w:divsChild>
        <w:div w:id="83036464">
          <w:marLeft w:val="274"/>
          <w:marRight w:val="0"/>
          <w:marTop w:val="150"/>
          <w:marBottom w:val="0"/>
          <w:divBdr>
            <w:top w:val="none" w:sz="0" w:space="0" w:color="auto"/>
            <w:left w:val="none" w:sz="0" w:space="0" w:color="auto"/>
            <w:bottom w:val="none" w:sz="0" w:space="0" w:color="auto"/>
            <w:right w:val="none" w:sz="0" w:space="0" w:color="auto"/>
          </w:divBdr>
        </w:div>
        <w:div w:id="310983962">
          <w:marLeft w:val="274"/>
          <w:marRight w:val="0"/>
          <w:marTop w:val="150"/>
          <w:marBottom w:val="0"/>
          <w:divBdr>
            <w:top w:val="none" w:sz="0" w:space="0" w:color="auto"/>
            <w:left w:val="none" w:sz="0" w:space="0" w:color="auto"/>
            <w:bottom w:val="none" w:sz="0" w:space="0" w:color="auto"/>
            <w:right w:val="none" w:sz="0" w:space="0" w:color="auto"/>
          </w:divBdr>
        </w:div>
      </w:divsChild>
    </w:div>
    <w:div w:id="955067512">
      <w:bodyDiv w:val="1"/>
      <w:marLeft w:val="0"/>
      <w:marRight w:val="0"/>
      <w:marTop w:val="0"/>
      <w:marBottom w:val="0"/>
      <w:divBdr>
        <w:top w:val="none" w:sz="0" w:space="0" w:color="auto"/>
        <w:left w:val="none" w:sz="0" w:space="0" w:color="auto"/>
        <w:bottom w:val="none" w:sz="0" w:space="0" w:color="auto"/>
        <w:right w:val="none" w:sz="0" w:space="0" w:color="auto"/>
      </w:divBdr>
    </w:div>
    <w:div w:id="997656848">
      <w:bodyDiv w:val="1"/>
      <w:marLeft w:val="0"/>
      <w:marRight w:val="0"/>
      <w:marTop w:val="0"/>
      <w:marBottom w:val="0"/>
      <w:divBdr>
        <w:top w:val="none" w:sz="0" w:space="0" w:color="auto"/>
        <w:left w:val="none" w:sz="0" w:space="0" w:color="auto"/>
        <w:bottom w:val="none" w:sz="0" w:space="0" w:color="auto"/>
        <w:right w:val="none" w:sz="0" w:space="0" w:color="auto"/>
      </w:divBdr>
      <w:divsChild>
        <w:div w:id="928736787">
          <w:marLeft w:val="274"/>
          <w:marRight w:val="0"/>
          <w:marTop w:val="150"/>
          <w:marBottom w:val="0"/>
          <w:divBdr>
            <w:top w:val="none" w:sz="0" w:space="0" w:color="auto"/>
            <w:left w:val="none" w:sz="0" w:space="0" w:color="auto"/>
            <w:bottom w:val="none" w:sz="0" w:space="0" w:color="auto"/>
            <w:right w:val="none" w:sz="0" w:space="0" w:color="auto"/>
          </w:divBdr>
        </w:div>
        <w:div w:id="1779568205">
          <w:marLeft w:val="274"/>
          <w:marRight w:val="0"/>
          <w:marTop w:val="150"/>
          <w:marBottom w:val="0"/>
          <w:divBdr>
            <w:top w:val="none" w:sz="0" w:space="0" w:color="auto"/>
            <w:left w:val="none" w:sz="0" w:space="0" w:color="auto"/>
            <w:bottom w:val="none" w:sz="0" w:space="0" w:color="auto"/>
            <w:right w:val="none" w:sz="0" w:space="0" w:color="auto"/>
          </w:divBdr>
        </w:div>
      </w:divsChild>
    </w:div>
    <w:div w:id="1002590256">
      <w:bodyDiv w:val="1"/>
      <w:marLeft w:val="0"/>
      <w:marRight w:val="0"/>
      <w:marTop w:val="0"/>
      <w:marBottom w:val="0"/>
      <w:divBdr>
        <w:top w:val="none" w:sz="0" w:space="0" w:color="auto"/>
        <w:left w:val="none" w:sz="0" w:space="0" w:color="auto"/>
        <w:bottom w:val="none" w:sz="0" w:space="0" w:color="auto"/>
        <w:right w:val="none" w:sz="0" w:space="0" w:color="auto"/>
      </w:divBdr>
    </w:div>
    <w:div w:id="1056201504">
      <w:bodyDiv w:val="1"/>
      <w:marLeft w:val="0"/>
      <w:marRight w:val="0"/>
      <w:marTop w:val="0"/>
      <w:marBottom w:val="0"/>
      <w:divBdr>
        <w:top w:val="none" w:sz="0" w:space="0" w:color="auto"/>
        <w:left w:val="none" w:sz="0" w:space="0" w:color="auto"/>
        <w:bottom w:val="none" w:sz="0" w:space="0" w:color="auto"/>
        <w:right w:val="none" w:sz="0" w:space="0" w:color="auto"/>
      </w:divBdr>
    </w:div>
    <w:div w:id="1071200489">
      <w:bodyDiv w:val="1"/>
      <w:marLeft w:val="0"/>
      <w:marRight w:val="0"/>
      <w:marTop w:val="0"/>
      <w:marBottom w:val="0"/>
      <w:divBdr>
        <w:top w:val="none" w:sz="0" w:space="0" w:color="auto"/>
        <w:left w:val="none" w:sz="0" w:space="0" w:color="auto"/>
        <w:bottom w:val="none" w:sz="0" w:space="0" w:color="auto"/>
        <w:right w:val="none" w:sz="0" w:space="0" w:color="auto"/>
      </w:divBdr>
    </w:div>
    <w:div w:id="1105734831">
      <w:bodyDiv w:val="1"/>
      <w:marLeft w:val="0"/>
      <w:marRight w:val="0"/>
      <w:marTop w:val="0"/>
      <w:marBottom w:val="0"/>
      <w:divBdr>
        <w:top w:val="none" w:sz="0" w:space="0" w:color="auto"/>
        <w:left w:val="none" w:sz="0" w:space="0" w:color="auto"/>
        <w:bottom w:val="none" w:sz="0" w:space="0" w:color="auto"/>
        <w:right w:val="none" w:sz="0" w:space="0" w:color="auto"/>
      </w:divBdr>
    </w:div>
    <w:div w:id="1141995766">
      <w:bodyDiv w:val="1"/>
      <w:marLeft w:val="0"/>
      <w:marRight w:val="0"/>
      <w:marTop w:val="0"/>
      <w:marBottom w:val="0"/>
      <w:divBdr>
        <w:top w:val="none" w:sz="0" w:space="0" w:color="auto"/>
        <w:left w:val="none" w:sz="0" w:space="0" w:color="auto"/>
        <w:bottom w:val="none" w:sz="0" w:space="0" w:color="auto"/>
        <w:right w:val="none" w:sz="0" w:space="0" w:color="auto"/>
      </w:divBdr>
    </w:div>
    <w:div w:id="1214196208">
      <w:bodyDiv w:val="1"/>
      <w:marLeft w:val="0"/>
      <w:marRight w:val="0"/>
      <w:marTop w:val="0"/>
      <w:marBottom w:val="0"/>
      <w:divBdr>
        <w:top w:val="none" w:sz="0" w:space="0" w:color="auto"/>
        <w:left w:val="none" w:sz="0" w:space="0" w:color="auto"/>
        <w:bottom w:val="none" w:sz="0" w:space="0" w:color="auto"/>
        <w:right w:val="none" w:sz="0" w:space="0" w:color="auto"/>
      </w:divBdr>
    </w:div>
    <w:div w:id="1238980440">
      <w:bodyDiv w:val="1"/>
      <w:marLeft w:val="0"/>
      <w:marRight w:val="0"/>
      <w:marTop w:val="0"/>
      <w:marBottom w:val="0"/>
      <w:divBdr>
        <w:top w:val="none" w:sz="0" w:space="0" w:color="auto"/>
        <w:left w:val="none" w:sz="0" w:space="0" w:color="auto"/>
        <w:bottom w:val="none" w:sz="0" w:space="0" w:color="auto"/>
        <w:right w:val="none" w:sz="0" w:space="0" w:color="auto"/>
      </w:divBdr>
      <w:divsChild>
        <w:div w:id="744179736">
          <w:marLeft w:val="274"/>
          <w:marRight w:val="0"/>
          <w:marTop w:val="150"/>
          <w:marBottom w:val="0"/>
          <w:divBdr>
            <w:top w:val="none" w:sz="0" w:space="0" w:color="auto"/>
            <w:left w:val="none" w:sz="0" w:space="0" w:color="auto"/>
            <w:bottom w:val="none" w:sz="0" w:space="0" w:color="auto"/>
            <w:right w:val="none" w:sz="0" w:space="0" w:color="auto"/>
          </w:divBdr>
        </w:div>
        <w:div w:id="1404796662">
          <w:marLeft w:val="274"/>
          <w:marRight w:val="0"/>
          <w:marTop w:val="150"/>
          <w:marBottom w:val="0"/>
          <w:divBdr>
            <w:top w:val="none" w:sz="0" w:space="0" w:color="auto"/>
            <w:left w:val="none" w:sz="0" w:space="0" w:color="auto"/>
            <w:bottom w:val="none" w:sz="0" w:space="0" w:color="auto"/>
            <w:right w:val="none" w:sz="0" w:space="0" w:color="auto"/>
          </w:divBdr>
        </w:div>
      </w:divsChild>
    </w:div>
    <w:div w:id="1430003924">
      <w:bodyDiv w:val="1"/>
      <w:marLeft w:val="0"/>
      <w:marRight w:val="0"/>
      <w:marTop w:val="0"/>
      <w:marBottom w:val="0"/>
      <w:divBdr>
        <w:top w:val="none" w:sz="0" w:space="0" w:color="auto"/>
        <w:left w:val="none" w:sz="0" w:space="0" w:color="auto"/>
        <w:bottom w:val="none" w:sz="0" w:space="0" w:color="auto"/>
        <w:right w:val="none" w:sz="0" w:space="0" w:color="auto"/>
      </w:divBdr>
    </w:div>
    <w:div w:id="1484859268">
      <w:bodyDiv w:val="1"/>
      <w:marLeft w:val="0"/>
      <w:marRight w:val="0"/>
      <w:marTop w:val="0"/>
      <w:marBottom w:val="0"/>
      <w:divBdr>
        <w:top w:val="none" w:sz="0" w:space="0" w:color="auto"/>
        <w:left w:val="none" w:sz="0" w:space="0" w:color="auto"/>
        <w:bottom w:val="none" w:sz="0" w:space="0" w:color="auto"/>
        <w:right w:val="none" w:sz="0" w:space="0" w:color="auto"/>
      </w:divBdr>
    </w:div>
    <w:div w:id="1519805908">
      <w:bodyDiv w:val="1"/>
      <w:marLeft w:val="0"/>
      <w:marRight w:val="0"/>
      <w:marTop w:val="0"/>
      <w:marBottom w:val="0"/>
      <w:divBdr>
        <w:top w:val="none" w:sz="0" w:space="0" w:color="auto"/>
        <w:left w:val="none" w:sz="0" w:space="0" w:color="auto"/>
        <w:bottom w:val="none" w:sz="0" w:space="0" w:color="auto"/>
        <w:right w:val="none" w:sz="0" w:space="0" w:color="auto"/>
      </w:divBdr>
    </w:div>
    <w:div w:id="1565028153">
      <w:bodyDiv w:val="1"/>
      <w:marLeft w:val="0"/>
      <w:marRight w:val="0"/>
      <w:marTop w:val="0"/>
      <w:marBottom w:val="0"/>
      <w:divBdr>
        <w:top w:val="none" w:sz="0" w:space="0" w:color="auto"/>
        <w:left w:val="none" w:sz="0" w:space="0" w:color="auto"/>
        <w:bottom w:val="none" w:sz="0" w:space="0" w:color="auto"/>
        <w:right w:val="none" w:sz="0" w:space="0" w:color="auto"/>
      </w:divBdr>
    </w:div>
    <w:div w:id="1598708837">
      <w:bodyDiv w:val="1"/>
      <w:marLeft w:val="0"/>
      <w:marRight w:val="0"/>
      <w:marTop w:val="0"/>
      <w:marBottom w:val="0"/>
      <w:divBdr>
        <w:top w:val="none" w:sz="0" w:space="0" w:color="auto"/>
        <w:left w:val="none" w:sz="0" w:space="0" w:color="auto"/>
        <w:bottom w:val="none" w:sz="0" w:space="0" w:color="auto"/>
        <w:right w:val="none" w:sz="0" w:space="0" w:color="auto"/>
      </w:divBdr>
      <w:divsChild>
        <w:div w:id="1872717677">
          <w:marLeft w:val="274"/>
          <w:marRight w:val="0"/>
          <w:marTop w:val="150"/>
          <w:marBottom w:val="0"/>
          <w:divBdr>
            <w:top w:val="none" w:sz="0" w:space="0" w:color="auto"/>
            <w:left w:val="none" w:sz="0" w:space="0" w:color="auto"/>
            <w:bottom w:val="none" w:sz="0" w:space="0" w:color="auto"/>
            <w:right w:val="none" w:sz="0" w:space="0" w:color="auto"/>
          </w:divBdr>
        </w:div>
        <w:div w:id="530191107">
          <w:marLeft w:val="806"/>
          <w:marRight w:val="0"/>
          <w:marTop w:val="75"/>
          <w:marBottom w:val="0"/>
          <w:divBdr>
            <w:top w:val="none" w:sz="0" w:space="0" w:color="auto"/>
            <w:left w:val="none" w:sz="0" w:space="0" w:color="auto"/>
            <w:bottom w:val="none" w:sz="0" w:space="0" w:color="auto"/>
            <w:right w:val="none" w:sz="0" w:space="0" w:color="auto"/>
          </w:divBdr>
        </w:div>
        <w:div w:id="290135337">
          <w:marLeft w:val="806"/>
          <w:marRight w:val="0"/>
          <w:marTop w:val="75"/>
          <w:marBottom w:val="0"/>
          <w:divBdr>
            <w:top w:val="none" w:sz="0" w:space="0" w:color="auto"/>
            <w:left w:val="none" w:sz="0" w:space="0" w:color="auto"/>
            <w:bottom w:val="none" w:sz="0" w:space="0" w:color="auto"/>
            <w:right w:val="none" w:sz="0" w:space="0" w:color="auto"/>
          </w:divBdr>
        </w:div>
        <w:div w:id="1606376008">
          <w:marLeft w:val="806"/>
          <w:marRight w:val="0"/>
          <w:marTop w:val="75"/>
          <w:marBottom w:val="0"/>
          <w:divBdr>
            <w:top w:val="none" w:sz="0" w:space="0" w:color="auto"/>
            <w:left w:val="none" w:sz="0" w:space="0" w:color="auto"/>
            <w:bottom w:val="none" w:sz="0" w:space="0" w:color="auto"/>
            <w:right w:val="none" w:sz="0" w:space="0" w:color="auto"/>
          </w:divBdr>
        </w:div>
        <w:div w:id="1305042007">
          <w:marLeft w:val="274"/>
          <w:marRight w:val="0"/>
          <w:marTop w:val="150"/>
          <w:marBottom w:val="0"/>
          <w:divBdr>
            <w:top w:val="none" w:sz="0" w:space="0" w:color="auto"/>
            <w:left w:val="none" w:sz="0" w:space="0" w:color="auto"/>
            <w:bottom w:val="none" w:sz="0" w:space="0" w:color="auto"/>
            <w:right w:val="none" w:sz="0" w:space="0" w:color="auto"/>
          </w:divBdr>
        </w:div>
        <w:div w:id="1742798873">
          <w:marLeft w:val="274"/>
          <w:marRight w:val="0"/>
          <w:marTop w:val="150"/>
          <w:marBottom w:val="0"/>
          <w:divBdr>
            <w:top w:val="none" w:sz="0" w:space="0" w:color="auto"/>
            <w:left w:val="none" w:sz="0" w:space="0" w:color="auto"/>
            <w:bottom w:val="none" w:sz="0" w:space="0" w:color="auto"/>
            <w:right w:val="none" w:sz="0" w:space="0" w:color="auto"/>
          </w:divBdr>
        </w:div>
        <w:div w:id="1479498435">
          <w:marLeft w:val="806"/>
          <w:marRight w:val="0"/>
          <w:marTop w:val="75"/>
          <w:marBottom w:val="0"/>
          <w:divBdr>
            <w:top w:val="none" w:sz="0" w:space="0" w:color="auto"/>
            <w:left w:val="none" w:sz="0" w:space="0" w:color="auto"/>
            <w:bottom w:val="none" w:sz="0" w:space="0" w:color="auto"/>
            <w:right w:val="none" w:sz="0" w:space="0" w:color="auto"/>
          </w:divBdr>
        </w:div>
        <w:div w:id="420758522">
          <w:marLeft w:val="274"/>
          <w:marRight w:val="0"/>
          <w:marTop w:val="150"/>
          <w:marBottom w:val="0"/>
          <w:divBdr>
            <w:top w:val="none" w:sz="0" w:space="0" w:color="auto"/>
            <w:left w:val="none" w:sz="0" w:space="0" w:color="auto"/>
            <w:bottom w:val="none" w:sz="0" w:space="0" w:color="auto"/>
            <w:right w:val="none" w:sz="0" w:space="0" w:color="auto"/>
          </w:divBdr>
        </w:div>
        <w:div w:id="1316454017">
          <w:marLeft w:val="806"/>
          <w:marRight w:val="0"/>
          <w:marTop w:val="75"/>
          <w:marBottom w:val="0"/>
          <w:divBdr>
            <w:top w:val="none" w:sz="0" w:space="0" w:color="auto"/>
            <w:left w:val="none" w:sz="0" w:space="0" w:color="auto"/>
            <w:bottom w:val="none" w:sz="0" w:space="0" w:color="auto"/>
            <w:right w:val="none" w:sz="0" w:space="0" w:color="auto"/>
          </w:divBdr>
        </w:div>
        <w:div w:id="840435274">
          <w:marLeft w:val="806"/>
          <w:marRight w:val="0"/>
          <w:marTop w:val="75"/>
          <w:marBottom w:val="0"/>
          <w:divBdr>
            <w:top w:val="none" w:sz="0" w:space="0" w:color="auto"/>
            <w:left w:val="none" w:sz="0" w:space="0" w:color="auto"/>
            <w:bottom w:val="none" w:sz="0" w:space="0" w:color="auto"/>
            <w:right w:val="none" w:sz="0" w:space="0" w:color="auto"/>
          </w:divBdr>
        </w:div>
        <w:div w:id="1863009294">
          <w:marLeft w:val="806"/>
          <w:marRight w:val="0"/>
          <w:marTop w:val="75"/>
          <w:marBottom w:val="0"/>
          <w:divBdr>
            <w:top w:val="none" w:sz="0" w:space="0" w:color="auto"/>
            <w:left w:val="none" w:sz="0" w:space="0" w:color="auto"/>
            <w:bottom w:val="none" w:sz="0" w:space="0" w:color="auto"/>
            <w:right w:val="none" w:sz="0" w:space="0" w:color="auto"/>
          </w:divBdr>
        </w:div>
      </w:divsChild>
    </w:div>
    <w:div w:id="1642424255">
      <w:bodyDiv w:val="1"/>
      <w:marLeft w:val="0"/>
      <w:marRight w:val="0"/>
      <w:marTop w:val="0"/>
      <w:marBottom w:val="0"/>
      <w:divBdr>
        <w:top w:val="none" w:sz="0" w:space="0" w:color="auto"/>
        <w:left w:val="none" w:sz="0" w:space="0" w:color="auto"/>
        <w:bottom w:val="none" w:sz="0" w:space="0" w:color="auto"/>
        <w:right w:val="none" w:sz="0" w:space="0" w:color="auto"/>
      </w:divBdr>
    </w:div>
    <w:div w:id="1650555395">
      <w:bodyDiv w:val="1"/>
      <w:marLeft w:val="0"/>
      <w:marRight w:val="0"/>
      <w:marTop w:val="0"/>
      <w:marBottom w:val="0"/>
      <w:divBdr>
        <w:top w:val="none" w:sz="0" w:space="0" w:color="auto"/>
        <w:left w:val="none" w:sz="0" w:space="0" w:color="auto"/>
        <w:bottom w:val="none" w:sz="0" w:space="0" w:color="auto"/>
        <w:right w:val="none" w:sz="0" w:space="0" w:color="auto"/>
      </w:divBdr>
      <w:divsChild>
        <w:div w:id="2029670922">
          <w:marLeft w:val="0"/>
          <w:marRight w:val="0"/>
          <w:marTop w:val="0"/>
          <w:marBottom w:val="0"/>
          <w:divBdr>
            <w:top w:val="none" w:sz="0" w:space="0" w:color="auto"/>
            <w:left w:val="none" w:sz="0" w:space="0" w:color="auto"/>
            <w:bottom w:val="none" w:sz="0" w:space="0" w:color="auto"/>
            <w:right w:val="none" w:sz="0" w:space="0" w:color="auto"/>
          </w:divBdr>
          <w:divsChild>
            <w:div w:id="8418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036">
      <w:bodyDiv w:val="1"/>
      <w:marLeft w:val="0"/>
      <w:marRight w:val="0"/>
      <w:marTop w:val="0"/>
      <w:marBottom w:val="0"/>
      <w:divBdr>
        <w:top w:val="none" w:sz="0" w:space="0" w:color="auto"/>
        <w:left w:val="none" w:sz="0" w:space="0" w:color="auto"/>
        <w:bottom w:val="none" w:sz="0" w:space="0" w:color="auto"/>
        <w:right w:val="none" w:sz="0" w:space="0" w:color="auto"/>
      </w:divBdr>
    </w:div>
    <w:div w:id="1699431850">
      <w:bodyDiv w:val="1"/>
      <w:marLeft w:val="0"/>
      <w:marRight w:val="0"/>
      <w:marTop w:val="0"/>
      <w:marBottom w:val="0"/>
      <w:divBdr>
        <w:top w:val="none" w:sz="0" w:space="0" w:color="auto"/>
        <w:left w:val="none" w:sz="0" w:space="0" w:color="auto"/>
        <w:bottom w:val="none" w:sz="0" w:space="0" w:color="auto"/>
        <w:right w:val="none" w:sz="0" w:space="0" w:color="auto"/>
      </w:divBdr>
      <w:divsChild>
        <w:div w:id="1712925845">
          <w:marLeft w:val="274"/>
          <w:marRight w:val="0"/>
          <w:marTop w:val="150"/>
          <w:marBottom w:val="0"/>
          <w:divBdr>
            <w:top w:val="none" w:sz="0" w:space="0" w:color="auto"/>
            <w:left w:val="none" w:sz="0" w:space="0" w:color="auto"/>
            <w:bottom w:val="none" w:sz="0" w:space="0" w:color="auto"/>
            <w:right w:val="none" w:sz="0" w:space="0" w:color="auto"/>
          </w:divBdr>
        </w:div>
        <w:div w:id="751857150">
          <w:marLeft w:val="274"/>
          <w:marRight w:val="0"/>
          <w:marTop w:val="150"/>
          <w:marBottom w:val="0"/>
          <w:divBdr>
            <w:top w:val="none" w:sz="0" w:space="0" w:color="auto"/>
            <w:left w:val="none" w:sz="0" w:space="0" w:color="auto"/>
            <w:bottom w:val="none" w:sz="0" w:space="0" w:color="auto"/>
            <w:right w:val="none" w:sz="0" w:space="0" w:color="auto"/>
          </w:divBdr>
        </w:div>
        <w:div w:id="859389692">
          <w:marLeft w:val="274"/>
          <w:marRight w:val="0"/>
          <w:marTop w:val="150"/>
          <w:marBottom w:val="0"/>
          <w:divBdr>
            <w:top w:val="none" w:sz="0" w:space="0" w:color="auto"/>
            <w:left w:val="none" w:sz="0" w:space="0" w:color="auto"/>
            <w:bottom w:val="none" w:sz="0" w:space="0" w:color="auto"/>
            <w:right w:val="none" w:sz="0" w:space="0" w:color="auto"/>
          </w:divBdr>
        </w:div>
        <w:div w:id="609822642">
          <w:marLeft w:val="274"/>
          <w:marRight w:val="0"/>
          <w:marTop w:val="150"/>
          <w:marBottom w:val="0"/>
          <w:divBdr>
            <w:top w:val="none" w:sz="0" w:space="0" w:color="auto"/>
            <w:left w:val="none" w:sz="0" w:space="0" w:color="auto"/>
            <w:bottom w:val="none" w:sz="0" w:space="0" w:color="auto"/>
            <w:right w:val="none" w:sz="0" w:space="0" w:color="auto"/>
          </w:divBdr>
        </w:div>
      </w:divsChild>
    </w:div>
    <w:div w:id="1756438699">
      <w:bodyDiv w:val="1"/>
      <w:marLeft w:val="0"/>
      <w:marRight w:val="0"/>
      <w:marTop w:val="0"/>
      <w:marBottom w:val="0"/>
      <w:divBdr>
        <w:top w:val="none" w:sz="0" w:space="0" w:color="auto"/>
        <w:left w:val="none" w:sz="0" w:space="0" w:color="auto"/>
        <w:bottom w:val="none" w:sz="0" w:space="0" w:color="auto"/>
        <w:right w:val="none" w:sz="0" w:space="0" w:color="auto"/>
      </w:divBdr>
    </w:div>
    <w:div w:id="1777168267">
      <w:bodyDiv w:val="1"/>
      <w:marLeft w:val="0"/>
      <w:marRight w:val="0"/>
      <w:marTop w:val="0"/>
      <w:marBottom w:val="0"/>
      <w:divBdr>
        <w:top w:val="none" w:sz="0" w:space="0" w:color="auto"/>
        <w:left w:val="none" w:sz="0" w:space="0" w:color="auto"/>
        <w:bottom w:val="none" w:sz="0" w:space="0" w:color="auto"/>
        <w:right w:val="none" w:sz="0" w:space="0" w:color="auto"/>
      </w:divBdr>
    </w:div>
    <w:div w:id="1777209282">
      <w:bodyDiv w:val="1"/>
      <w:marLeft w:val="0"/>
      <w:marRight w:val="0"/>
      <w:marTop w:val="0"/>
      <w:marBottom w:val="0"/>
      <w:divBdr>
        <w:top w:val="none" w:sz="0" w:space="0" w:color="auto"/>
        <w:left w:val="none" w:sz="0" w:space="0" w:color="auto"/>
        <w:bottom w:val="none" w:sz="0" w:space="0" w:color="auto"/>
        <w:right w:val="none" w:sz="0" w:space="0" w:color="auto"/>
      </w:divBdr>
      <w:divsChild>
        <w:div w:id="136994675">
          <w:marLeft w:val="0"/>
          <w:marRight w:val="0"/>
          <w:marTop w:val="0"/>
          <w:marBottom w:val="0"/>
          <w:divBdr>
            <w:top w:val="none" w:sz="0" w:space="0" w:color="auto"/>
            <w:left w:val="none" w:sz="0" w:space="0" w:color="auto"/>
            <w:bottom w:val="none" w:sz="0" w:space="0" w:color="auto"/>
            <w:right w:val="none" w:sz="0" w:space="0" w:color="auto"/>
          </w:divBdr>
        </w:div>
      </w:divsChild>
    </w:div>
    <w:div w:id="1779448135">
      <w:bodyDiv w:val="1"/>
      <w:marLeft w:val="0"/>
      <w:marRight w:val="0"/>
      <w:marTop w:val="0"/>
      <w:marBottom w:val="0"/>
      <w:divBdr>
        <w:top w:val="none" w:sz="0" w:space="0" w:color="auto"/>
        <w:left w:val="none" w:sz="0" w:space="0" w:color="auto"/>
        <w:bottom w:val="none" w:sz="0" w:space="0" w:color="auto"/>
        <w:right w:val="none" w:sz="0" w:space="0" w:color="auto"/>
      </w:divBdr>
      <w:divsChild>
        <w:div w:id="1396775387">
          <w:marLeft w:val="274"/>
          <w:marRight w:val="0"/>
          <w:marTop w:val="150"/>
          <w:marBottom w:val="0"/>
          <w:divBdr>
            <w:top w:val="none" w:sz="0" w:space="0" w:color="auto"/>
            <w:left w:val="none" w:sz="0" w:space="0" w:color="auto"/>
            <w:bottom w:val="none" w:sz="0" w:space="0" w:color="auto"/>
            <w:right w:val="none" w:sz="0" w:space="0" w:color="auto"/>
          </w:divBdr>
        </w:div>
        <w:div w:id="1127773652">
          <w:marLeft w:val="274"/>
          <w:marRight w:val="0"/>
          <w:marTop w:val="150"/>
          <w:marBottom w:val="0"/>
          <w:divBdr>
            <w:top w:val="none" w:sz="0" w:space="0" w:color="auto"/>
            <w:left w:val="none" w:sz="0" w:space="0" w:color="auto"/>
            <w:bottom w:val="none" w:sz="0" w:space="0" w:color="auto"/>
            <w:right w:val="none" w:sz="0" w:space="0" w:color="auto"/>
          </w:divBdr>
        </w:div>
      </w:divsChild>
    </w:div>
    <w:div w:id="1797017543">
      <w:bodyDiv w:val="1"/>
      <w:marLeft w:val="0"/>
      <w:marRight w:val="0"/>
      <w:marTop w:val="0"/>
      <w:marBottom w:val="0"/>
      <w:divBdr>
        <w:top w:val="none" w:sz="0" w:space="0" w:color="auto"/>
        <w:left w:val="none" w:sz="0" w:space="0" w:color="auto"/>
        <w:bottom w:val="none" w:sz="0" w:space="0" w:color="auto"/>
        <w:right w:val="none" w:sz="0" w:space="0" w:color="auto"/>
      </w:divBdr>
    </w:div>
    <w:div w:id="1961454415">
      <w:bodyDiv w:val="1"/>
      <w:marLeft w:val="0"/>
      <w:marRight w:val="0"/>
      <w:marTop w:val="0"/>
      <w:marBottom w:val="0"/>
      <w:divBdr>
        <w:top w:val="none" w:sz="0" w:space="0" w:color="auto"/>
        <w:left w:val="none" w:sz="0" w:space="0" w:color="auto"/>
        <w:bottom w:val="none" w:sz="0" w:space="0" w:color="auto"/>
        <w:right w:val="none" w:sz="0" w:space="0" w:color="auto"/>
      </w:divBdr>
    </w:div>
    <w:div w:id="1979914982">
      <w:bodyDiv w:val="1"/>
      <w:marLeft w:val="0"/>
      <w:marRight w:val="0"/>
      <w:marTop w:val="0"/>
      <w:marBottom w:val="0"/>
      <w:divBdr>
        <w:top w:val="none" w:sz="0" w:space="0" w:color="auto"/>
        <w:left w:val="none" w:sz="0" w:space="0" w:color="auto"/>
        <w:bottom w:val="none" w:sz="0" w:space="0" w:color="auto"/>
        <w:right w:val="none" w:sz="0" w:space="0" w:color="auto"/>
      </w:divBdr>
      <w:divsChild>
        <w:div w:id="888152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5721">
      <w:bodyDiv w:val="1"/>
      <w:marLeft w:val="0"/>
      <w:marRight w:val="0"/>
      <w:marTop w:val="0"/>
      <w:marBottom w:val="0"/>
      <w:divBdr>
        <w:top w:val="none" w:sz="0" w:space="0" w:color="auto"/>
        <w:left w:val="none" w:sz="0" w:space="0" w:color="auto"/>
        <w:bottom w:val="none" w:sz="0" w:space="0" w:color="auto"/>
        <w:right w:val="none" w:sz="0" w:space="0" w:color="auto"/>
      </w:divBdr>
      <w:divsChild>
        <w:div w:id="800998074">
          <w:marLeft w:val="0"/>
          <w:marRight w:val="0"/>
          <w:marTop w:val="0"/>
          <w:marBottom w:val="0"/>
          <w:divBdr>
            <w:top w:val="none" w:sz="0" w:space="0" w:color="auto"/>
            <w:left w:val="none" w:sz="0" w:space="0" w:color="auto"/>
            <w:bottom w:val="none" w:sz="0" w:space="0" w:color="auto"/>
            <w:right w:val="none" w:sz="0" w:space="0" w:color="auto"/>
          </w:divBdr>
        </w:div>
      </w:divsChild>
    </w:div>
    <w:div w:id="2033726512">
      <w:bodyDiv w:val="1"/>
      <w:marLeft w:val="0"/>
      <w:marRight w:val="0"/>
      <w:marTop w:val="0"/>
      <w:marBottom w:val="0"/>
      <w:divBdr>
        <w:top w:val="none" w:sz="0" w:space="0" w:color="auto"/>
        <w:left w:val="none" w:sz="0" w:space="0" w:color="auto"/>
        <w:bottom w:val="none" w:sz="0" w:space="0" w:color="auto"/>
        <w:right w:val="none" w:sz="0" w:space="0" w:color="auto"/>
      </w:divBdr>
      <w:divsChild>
        <w:div w:id="1404639747">
          <w:marLeft w:val="0"/>
          <w:marRight w:val="0"/>
          <w:marTop w:val="0"/>
          <w:marBottom w:val="0"/>
          <w:divBdr>
            <w:top w:val="none" w:sz="0" w:space="0" w:color="auto"/>
            <w:left w:val="none" w:sz="0" w:space="0" w:color="auto"/>
            <w:bottom w:val="none" w:sz="0" w:space="0" w:color="auto"/>
            <w:right w:val="none" w:sz="0" w:space="0" w:color="auto"/>
          </w:divBdr>
          <w:divsChild>
            <w:div w:id="12003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7296">
      <w:bodyDiv w:val="1"/>
      <w:marLeft w:val="0"/>
      <w:marRight w:val="0"/>
      <w:marTop w:val="0"/>
      <w:marBottom w:val="0"/>
      <w:divBdr>
        <w:top w:val="none" w:sz="0" w:space="0" w:color="auto"/>
        <w:left w:val="none" w:sz="0" w:space="0" w:color="auto"/>
        <w:bottom w:val="none" w:sz="0" w:space="0" w:color="auto"/>
        <w:right w:val="none" w:sz="0" w:space="0" w:color="auto"/>
      </w:divBdr>
    </w:div>
    <w:div w:id="2041660570">
      <w:bodyDiv w:val="1"/>
      <w:marLeft w:val="0"/>
      <w:marRight w:val="0"/>
      <w:marTop w:val="0"/>
      <w:marBottom w:val="0"/>
      <w:divBdr>
        <w:top w:val="none" w:sz="0" w:space="0" w:color="auto"/>
        <w:left w:val="none" w:sz="0" w:space="0" w:color="auto"/>
        <w:bottom w:val="none" w:sz="0" w:space="0" w:color="auto"/>
        <w:right w:val="none" w:sz="0" w:space="0" w:color="auto"/>
      </w:divBdr>
      <w:divsChild>
        <w:div w:id="1826048681">
          <w:marLeft w:val="0"/>
          <w:marRight w:val="0"/>
          <w:marTop w:val="0"/>
          <w:marBottom w:val="0"/>
          <w:divBdr>
            <w:top w:val="none" w:sz="0" w:space="0" w:color="auto"/>
            <w:left w:val="none" w:sz="0" w:space="0" w:color="auto"/>
            <w:bottom w:val="none" w:sz="0" w:space="0" w:color="auto"/>
            <w:right w:val="none" w:sz="0" w:space="0" w:color="auto"/>
          </w:divBdr>
          <w:divsChild>
            <w:div w:id="1561289170">
              <w:marLeft w:val="0"/>
              <w:marRight w:val="0"/>
              <w:marTop w:val="0"/>
              <w:marBottom w:val="0"/>
              <w:divBdr>
                <w:top w:val="none" w:sz="0" w:space="0" w:color="auto"/>
                <w:left w:val="none" w:sz="0" w:space="0" w:color="auto"/>
                <w:bottom w:val="none" w:sz="0" w:space="0" w:color="auto"/>
                <w:right w:val="none" w:sz="0" w:space="0" w:color="auto"/>
              </w:divBdr>
              <w:divsChild>
                <w:div w:id="446390841">
                  <w:marLeft w:val="0"/>
                  <w:marRight w:val="0"/>
                  <w:marTop w:val="0"/>
                  <w:marBottom w:val="0"/>
                  <w:divBdr>
                    <w:top w:val="none" w:sz="0" w:space="0" w:color="auto"/>
                    <w:left w:val="none" w:sz="0" w:space="0" w:color="auto"/>
                    <w:bottom w:val="none" w:sz="0" w:space="0" w:color="auto"/>
                    <w:right w:val="none" w:sz="0" w:space="0" w:color="auto"/>
                  </w:divBdr>
                  <w:divsChild>
                    <w:div w:id="15422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9797">
          <w:marLeft w:val="0"/>
          <w:marRight w:val="0"/>
          <w:marTop w:val="0"/>
          <w:marBottom w:val="0"/>
          <w:divBdr>
            <w:top w:val="none" w:sz="0" w:space="0" w:color="auto"/>
            <w:left w:val="none" w:sz="0" w:space="0" w:color="auto"/>
            <w:bottom w:val="none" w:sz="0" w:space="0" w:color="auto"/>
            <w:right w:val="none" w:sz="0" w:space="0" w:color="auto"/>
          </w:divBdr>
          <w:divsChild>
            <w:div w:id="1971126325">
              <w:marLeft w:val="0"/>
              <w:marRight w:val="0"/>
              <w:marTop w:val="0"/>
              <w:marBottom w:val="0"/>
              <w:divBdr>
                <w:top w:val="none" w:sz="0" w:space="0" w:color="auto"/>
                <w:left w:val="none" w:sz="0" w:space="0" w:color="auto"/>
                <w:bottom w:val="none" w:sz="0" w:space="0" w:color="auto"/>
                <w:right w:val="none" w:sz="0" w:space="0" w:color="auto"/>
              </w:divBdr>
              <w:divsChild>
                <w:div w:id="1427462640">
                  <w:marLeft w:val="0"/>
                  <w:marRight w:val="0"/>
                  <w:marTop w:val="0"/>
                  <w:marBottom w:val="0"/>
                  <w:divBdr>
                    <w:top w:val="none" w:sz="0" w:space="0" w:color="auto"/>
                    <w:left w:val="none" w:sz="0" w:space="0" w:color="auto"/>
                    <w:bottom w:val="none" w:sz="0" w:space="0" w:color="auto"/>
                    <w:right w:val="none" w:sz="0" w:space="0" w:color="auto"/>
                  </w:divBdr>
                  <w:divsChild>
                    <w:div w:id="9605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5375">
          <w:marLeft w:val="0"/>
          <w:marRight w:val="0"/>
          <w:marTop w:val="0"/>
          <w:marBottom w:val="0"/>
          <w:divBdr>
            <w:top w:val="none" w:sz="0" w:space="0" w:color="auto"/>
            <w:left w:val="none" w:sz="0" w:space="0" w:color="auto"/>
            <w:bottom w:val="none" w:sz="0" w:space="0" w:color="auto"/>
            <w:right w:val="none" w:sz="0" w:space="0" w:color="auto"/>
          </w:divBdr>
          <w:divsChild>
            <w:div w:id="1313368266">
              <w:marLeft w:val="0"/>
              <w:marRight w:val="0"/>
              <w:marTop w:val="0"/>
              <w:marBottom w:val="0"/>
              <w:divBdr>
                <w:top w:val="none" w:sz="0" w:space="0" w:color="auto"/>
                <w:left w:val="none" w:sz="0" w:space="0" w:color="auto"/>
                <w:bottom w:val="none" w:sz="0" w:space="0" w:color="auto"/>
                <w:right w:val="none" w:sz="0" w:space="0" w:color="auto"/>
              </w:divBdr>
              <w:divsChild>
                <w:div w:id="1719472468">
                  <w:marLeft w:val="0"/>
                  <w:marRight w:val="0"/>
                  <w:marTop w:val="0"/>
                  <w:marBottom w:val="0"/>
                  <w:divBdr>
                    <w:top w:val="none" w:sz="0" w:space="0" w:color="auto"/>
                    <w:left w:val="none" w:sz="0" w:space="0" w:color="auto"/>
                    <w:bottom w:val="none" w:sz="0" w:space="0" w:color="auto"/>
                    <w:right w:val="none" w:sz="0" w:space="0" w:color="auto"/>
                  </w:divBdr>
                  <w:divsChild>
                    <w:div w:id="2039037609">
                      <w:marLeft w:val="0"/>
                      <w:marRight w:val="0"/>
                      <w:marTop w:val="0"/>
                      <w:marBottom w:val="0"/>
                      <w:divBdr>
                        <w:top w:val="none" w:sz="0" w:space="0" w:color="auto"/>
                        <w:left w:val="none" w:sz="0" w:space="0" w:color="auto"/>
                        <w:bottom w:val="none" w:sz="0" w:space="0" w:color="auto"/>
                        <w:right w:val="none" w:sz="0" w:space="0" w:color="auto"/>
                      </w:divBdr>
                      <w:divsChild>
                        <w:div w:id="1905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37883">
          <w:marLeft w:val="0"/>
          <w:marRight w:val="0"/>
          <w:marTop w:val="0"/>
          <w:marBottom w:val="0"/>
          <w:divBdr>
            <w:top w:val="none" w:sz="0" w:space="0" w:color="auto"/>
            <w:left w:val="none" w:sz="0" w:space="0" w:color="auto"/>
            <w:bottom w:val="none" w:sz="0" w:space="0" w:color="auto"/>
            <w:right w:val="none" w:sz="0" w:space="0" w:color="auto"/>
          </w:divBdr>
          <w:divsChild>
            <w:div w:id="1078795386">
              <w:marLeft w:val="0"/>
              <w:marRight w:val="0"/>
              <w:marTop w:val="0"/>
              <w:marBottom w:val="0"/>
              <w:divBdr>
                <w:top w:val="none" w:sz="0" w:space="0" w:color="auto"/>
                <w:left w:val="none" w:sz="0" w:space="0" w:color="auto"/>
                <w:bottom w:val="none" w:sz="0" w:space="0" w:color="auto"/>
                <w:right w:val="none" w:sz="0" w:space="0" w:color="auto"/>
              </w:divBdr>
              <w:divsChild>
                <w:div w:id="1099563156">
                  <w:marLeft w:val="0"/>
                  <w:marRight w:val="0"/>
                  <w:marTop w:val="0"/>
                  <w:marBottom w:val="0"/>
                  <w:divBdr>
                    <w:top w:val="none" w:sz="0" w:space="0" w:color="auto"/>
                    <w:left w:val="none" w:sz="0" w:space="0" w:color="auto"/>
                    <w:bottom w:val="none" w:sz="0" w:space="0" w:color="auto"/>
                    <w:right w:val="none" w:sz="0" w:space="0" w:color="auto"/>
                  </w:divBdr>
                  <w:divsChild>
                    <w:div w:id="11567101">
                      <w:marLeft w:val="0"/>
                      <w:marRight w:val="0"/>
                      <w:marTop w:val="0"/>
                      <w:marBottom w:val="0"/>
                      <w:divBdr>
                        <w:top w:val="none" w:sz="0" w:space="0" w:color="auto"/>
                        <w:left w:val="none" w:sz="0" w:space="0" w:color="auto"/>
                        <w:bottom w:val="none" w:sz="0" w:space="0" w:color="auto"/>
                        <w:right w:val="none" w:sz="0" w:space="0" w:color="auto"/>
                      </w:divBdr>
                      <w:divsChild>
                        <w:div w:id="4361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4156">
          <w:marLeft w:val="0"/>
          <w:marRight w:val="0"/>
          <w:marTop w:val="0"/>
          <w:marBottom w:val="0"/>
          <w:divBdr>
            <w:top w:val="none" w:sz="0" w:space="0" w:color="auto"/>
            <w:left w:val="none" w:sz="0" w:space="0" w:color="auto"/>
            <w:bottom w:val="none" w:sz="0" w:space="0" w:color="auto"/>
            <w:right w:val="none" w:sz="0" w:space="0" w:color="auto"/>
          </w:divBdr>
          <w:divsChild>
            <w:div w:id="322857937">
              <w:marLeft w:val="0"/>
              <w:marRight w:val="0"/>
              <w:marTop w:val="0"/>
              <w:marBottom w:val="0"/>
              <w:divBdr>
                <w:top w:val="none" w:sz="0" w:space="0" w:color="auto"/>
                <w:left w:val="none" w:sz="0" w:space="0" w:color="auto"/>
                <w:bottom w:val="none" w:sz="0" w:space="0" w:color="auto"/>
                <w:right w:val="none" w:sz="0" w:space="0" w:color="auto"/>
              </w:divBdr>
              <w:divsChild>
                <w:div w:id="496001889">
                  <w:marLeft w:val="0"/>
                  <w:marRight w:val="0"/>
                  <w:marTop w:val="0"/>
                  <w:marBottom w:val="0"/>
                  <w:divBdr>
                    <w:top w:val="none" w:sz="0" w:space="0" w:color="auto"/>
                    <w:left w:val="none" w:sz="0" w:space="0" w:color="auto"/>
                    <w:bottom w:val="none" w:sz="0" w:space="0" w:color="auto"/>
                    <w:right w:val="none" w:sz="0" w:space="0" w:color="auto"/>
                  </w:divBdr>
                  <w:divsChild>
                    <w:div w:id="1332247621">
                      <w:marLeft w:val="0"/>
                      <w:marRight w:val="0"/>
                      <w:marTop w:val="0"/>
                      <w:marBottom w:val="0"/>
                      <w:divBdr>
                        <w:top w:val="none" w:sz="0" w:space="0" w:color="auto"/>
                        <w:left w:val="none" w:sz="0" w:space="0" w:color="auto"/>
                        <w:bottom w:val="none" w:sz="0" w:space="0" w:color="auto"/>
                        <w:right w:val="none" w:sz="0" w:space="0" w:color="auto"/>
                      </w:divBdr>
                      <w:divsChild>
                        <w:div w:id="1252469942">
                          <w:marLeft w:val="0"/>
                          <w:marRight w:val="0"/>
                          <w:marTop w:val="0"/>
                          <w:marBottom w:val="0"/>
                          <w:divBdr>
                            <w:top w:val="none" w:sz="0" w:space="0" w:color="auto"/>
                            <w:left w:val="none" w:sz="0" w:space="0" w:color="auto"/>
                            <w:bottom w:val="none" w:sz="0" w:space="0" w:color="auto"/>
                            <w:right w:val="none" w:sz="0" w:space="0" w:color="auto"/>
                          </w:divBdr>
                          <w:divsChild>
                            <w:div w:id="55710930">
                              <w:marLeft w:val="0"/>
                              <w:marRight w:val="0"/>
                              <w:marTop w:val="0"/>
                              <w:marBottom w:val="0"/>
                              <w:divBdr>
                                <w:top w:val="none" w:sz="0" w:space="0" w:color="auto"/>
                                <w:left w:val="none" w:sz="0" w:space="0" w:color="auto"/>
                                <w:bottom w:val="none" w:sz="0" w:space="0" w:color="auto"/>
                                <w:right w:val="none" w:sz="0" w:space="0" w:color="auto"/>
                              </w:divBdr>
                              <w:divsChild>
                                <w:div w:id="344140299">
                                  <w:marLeft w:val="0"/>
                                  <w:marRight w:val="0"/>
                                  <w:marTop w:val="0"/>
                                  <w:marBottom w:val="0"/>
                                  <w:divBdr>
                                    <w:top w:val="none" w:sz="0" w:space="0" w:color="auto"/>
                                    <w:left w:val="none" w:sz="0" w:space="0" w:color="auto"/>
                                    <w:bottom w:val="none" w:sz="0" w:space="0" w:color="auto"/>
                                    <w:right w:val="none" w:sz="0" w:space="0" w:color="auto"/>
                                  </w:divBdr>
                                  <w:divsChild>
                                    <w:div w:id="751438145">
                                      <w:marLeft w:val="0"/>
                                      <w:marRight w:val="0"/>
                                      <w:marTop w:val="0"/>
                                      <w:marBottom w:val="0"/>
                                      <w:divBdr>
                                        <w:top w:val="none" w:sz="0" w:space="0" w:color="auto"/>
                                        <w:left w:val="none" w:sz="0" w:space="0" w:color="auto"/>
                                        <w:bottom w:val="none" w:sz="0" w:space="0" w:color="auto"/>
                                        <w:right w:val="none" w:sz="0" w:space="0" w:color="auto"/>
                                      </w:divBdr>
                                      <w:divsChild>
                                        <w:div w:id="1651713641">
                                          <w:marLeft w:val="0"/>
                                          <w:marRight w:val="0"/>
                                          <w:marTop w:val="0"/>
                                          <w:marBottom w:val="0"/>
                                          <w:divBdr>
                                            <w:top w:val="none" w:sz="0" w:space="0" w:color="auto"/>
                                            <w:left w:val="none" w:sz="0" w:space="0" w:color="auto"/>
                                            <w:bottom w:val="none" w:sz="0" w:space="0" w:color="auto"/>
                                            <w:right w:val="none" w:sz="0" w:space="0" w:color="auto"/>
                                          </w:divBdr>
                                          <w:divsChild>
                                            <w:div w:id="11904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205">
          <w:marLeft w:val="0"/>
          <w:marRight w:val="0"/>
          <w:marTop w:val="0"/>
          <w:marBottom w:val="0"/>
          <w:divBdr>
            <w:top w:val="none" w:sz="0" w:space="0" w:color="auto"/>
            <w:left w:val="none" w:sz="0" w:space="0" w:color="auto"/>
            <w:bottom w:val="none" w:sz="0" w:space="0" w:color="auto"/>
            <w:right w:val="none" w:sz="0" w:space="0" w:color="auto"/>
          </w:divBdr>
        </w:div>
        <w:div w:id="679742255">
          <w:marLeft w:val="0"/>
          <w:marRight w:val="0"/>
          <w:marTop w:val="0"/>
          <w:marBottom w:val="0"/>
          <w:divBdr>
            <w:top w:val="none" w:sz="0" w:space="0" w:color="auto"/>
            <w:left w:val="none" w:sz="0" w:space="0" w:color="auto"/>
            <w:bottom w:val="none" w:sz="0" w:space="0" w:color="auto"/>
            <w:right w:val="none" w:sz="0" w:space="0" w:color="auto"/>
          </w:divBdr>
          <w:divsChild>
            <w:div w:id="146358287">
              <w:marLeft w:val="0"/>
              <w:marRight w:val="0"/>
              <w:marTop w:val="0"/>
              <w:marBottom w:val="0"/>
              <w:divBdr>
                <w:top w:val="none" w:sz="0" w:space="0" w:color="auto"/>
                <w:left w:val="none" w:sz="0" w:space="0" w:color="auto"/>
                <w:bottom w:val="none" w:sz="0" w:space="0" w:color="auto"/>
                <w:right w:val="none" w:sz="0" w:space="0" w:color="auto"/>
              </w:divBdr>
              <w:divsChild>
                <w:div w:id="1038120111">
                  <w:marLeft w:val="0"/>
                  <w:marRight w:val="0"/>
                  <w:marTop w:val="0"/>
                  <w:marBottom w:val="0"/>
                  <w:divBdr>
                    <w:top w:val="none" w:sz="0" w:space="0" w:color="auto"/>
                    <w:left w:val="none" w:sz="0" w:space="0" w:color="auto"/>
                    <w:bottom w:val="none" w:sz="0" w:space="0" w:color="auto"/>
                    <w:right w:val="none" w:sz="0" w:space="0" w:color="auto"/>
                  </w:divBdr>
                  <w:divsChild>
                    <w:div w:id="1612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1563">
          <w:marLeft w:val="0"/>
          <w:marRight w:val="0"/>
          <w:marTop w:val="0"/>
          <w:marBottom w:val="0"/>
          <w:divBdr>
            <w:top w:val="none" w:sz="0" w:space="0" w:color="auto"/>
            <w:left w:val="none" w:sz="0" w:space="0" w:color="auto"/>
            <w:bottom w:val="none" w:sz="0" w:space="0" w:color="auto"/>
            <w:right w:val="none" w:sz="0" w:space="0" w:color="auto"/>
          </w:divBdr>
        </w:div>
        <w:div w:id="2074308505">
          <w:marLeft w:val="0"/>
          <w:marRight w:val="0"/>
          <w:marTop w:val="0"/>
          <w:marBottom w:val="0"/>
          <w:divBdr>
            <w:top w:val="none" w:sz="0" w:space="0" w:color="auto"/>
            <w:left w:val="none" w:sz="0" w:space="0" w:color="auto"/>
            <w:bottom w:val="none" w:sz="0" w:space="0" w:color="auto"/>
            <w:right w:val="none" w:sz="0" w:space="0" w:color="auto"/>
          </w:divBdr>
          <w:divsChild>
            <w:div w:id="987903190">
              <w:marLeft w:val="0"/>
              <w:marRight w:val="0"/>
              <w:marTop w:val="0"/>
              <w:marBottom w:val="0"/>
              <w:divBdr>
                <w:top w:val="none" w:sz="0" w:space="0" w:color="auto"/>
                <w:left w:val="none" w:sz="0" w:space="0" w:color="auto"/>
                <w:bottom w:val="none" w:sz="0" w:space="0" w:color="auto"/>
                <w:right w:val="none" w:sz="0" w:space="0" w:color="auto"/>
              </w:divBdr>
              <w:divsChild>
                <w:div w:id="1402290068">
                  <w:marLeft w:val="0"/>
                  <w:marRight w:val="0"/>
                  <w:marTop w:val="0"/>
                  <w:marBottom w:val="0"/>
                  <w:divBdr>
                    <w:top w:val="none" w:sz="0" w:space="0" w:color="auto"/>
                    <w:left w:val="none" w:sz="0" w:space="0" w:color="auto"/>
                    <w:bottom w:val="none" w:sz="0" w:space="0" w:color="auto"/>
                    <w:right w:val="none" w:sz="0" w:space="0" w:color="auto"/>
                  </w:divBdr>
                  <w:divsChild>
                    <w:div w:id="4705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5550">
          <w:marLeft w:val="0"/>
          <w:marRight w:val="0"/>
          <w:marTop w:val="0"/>
          <w:marBottom w:val="0"/>
          <w:divBdr>
            <w:top w:val="none" w:sz="0" w:space="0" w:color="auto"/>
            <w:left w:val="none" w:sz="0" w:space="0" w:color="auto"/>
            <w:bottom w:val="none" w:sz="0" w:space="0" w:color="auto"/>
            <w:right w:val="none" w:sz="0" w:space="0" w:color="auto"/>
          </w:divBdr>
        </w:div>
        <w:div w:id="642733417">
          <w:marLeft w:val="0"/>
          <w:marRight w:val="0"/>
          <w:marTop w:val="0"/>
          <w:marBottom w:val="0"/>
          <w:divBdr>
            <w:top w:val="none" w:sz="0" w:space="0" w:color="auto"/>
            <w:left w:val="none" w:sz="0" w:space="0" w:color="auto"/>
            <w:bottom w:val="none" w:sz="0" w:space="0" w:color="auto"/>
            <w:right w:val="none" w:sz="0" w:space="0" w:color="auto"/>
          </w:divBdr>
          <w:divsChild>
            <w:div w:id="1580408121">
              <w:marLeft w:val="0"/>
              <w:marRight w:val="0"/>
              <w:marTop w:val="0"/>
              <w:marBottom w:val="0"/>
              <w:divBdr>
                <w:top w:val="none" w:sz="0" w:space="0" w:color="auto"/>
                <w:left w:val="none" w:sz="0" w:space="0" w:color="auto"/>
                <w:bottom w:val="none" w:sz="0" w:space="0" w:color="auto"/>
                <w:right w:val="none" w:sz="0" w:space="0" w:color="auto"/>
              </w:divBdr>
              <w:divsChild>
                <w:div w:id="704908762">
                  <w:marLeft w:val="0"/>
                  <w:marRight w:val="0"/>
                  <w:marTop w:val="0"/>
                  <w:marBottom w:val="0"/>
                  <w:divBdr>
                    <w:top w:val="none" w:sz="0" w:space="0" w:color="auto"/>
                    <w:left w:val="none" w:sz="0" w:space="0" w:color="auto"/>
                    <w:bottom w:val="none" w:sz="0" w:space="0" w:color="auto"/>
                    <w:right w:val="none" w:sz="0" w:space="0" w:color="auto"/>
                  </w:divBdr>
                  <w:divsChild>
                    <w:div w:id="21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1066">
          <w:marLeft w:val="0"/>
          <w:marRight w:val="0"/>
          <w:marTop w:val="0"/>
          <w:marBottom w:val="0"/>
          <w:divBdr>
            <w:top w:val="none" w:sz="0" w:space="0" w:color="auto"/>
            <w:left w:val="none" w:sz="0" w:space="0" w:color="auto"/>
            <w:bottom w:val="none" w:sz="0" w:space="0" w:color="auto"/>
            <w:right w:val="none" w:sz="0" w:space="0" w:color="auto"/>
          </w:divBdr>
        </w:div>
        <w:div w:id="1141727518">
          <w:marLeft w:val="0"/>
          <w:marRight w:val="0"/>
          <w:marTop w:val="0"/>
          <w:marBottom w:val="0"/>
          <w:divBdr>
            <w:top w:val="none" w:sz="0" w:space="0" w:color="auto"/>
            <w:left w:val="none" w:sz="0" w:space="0" w:color="auto"/>
            <w:bottom w:val="none" w:sz="0" w:space="0" w:color="auto"/>
            <w:right w:val="none" w:sz="0" w:space="0" w:color="auto"/>
          </w:divBdr>
          <w:divsChild>
            <w:div w:id="394082433">
              <w:marLeft w:val="0"/>
              <w:marRight w:val="0"/>
              <w:marTop w:val="0"/>
              <w:marBottom w:val="0"/>
              <w:divBdr>
                <w:top w:val="none" w:sz="0" w:space="0" w:color="auto"/>
                <w:left w:val="none" w:sz="0" w:space="0" w:color="auto"/>
                <w:bottom w:val="none" w:sz="0" w:space="0" w:color="auto"/>
                <w:right w:val="none" w:sz="0" w:space="0" w:color="auto"/>
              </w:divBdr>
              <w:divsChild>
                <w:div w:id="2078897237">
                  <w:marLeft w:val="0"/>
                  <w:marRight w:val="0"/>
                  <w:marTop w:val="0"/>
                  <w:marBottom w:val="0"/>
                  <w:divBdr>
                    <w:top w:val="none" w:sz="0" w:space="0" w:color="auto"/>
                    <w:left w:val="none" w:sz="0" w:space="0" w:color="auto"/>
                    <w:bottom w:val="none" w:sz="0" w:space="0" w:color="auto"/>
                    <w:right w:val="none" w:sz="0" w:space="0" w:color="auto"/>
                  </w:divBdr>
                  <w:divsChild>
                    <w:div w:id="21346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4727">
          <w:marLeft w:val="0"/>
          <w:marRight w:val="0"/>
          <w:marTop w:val="0"/>
          <w:marBottom w:val="0"/>
          <w:divBdr>
            <w:top w:val="none" w:sz="0" w:space="0" w:color="auto"/>
            <w:left w:val="none" w:sz="0" w:space="0" w:color="auto"/>
            <w:bottom w:val="none" w:sz="0" w:space="0" w:color="auto"/>
            <w:right w:val="none" w:sz="0" w:space="0" w:color="auto"/>
          </w:divBdr>
        </w:div>
        <w:div w:id="4989323">
          <w:marLeft w:val="0"/>
          <w:marRight w:val="0"/>
          <w:marTop w:val="0"/>
          <w:marBottom w:val="0"/>
          <w:divBdr>
            <w:top w:val="none" w:sz="0" w:space="0" w:color="auto"/>
            <w:left w:val="none" w:sz="0" w:space="0" w:color="auto"/>
            <w:bottom w:val="none" w:sz="0" w:space="0" w:color="auto"/>
            <w:right w:val="none" w:sz="0" w:space="0" w:color="auto"/>
          </w:divBdr>
          <w:divsChild>
            <w:div w:id="731923214">
              <w:marLeft w:val="0"/>
              <w:marRight w:val="0"/>
              <w:marTop w:val="0"/>
              <w:marBottom w:val="0"/>
              <w:divBdr>
                <w:top w:val="none" w:sz="0" w:space="0" w:color="auto"/>
                <w:left w:val="none" w:sz="0" w:space="0" w:color="auto"/>
                <w:bottom w:val="none" w:sz="0" w:space="0" w:color="auto"/>
                <w:right w:val="none" w:sz="0" w:space="0" w:color="auto"/>
              </w:divBdr>
              <w:divsChild>
                <w:div w:id="1387609797">
                  <w:marLeft w:val="0"/>
                  <w:marRight w:val="0"/>
                  <w:marTop w:val="0"/>
                  <w:marBottom w:val="0"/>
                  <w:divBdr>
                    <w:top w:val="none" w:sz="0" w:space="0" w:color="auto"/>
                    <w:left w:val="none" w:sz="0" w:space="0" w:color="auto"/>
                    <w:bottom w:val="none" w:sz="0" w:space="0" w:color="auto"/>
                    <w:right w:val="none" w:sz="0" w:space="0" w:color="auto"/>
                  </w:divBdr>
                  <w:divsChild>
                    <w:div w:id="1447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0255">
          <w:marLeft w:val="0"/>
          <w:marRight w:val="0"/>
          <w:marTop w:val="0"/>
          <w:marBottom w:val="0"/>
          <w:divBdr>
            <w:top w:val="none" w:sz="0" w:space="0" w:color="auto"/>
            <w:left w:val="none" w:sz="0" w:space="0" w:color="auto"/>
            <w:bottom w:val="none" w:sz="0" w:space="0" w:color="auto"/>
            <w:right w:val="none" w:sz="0" w:space="0" w:color="auto"/>
          </w:divBdr>
        </w:div>
        <w:div w:id="1942909793">
          <w:marLeft w:val="0"/>
          <w:marRight w:val="0"/>
          <w:marTop w:val="0"/>
          <w:marBottom w:val="0"/>
          <w:divBdr>
            <w:top w:val="none" w:sz="0" w:space="0" w:color="auto"/>
            <w:left w:val="none" w:sz="0" w:space="0" w:color="auto"/>
            <w:bottom w:val="none" w:sz="0" w:space="0" w:color="auto"/>
            <w:right w:val="none" w:sz="0" w:space="0" w:color="auto"/>
          </w:divBdr>
          <w:divsChild>
            <w:div w:id="562564387">
              <w:marLeft w:val="0"/>
              <w:marRight w:val="0"/>
              <w:marTop w:val="0"/>
              <w:marBottom w:val="0"/>
              <w:divBdr>
                <w:top w:val="none" w:sz="0" w:space="0" w:color="auto"/>
                <w:left w:val="none" w:sz="0" w:space="0" w:color="auto"/>
                <w:bottom w:val="none" w:sz="0" w:space="0" w:color="auto"/>
                <w:right w:val="none" w:sz="0" w:space="0" w:color="auto"/>
              </w:divBdr>
              <w:divsChild>
                <w:div w:id="689062821">
                  <w:marLeft w:val="0"/>
                  <w:marRight w:val="0"/>
                  <w:marTop w:val="0"/>
                  <w:marBottom w:val="0"/>
                  <w:divBdr>
                    <w:top w:val="none" w:sz="0" w:space="0" w:color="auto"/>
                    <w:left w:val="none" w:sz="0" w:space="0" w:color="auto"/>
                    <w:bottom w:val="none" w:sz="0" w:space="0" w:color="auto"/>
                    <w:right w:val="none" w:sz="0" w:space="0" w:color="auto"/>
                  </w:divBdr>
                  <w:divsChild>
                    <w:div w:id="1514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1175">
          <w:marLeft w:val="0"/>
          <w:marRight w:val="0"/>
          <w:marTop w:val="0"/>
          <w:marBottom w:val="0"/>
          <w:divBdr>
            <w:top w:val="none" w:sz="0" w:space="0" w:color="auto"/>
            <w:left w:val="none" w:sz="0" w:space="0" w:color="auto"/>
            <w:bottom w:val="none" w:sz="0" w:space="0" w:color="auto"/>
            <w:right w:val="none" w:sz="0" w:space="0" w:color="auto"/>
          </w:divBdr>
        </w:div>
        <w:div w:id="1503155208">
          <w:marLeft w:val="0"/>
          <w:marRight w:val="0"/>
          <w:marTop w:val="0"/>
          <w:marBottom w:val="0"/>
          <w:divBdr>
            <w:top w:val="none" w:sz="0" w:space="0" w:color="auto"/>
            <w:left w:val="none" w:sz="0" w:space="0" w:color="auto"/>
            <w:bottom w:val="none" w:sz="0" w:space="0" w:color="auto"/>
            <w:right w:val="none" w:sz="0" w:space="0" w:color="auto"/>
          </w:divBdr>
          <w:divsChild>
            <w:div w:id="1148127662">
              <w:marLeft w:val="0"/>
              <w:marRight w:val="0"/>
              <w:marTop w:val="0"/>
              <w:marBottom w:val="0"/>
              <w:divBdr>
                <w:top w:val="none" w:sz="0" w:space="0" w:color="auto"/>
                <w:left w:val="none" w:sz="0" w:space="0" w:color="auto"/>
                <w:bottom w:val="none" w:sz="0" w:space="0" w:color="auto"/>
                <w:right w:val="none" w:sz="0" w:space="0" w:color="auto"/>
              </w:divBdr>
              <w:divsChild>
                <w:div w:id="1946768779">
                  <w:marLeft w:val="0"/>
                  <w:marRight w:val="0"/>
                  <w:marTop w:val="0"/>
                  <w:marBottom w:val="0"/>
                  <w:divBdr>
                    <w:top w:val="none" w:sz="0" w:space="0" w:color="auto"/>
                    <w:left w:val="none" w:sz="0" w:space="0" w:color="auto"/>
                    <w:bottom w:val="none" w:sz="0" w:space="0" w:color="auto"/>
                    <w:right w:val="none" w:sz="0" w:space="0" w:color="auto"/>
                  </w:divBdr>
                  <w:divsChild>
                    <w:div w:id="12607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78262">
          <w:marLeft w:val="0"/>
          <w:marRight w:val="0"/>
          <w:marTop w:val="0"/>
          <w:marBottom w:val="0"/>
          <w:divBdr>
            <w:top w:val="none" w:sz="0" w:space="0" w:color="auto"/>
            <w:left w:val="none" w:sz="0" w:space="0" w:color="auto"/>
            <w:bottom w:val="none" w:sz="0" w:space="0" w:color="auto"/>
            <w:right w:val="none" w:sz="0" w:space="0" w:color="auto"/>
          </w:divBdr>
        </w:div>
        <w:div w:id="1497649558">
          <w:marLeft w:val="0"/>
          <w:marRight w:val="0"/>
          <w:marTop w:val="0"/>
          <w:marBottom w:val="0"/>
          <w:divBdr>
            <w:top w:val="none" w:sz="0" w:space="0" w:color="auto"/>
            <w:left w:val="none" w:sz="0" w:space="0" w:color="auto"/>
            <w:bottom w:val="none" w:sz="0" w:space="0" w:color="auto"/>
            <w:right w:val="none" w:sz="0" w:space="0" w:color="auto"/>
          </w:divBdr>
          <w:divsChild>
            <w:div w:id="2069061491">
              <w:marLeft w:val="0"/>
              <w:marRight w:val="0"/>
              <w:marTop w:val="0"/>
              <w:marBottom w:val="0"/>
              <w:divBdr>
                <w:top w:val="none" w:sz="0" w:space="0" w:color="auto"/>
                <w:left w:val="none" w:sz="0" w:space="0" w:color="auto"/>
                <w:bottom w:val="none" w:sz="0" w:space="0" w:color="auto"/>
                <w:right w:val="none" w:sz="0" w:space="0" w:color="auto"/>
              </w:divBdr>
              <w:divsChild>
                <w:div w:id="945191491">
                  <w:marLeft w:val="0"/>
                  <w:marRight w:val="0"/>
                  <w:marTop w:val="0"/>
                  <w:marBottom w:val="0"/>
                  <w:divBdr>
                    <w:top w:val="none" w:sz="0" w:space="0" w:color="auto"/>
                    <w:left w:val="none" w:sz="0" w:space="0" w:color="auto"/>
                    <w:bottom w:val="none" w:sz="0" w:space="0" w:color="auto"/>
                    <w:right w:val="none" w:sz="0" w:space="0" w:color="auto"/>
                  </w:divBdr>
                  <w:divsChild>
                    <w:div w:id="15170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2447">
          <w:marLeft w:val="0"/>
          <w:marRight w:val="0"/>
          <w:marTop w:val="0"/>
          <w:marBottom w:val="0"/>
          <w:divBdr>
            <w:top w:val="none" w:sz="0" w:space="0" w:color="auto"/>
            <w:left w:val="none" w:sz="0" w:space="0" w:color="auto"/>
            <w:bottom w:val="none" w:sz="0" w:space="0" w:color="auto"/>
            <w:right w:val="none" w:sz="0" w:space="0" w:color="auto"/>
          </w:divBdr>
        </w:div>
        <w:div w:id="630131289">
          <w:marLeft w:val="0"/>
          <w:marRight w:val="0"/>
          <w:marTop w:val="0"/>
          <w:marBottom w:val="0"/>
          <w:divBdr>
            <w:top w:val="none" w:sz="0" w:space="0" w:color="auto"/>
            <w:left w:val="none" w:sz="0" w:space="0" w:color="auto"/>
            <w:bottom w:val="none" w:sz="0" w:space="0" w:color="auto"/>
            <w:right w:val="none" w:sz="0" w:space="0" w:color="auto"/>
          </w:divBdr>
          <w:divsChild>
            <w:div w:id="1302926929">
              <w:marLeft w:val="0"/>
              <w:marRight w:val="0"/>
              <w:marTop w:val="0"/>
              <w:marBottom w:val="0"/>
              <w:divBdr>
                <w:top w:val="none" w:sz="0" w:space="0" w:color="auto"/>
                <w:left w:val="none" w:sz="0" w:space="0" w:color="auto"/>
                <w:bottom w:val="none" w:sz="0" w:space="0" w:color="auto"/>
                <w:right w:val="none" w:sz="0" w:space="0" w:color="auto"/>
              </w:divBdr>
              <w:divsChild>
                <w:div w:id="565803726">
                  <w:marLeft w:val="0"/>
                  <w:marRight w:val="0"/>
                  <w:marTop w:val="0"/>
                  <w:marBottom w:val="0"/>
                  <w:divBdr>
                    <w:top w:val="none" w:sz="0" w:space="0" w:color="auto"/>
                    <w:left w:val="none" w:sz="0" w:space="0" w:color="auto"/>
                    <w:bottom w:val="none" w:sz="0" w:space="0" w:color="auto"/>
                    <w:right w:val="none" w:sz="0" w:space="0" w:color="auto"/>
                  </w:divBdr>
                  <w:divsChild>
                    <w:div w:id="13246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41311">
          <w:marLeft w:val="0"/>
          <w:marRight w:val="0"/>
          <w:marTop w:val="0"/>
          <w:marBottom w:val="0"/>
          <w:divBdr>
            <w:top w:val="none" w:sz="0" w:space="0" w:color="auto"/>
            <w:left w:val="none" w:sz="0" w:space="0" w:color="auto"/>
            <w:bottom w:val="none" w:sz="0" w:space="0" w:color="auto"/>
            <w:right w:val="none" w:sz="0" w:space="0" w:color="auto"/>
          </w:divBdr>
        </w:div>
        <w:div w:id="1385569116">
          <w:marLeft w:val="0"/>
          <w:marRight w:val="0"/>
          <w:marTop w:val="0"/>
          <w:marBottom w:val="0"/>
          <w:divBdr>
            <w:top w:val="none" w:sz="0" w:space="0" w:color="auto"/>
            <w:left w:val="none" w:sz="0" w:space="0" w:color="auto"/>
            <w:bottom w:val="none" w:sz="0" w:space="0" w:color="auto"/>
            <w:right w:val="none" w:sz="0" w:space="0" w:color="auto"/>
          </w:divBdr>
          <w:divsChild>
            <w:div w:id="1981105619">
              <w:marLeft w:val="0"/>
              <w:marRight w:val="0"/>
              <w:marTop w:val="0"/>
              <w:marBottom w:val="0"/>
              <w:divBdr>
                <w:top w:val="none" w:sz="0" w:space="0" w:color="auto"/>
                <w:left w:val="none" w:sz="0" w:space="0" w:color="auto"/>
                <w:bottom w:val="none" w:sz="0" w:space="0" w:color="auto"/>
                <w:right w:val="none" w:sz="0" w:space="0" w:color="auto"/>
              </w:divBdr>
              <w:divsChild>
                <w:div w:id="562644032">
                  <w:marLeft w:val="0"/>
                  <w:marRight w:val="0"/>
                  <w:marTop w:val="0"/>
                  <w:marBottom w:val="0"/>
                  <w:divBdr>
                    <w:top w:val="none" w:sz="0" w:space="0" w:color="auto"/>
                    <w:left w:val="none" w:sz="0" w:space="0" w:color="auto"/>
                    <w:bottom w:val="none" w:sz="0" w:space="0" w:color="auto"/>
                    <w:right w:val="none" w:sz="0" w:space="0" w:color="auto"/>
                  </w:divBdr>
                  <w:divsChild>
                    <w:div w:id="8260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8464">
          <w:marLeft w:val="0"/>
          <w:marRight w:val="0"/>
          <w:marTop w:val="0"/>
          <w:marBottom w:val="0"/>
          <w:divBdr>
            <w:top w:val="none" w:sz="0" w:space="0" w:color="auto"/>
            <w:left w:val="none" w:sz="0" w:space="0" w:color="auto"/>
            <w:bottom w:val="none" w:sz="0" w:space="0" w:color="auto"/>
            <w:right w:val="none" w:sz="0" w:space="0" w:color="auto"/>
          </w:divBdr>
        </w:div>
        <w:div w:id="1679188864">
          <w:marLeft w:val="0"/>
          <w:marRight w:val="0"/>
          <w:marTop w:val="0"/>
          <w:marBottom w:val="0"/>
          <w:divBdr>
            <w:top w:val="none" w:sz="0" w:space="0" w:color="auto"/>
            <w:left w:val="none" w:sz="0" w:space="0" w:color="auto"/>
            <w:bottom w:val="none" w:sz="0" w:space="0" w:color="auto"/>
            <w:right w:val="none" w:sz="0" w:space="0" w:color="auto"/>
          </w:divBdr>
          <w:divsChild>
            <w:div w:id="975181555">
              <w:marLeft w:val="0"/>
              <w:marRight w:val="0"/>
              <w:marTop w:val="0"/>
              <w:marBottom w:val="0"/>
              <w:divBdr>
                <w:top w:val="none" w:sz="0" w:space="0" w:color="auto"/>
                <w:left w:val="none" w:sz="0" w:space="0" w:color="auto"/>
                <w:bottom w:val="none" w:sz="0" w:space="0" w:color="auto"/>
                <w:right w:val="none" w:sz="0" w:space="0" w:color="auto"/>
              </w:divBdr>
              <w:divsChild>
                <w:div w:id="1780565358">
                  <w:marLeft w:val="0"/>
                  <w:marRight w:val="0"/>
                  <w:marTop w:val="0"/>
                  <w:marBottom w:val="0"/>
                  <w:divBdr>
                    <w:top w:val="none" w:sz="0" w:space="0" w:color="auto"/>
                    <w:left w:val="none" w:sz="0" w:space="0" w:color="auto"/>
                    <w:bottom w:val="none" w:sz="0" w:space="0" w:color="auto"/>
                    <w:right w:val="none" w:sz="0" w:space="0" w:color="auto"/>
                  </w:divBdr>
                  <w:divsChild>
                    <w:div w:id="8087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4321">
          <w:marLeft w:val="0"/>
          <w:marRight w:val="0"/>
          <w:marTop w:val="0"/>
          <w:marBottom w:val="0"/>
          <w:divBdr>
            <w:top w:val="none" w:sz="0" w:space="0" w:color="auto"/>
            <w:left w:val="none" w:sz="0" w:space="0" w:color="auto"/>
            <w:bottom w:val="none" w:sz="0" w:space="0" w:color="auto"/>
            <w:right w:val="none" w:sz="0" w:space="0" w:color="auto"/>
          </w:divBdr>
        </w:div>
        <w:div w:id="1858233033">
          <w:marLeft w:val="0"/>
          <w:marRight w:val="0"/>
          <w:marTop w:val="0"/>
          <w:marBottom w:val="0"/>
          <w:divBdr>
            <w:top w:val="none" w:sz="0" w:space="0" w:color="auto"/>
            <w:left w:val="none" w:sz="0" w:space="0" w:color="auto"/>
            <w:bottom w:val="none" w:sz="0" w:space="0" w:color="auto"/>
            <w:right w:val="none" w:sz="0" w:space="0" w:color="auto"/>
          </w:divBdr>
          <w:divsChild>
            <w:div w:id="261836942">
              <w:marLeft w:val="0"/>
              <w:marRight w:val="0"/>
              <w:marTop w:val="0"/>
              <w:marBottom w:val="0"/>
              <w:divBdr>
                <w:top w:val="none" w:sz="0" w:space="0" w:color="auto"/>
                <w:left w:val="none" w:sz="0" w:space="0" w:color="auto"/>
                <w:bottom w:val="none" w:sz="0" w:space="0" w:color="auto"/>
                <w:right w:val="none" w:sz="0" w:space="0" w:color="auto"/>
              </w:divBdr>
              <w:divsChild>
                <w:div w:id="1086028315">
                  <w:marLeft w:val="0"/>
                  <w:marRight w:val="0"/>
                  <w:marTop w:val="0"/>
                  <w:marBottom w:val="0"/>
                  <w:divBdr>
                    <w:top w:val="none" w:sz="0" w:space="0" w:color="auto"/>
                    <w:left w:val="none" w:sz="0" w:space="0" w:color="auto"/>
                    <w:bottom w:val="none" w:sz="0" w:space="0" w:color="auto"/>
                    <w:right w:val="none" w:sz="0" w:space="0" w:color="auto"/>
                  </w:divBdr>
                  <w:divsChild>
                    <w:div w:id="16303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1079">
          <w:marLeft w:val="0"/>
          <w:marRight w:val="0"/>
          <w:marTop w:val="0"/>
          <w:marBottom w:val="0"/>
          <w:divBdr>
            <w:top w:val="none" w:sz="0" w:space="0" w:color="auto"/>
            <w:left w:val="none" w:sz="0" w:space="0" w:color="auto"/>
            <w:bottom w:val="none" w:sz="0" w:space="0" w:color="auto"/>
            <w:right w:val="none" w:sz="0" w:space="0" w:color="auto"/>
          </w:divBdr>
        </w:div>
        <w:div w:id="899755455">
          <w:marLeft w:val="0"/>
          <w:marRight w:val="0"/>
          <w:marTop w:val="0"/>
          <w:marBottom w:val="0"/>
          <w:divBdr>
            <w:top w:val="none" w:sz="0" w:space="0" w:color="auto"/>
            <w:left w:val="none" w:sz="0" w:space="0" w:color="auto"/>
            <w:bottom w:val="none" w:sz="0" w:space="0" w:color="auto"/>
            <w:right w:val="none" w:sz="0" w:space="0" w:color="auto"/>
          </w:divBdr>
          <w:divsChild>
            <w:div w:id="651175797">
              <w:marLeft w:val="0"/>
              <w:marRight w:val="0"/>
              <w:marTop w:val="0"/>
              <w:marBottom w:val="0"/>
              <w:divBdr>
                <w:top w:val="none" w:sz="0" w:space="0" w:color="auto"/>
                <w:left w:val="none" w:sz="0" w:space="0" w:color="auto"/>
                <w:bottom w:val="none" w:sz="0" w:space="0" w:color="auto"/>
                <w:right w:val="none" w:sz="0" w:space="0" w:color="auto"/>
              </w:divBdr>
              <w:divsChild>
                <w:div w:id="143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1903">
          <w:marLeft w:val="0"/>
          <w:marRight w:val="0"/>
          <w:marTop w:val="0"/>
          <w:marBottom w:val="0"/>
          <w:divBdr>
            <w:top w:val="none" w:sz="0" w:space="0" w:color="auto"/>
            <w:left w:val="none" w:sz="0" w:space="0" w:color="auto"/>
            <w:bottom w:val="none" w:sz="0" w:space="0" w:color="auto"/>
            <w:right w:val="none" w:sz="0" w:space="0" w:color="auto"/>
          </w:divBdr>
          <w:divsChild>
            <w:div w:id="378356854">
              <w:marLeft w:val="0"/>
              <w:marRight w:val="0"/>
              <w:marTop w:val="0"/>
              <w:marBottom w:val="0"/>
              <w:divBdr>
                <w:top w:val="none" w:sz="0" w:space="0" w:color="auto"/>
                <w:left w:val="none" w:sz="0" w:space="0" w:color="auto"/>
                <w:bottom w:val="none" w:sz="0" w:space="0" w:color="auto"/>
                <w:right w:val="none" w:sz="0" w:space="0" w:color="auto"/>
              </w:divBdr>
            </w:div>
          </w:divsChild>
        </w:div>
        <w:div w:id="786965462">
          <w:marLeft w:val="0"/>
          <w:marRight w:val="0"/>
          <w:marTop w:val="0"/>
          <w:marBottom w:val="0"/>
          <w:divBdr>
            <w:top w:val="none" w:sz="0" w:space="0" w:color="auto"/>
            <w:left w:val="none" w:sz="0" w:space="0" w:color="auto"/>
            <w:bottom w:val="none" w:sz="0" w:space="0" w:color="auto"/>
            <w:right w:val="none" w:sz="0" w:space="0" w:color="auto"/>
          </w:divBdr>
          <w:divsChild>
            <w:div w:id="2032493593">
              <w:marLeft w:val="0"/>
              <w:marRight w:val="0"/>
              <w:marTop w:val="0"/>
              <w:marBottom w:val="0"/>
              <w:divBdr>
                <w:top w:val="none" w:sz="0" w:space="0" w:color="auto"/>
                <w:left w:val="none" w:sz="0" w:space="0" w:color="auto"/>
                <w:bottom w:val="none" w:sz="0" w:space="0" w:color="auto"/>
                <w:right w:val="none" w:sz="0" w:space="0" w:color="auto"/>
              </w:divBdr>
            </w:div>
          </w:divsChild>
        </w:div>
        <w:div w:id="1461922143">
          <w:marLeft w:val="0"/>
          <w:marRight w:val="0"/>
          <w:marTop w:val="0"/>
          <w:marBottom w:val="0"/>
          <w:divBdr>
            <w:top w:val="none" w:sz="0" w:space="0" w:color="auto"/>
            <w:left w:val="none" w:sz="0" w:space="0" w:color="auto"/>
            <w:bottom w:val="none" w:sz="0" w:space="0" w:color="auto"/>
            <w:right w:val="none" w:sz="0" w:space="0" w:color="auto"/>
          </w:divBdr>
          <w:divsChild>
            <w:div w:id="1073965883">
              <w:marLeft w:val="0"/>
              <w:marRight w:val="0"/>
              <w:marTop w:val="0"/>
              <w:marBottom w:val="0"/>
              <w:divBdr>
                <w:top w:val="none" w:sz="0" w:space="0" w:color="auto"/>
                <w:left w:val="none" w:sz="0" w:space="0" w:color="auto"/>
                <w:bottom w:val="none" w:sz="0" w:space="0" w:color="auto"/>
                <w:right w:val="none" w:sz="0" w:space="0" w:color="auto"/>
              </w:divBdr>
              <w:divsChild>
                <w:div w:id="584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8808">
          <w:marLeft w:val="0"/>
          <w:marRight w:val="0"/>
          <w:marTop w:val="0"/>
          <w:marBottom w:val="0"/>
          <w:divBdr>
            <w:top w:val="none" w:sz="0" w:space="0" w:color="auto"/>
            <w:left w:val="none" w:sz="0" w:space="0" w:color="auto"/>
            <w:bottom w:val="none" w:sz="0" w:space="0" w:color="auto"/>
            <w:right w:val="none" w:sz="0" w:space="0" w:color="auto"/>
          </w:divBdr>
          <w:divsChild>
            <w:div w:id="1626279629">
              <w:marLeft w:val="0"/>
              <w:marRight w:val="0"/>
              <w:marTop w:val="0"/>
              <w:marBottom w:val="0"/>
              <w:divBdr>
                <w:top w:val="none" w:sz="0" w:space="0" w:color="auto"/>
                <w:left w:val="none" w:sz="0" w:space="0" w:color="auto"/>
                <w:bottom w:val="none" w:sz="0" w:space="0" w:color="auto"/>
                <w:right w:val="none" w:sz="0" w:space="0" w:color="auto"/>
              </w:divBdr>
            </w:div>
          </w:divsChild>
        </w:div>
        <w:div w:id="506479092">
          <w:marLeft w:val="0"/>
          <w:marRight w:val="0"/>
          <w:marTop w:val="0"/>
          <w:marBottom w:val="0"/>
          <w:divBdr>
            <w:top w:val="none" w:sz="0" w:space="0" w:color="auto"/>
            <w:left w:val="none" w:sz="0" w:space="0" w:color="auto"/>
            <w:bottom w:val="none" w:sz="0" w:space="0" w:color="auto"/>
            <w:right w:val="none" w:sz="0" w:space="0" w:color="auto"/>
          </w:divBdr>
          <w:divsChild>
            <w:div w:id="1160192653">
              <w:marLeft w:val="0"/>
              <w:marRight w:val="0"/>
              <w:marTop w:val="0"/>
              <w:marBottom w:val="0"/>
              <w:divBdr>
                <w:top w:val="none" w:sz="0" w:space="0" w:color="auto"/>
                <w:left w:val="none" w:sz="0" w:space="0" w:color="auto"/>
                <w:bottom w:val="none" w:sz="0" w:space="0" w:color="auto"/>
                <w:right w:val="none" w:sz="0" w:space="0" w:color="auto"/>
              </w:divBdr>
              <w:divsChild>
                <w:div w:id="973559212">
                  <w:marLeft w:val="0"/>
                  <w:marRight w:val="0"/>
                  <w:marTop w:val="0"/>
                  <w:marBottom w:val="0"/>
                  <w:divBdr>
                    <w:top w:val="none" w:sz="0" w:space="0" w:color="auto"/>
                    <w:left w:val="none" w:sz="0" w:space="0" w:color="auto"/>
                    <w:bottom w:val="none" w:sz="0" w:space="0" w:color="auto"/>
                    <w:right w:val="none" w:sz="0" w:space="0" w:color="auto"/>
                  </w:divBdr>
                  <w:divsChild>
                    <w:div w:id="809059514">
                      <w:marLeft w:val="0"/>
                      <w:marRight w:val="0"/>
                      <w:marTop w:val="0"/>
                      <w:marBottom w:val="0"/>
                      <w:divBdr>
                        <w:top w:val="none" w:sz="0" w:space="0" w:color="auto"/>
                        <w:left w:val="none" w:sz="0" w:space="0" w:color="auto"/>
                        <w:bottom w:val="none" w:sz="0" w:space="0" w:color="auto"/>
                        <w:right w:val="none" w:sz="0" w:space="0" w:color="auto"/>
                      </w:divBdr>
                      <w:divsChild>
                        <w:div w:id="887957601">
                          <w:marLeft w:val="0"/>
                          <w:marRight w:val="0"/>
                          <w:marTop w:val="0"/>
                          <w:marBottom w:val="0"/>
                          <w:divBdr>
                            <w:top w:val="none" w:sz="0" w:space="0" w:color="auto"/>
                            <w:left w:val="none" w:sz="0" w:space="0" w:color="auto"/>
                            <w:bottom w:val="none" w:sz="0" w:space="0" w:color="auto"/>
                            <w:right w:val="none" w:sz="0" w:space="0" w:color="auto"/>
                          </w:divBdr>
                          <w:divsChild>
                            <w:div w:id="1141776274">
                              <w:marLeft w:val="0"/>
                              <w:marRight w:val="0"/>
                              <w:marTop w:val="0"/>
                              <w:marBottom w:val="0"/>
                              <w:divBdr>
                                <w:top w:val="none" w:sz="0" w:space="0" w:color="auto"/>
                                <w:left w:val="none" w:sz="0" w:space="0" w:color="auto"/>
                                <w:bottom w:val="none" w:sz="0" w:space="0" w:color="auto"/>
                                <w:right w:val="none" w:sz="0" w:space="0" w:color="auto"/>
                              </w:divBdr>
                              <w:divsChild>
                                <w:div w:id="1555656937">
                                  <w:marLeft w:val="0"/>
                                  <w:marRight w:val="0"/>
                                  <w:marTop w:val="0"/>
                                  <w:marBottom w:val="0"/>
                                  <w:divBdr>
                                    <w:top w:val="none" w:sz="0" w:space="0" w:color="auto"/>
                                    <w:left w:val="none" w:sz="0" w:space="0" w:color="auto"/>
                                    <w:bottom w:val="none" w:sz="0" w:space="0" w:color="auto"/>
                                    <w:right w:val="none" w:sz="0" w:space="0" w:color="auto"/>
                                  </w:divBdr>
                                  <w:divsChild>
                                    <w:div w:id="484008968">
                                      <w:marLeft w:val="0"/>
                                      <w:marRight w:val="0"/>
                                      <w:marTop w:val="0"/>
                                      <w:marBottom w:val="0"/>
                                      <w:divBdr>
                                        <w:top w:val="none" w:sz="0" w:space="0" w:color="auto"/>
                                        <w:left w:val="none" w:sz="0" w:space="0" w:color="auto"/>
                                        <w:bottom w:val="none" w:sz="0" w:space="0" w:color="auto"/>
                                        <w:right w:val="none" w:sz="0" w:space="0" w:color="auto"/>
                                      </w:divBdr>
                                      <w:divsChild>
                                        <w:div w:id="1377125228">
                                          <w:marLeft w:val="0"/>
                                          <w:marRight w:val="0"/>
                                          <w:marTop w:val="0"/>
                                          <w:marBottom w:val="0"/>
                                          <w:divBdr>
                                            <w:top w:val="none" w:sz="0" w:space="0" w:color="auto"/>
                                            <w:left w:val="none" w:sz="0" w:space="0" w:color="auto"/>
                                            <w:bottom w:val="none" w:sz="0" w:space="0" w:color="auto"/>
                                            <w:right w:val="none" w:sz="0" w:space="0" w:color="auto"/>
                                          </w:divBdr>
                                        </w:div>
                                      </w:divsChild>
                                    </w:div>
                                    <w:div w:id="1089735250">
                                      <w:marLeft w:val="0"/>
                                      <w:marRight w:val="0"/>
                                      <w:marTop w:val="0"/>
                                      <w:marBottom w:val="0"/>
                                      <w:divBdr>
                                        <w:top w:val="none" w:sz="0" w:space="0" w:color="auto"/>
                                        <w:left w:val="none" w:sz="0" w:space="0" w:color="auto"/>
                                        <w:bottom w:val="none" w:sz="0" w:space="0" w:color="auto"/>
                                        <w:right w:val="none" w:sz="0" w:space="0" w:color="auto"/>
                                      </w:divBdr>
                                      <w:divsChild>
                                        <w:div w:id="574244760">
                                          <w:marLeft w:val="0"/>
                                          <w:marRight w:val="0"/>
                                          <w:marTop w:val="0"/>
                                          <w:marBottom w:val="0"/>
                                          <w:divBdr>
                                            <w:top w:val="none" w:sz="0" w:space="0" w:color="auto"/>
                                            <w:left w:val="none" w:sz="0" w:space="0" w:color="auto"/>
                                            <w:bottom w:val="none" w:sz="0" w:space="0" w:color="auto"/>
                                            <w:right w:val="none" w:sz="0" w:space="0" w:color="auto"/>
                                          </w:divBdr>
                                        </w:div>
                                      </w:divsChild>
                                    </w:div>
                                    <w:div w:id="439447994">
                                      <w:marLeft w:val="0"/>
                                      <w:marRight w:val="0"/>
                                      <w:marTop w:val="0"/>
                                      <w:marBottom w:val="0"/>
                                      <w:divBdr>
                                        <w:top w:val="none" w:sz="0" w:space="0" w:color="auto"/>
                                        <w:left w:val="none" w:sz="0" w:space="0" w:color="auto"/>
                                        <w:bottom w:val="none" w:sz="0" w:space="0" w:color="auto"/>
                                        <w:right w:val="none" w:sz="0" w:space="0" w:color="auto"/>
                                      </w:divBdr>
                                      <w:divsChild>
                                        <w:div w:id="1743794427">
                                          <w:marLeft w:val="0"/>
                                          <w:marRight w:val="0"/>
                                          <w:marTop w:val="0"/>
                                          <w:marBottom w:val="0"/>
                                          <w:divBdr>
                                            <w:top w:val="none" w:sz="0" w:space="0" w:color="auto"/>
                                            <w:left w:val="none" w:sz="0" w:space="0" w:color="auto"/>
                                            <w:bottom w:val="none" w:sz="0" w:space="0" w:color="auto"/>
                                            <w:right w:val="none" w:sz="0" w:space="0" w:color="auto"/>
                                          </w:divBdr>
                                        </w:div>
                                      </w:divsChild>
                                    </w:div>
                                    <w:div w:id="1253513374">
                                      <w:marLeft w:val="0"/>
                                      <w:marRight w:val="0"/>
                                      <w:marTop w:val="0"/>
                                      <w:marBottom w:val="0"/>
                                      <w:divBdr>
                                        <w:top w:val="none" w:sz="0" w:space="0" w:color="auto"/>
                                        <w:left w:val="none" w:sz="0" w:space="0" w:color="auto"/>
                                        <w:bottom w:val="none" w:sz="0" w:space="0" w:color="auto"/>
                                        <w:right w:val="none" w:sz="0" w:space="0" w:color="auto"/>
                                      </w:divBdr>
                                      <w:divsChild>
                                        <w:div w:id="601958875">
                                          <w:marLeft w:val="0"/>
                                          <w:marRight w:val="0"/>
                                          <w:marTop w:val="0"/>
                                          <w:marBottom w:val="0"/>
                                          <w:divBdr>
                                            <w:top w:val="none" w:sz="0" w:space="0" w:color="auto"/>
                                            <w:left w:val="none" w:sz="0" w:space="0" w:color="auto"/>
                                            <w:bottom w:val="none" w:sz="0" w:space="0" w:color="auto"/>
                                            <w:right w:val="none" w:sz="0" w:space="0" w:color="auto"/>
                                          </w:divBdr>
                                        </w:div>
                                      </w:divsChild>
                                    </w:div>
                                    <w:div w:id="230235740">
                                      <w:marLeft w:val="0"/>
                                      <w:marRight w:val="0"/>
                                      <w:marTop w:val="0"/>
                                      <w:marBottom w:val="0"/>
                                      <w:divBdr>
                                        <w:top w:val="none" w:sz="0" w:space="0" w:color="auto"/>
                                        <w:left w:val="none" w:sz="0" w:space="0" w:color="auto"/>
                                        <w:bottom w:val="none" w:sz="0" w:space="0" w:color="auto"/>
                                        <w:right w:val="none" w:sz="0" w:space="0" w:color="auto"/>
                                      </w:divBdr>
                                      <w:divsChild>
                                        <w:div w:id="1833982566">
                                          <w:marLeft w:val="0"/>
                                          <w:marRight w:val="0"/>
                                          <w:marTop w:val="0"/>
                                          <w:marBottom w:val="0"/>
                                          <w:divBdr>
                                            <w:top w:val="none" w:sz="0" w:space="0" w:color="auto"/>
                                            <w:left w:val="none" w:sz="0" w:space="0" w:color="auto"/>
                                            <w:bottom w:val="none" w:sz="0" w:space="0" w:color="auto"/>
                                            <w:right w:val="none" w:sz="0" w:space="0" w:color="auto"/>
                                          </w:divBdr>
                                        </w:div>
                                      </w:divsChild>
                                    </w:div>
                                    <w:div w:id="49305694">
                                      <w:marLeft w:val="0"/>
                                      <w:marRight w:val="0"/>
                                      <w:marTop w:val="0"/>
                                      <w:marBottom w:val="0"/>
                                      <w:divBdr>
                                        <w:top w:val="none" w:sz="0" w:space="0" w:color="auto"/>
                                        <w:left w:val="none" w:sz="0" w:space="0" w:color="auto"/>
                                        <w:bottom w:val="none" w:sz="0" w:space="0" w:color="auto"/>
                                        <w:right w:val="none" w:sz="0" w:space="0" w:color="auto"/>
                                      </w:divBdr>
                                      <w:divsChild>
                                        <w:div w:id="1139614028">
                                          <w:marLeft w:val="0"/>
                                          <w:marRight w:val="0"/>
                                          <w:marTop w:val="0"/>
                                          <w:marBottom w:val="0"/>
                                          <w:divBdr>
                                            <w:top w:val="none" w:sz="0" w:space="0" w:color="auto"/>
                                            <w:left w:val="none" w:sz="0" w:space="0" w:color="auto"/>
                                            <w:bottom w:val="none" w:sz="0" w:space="0" w:color="auto"/>
                                            <w:right w:val="none" w:sz="0" w:space="0" w:color="auto"/>
                                          </w:divBdr>
                                        </w:div>
                                      </w:divsChild>
                                    </w:div>
                                    <w:div w:id="920986749">
                                      <w:marLeft w:val="0"/>
                                      <w:marRight w:val="0"/>
                                      <w:marTop w:val="0"/>
                                      <w:marBottom w:val="0"/>
                                      <w:divBdr>
                                        <w:top w:val="none" w:sz="0" w:space="0" w:color="auto"/>
                                        <w:left w:val="none" w:sz="0" w:space="0" w:color="auto"/>
                                        <w:bottom w:val="none" w:sz="0" w:space="0" w:color="auto"/>
                                        <w:right w:val="none" w:sz="0" w:space="0" w:color="auto"/>
                                      </w:divBdr>
                                      <w:divsChild>
                                        <w:div w:id="7156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69749">
          <w:marLeft w:val="0"/>
          <w:marRight w:val="0"/>
          <w:marTop w:val="0"/>
          <w:marBottom w:val="0"/>
          <w:divBdr>
            <w:top w:val="none" w:sz="0" w:space="0" w:color="auto"/>
            <w:left w:val="none" w:sz="0" w:space="0" w:color="auto"/>
            <w:bottom w:val="none" w:sz="0" w:space="0" w:color="auto"/>
            <w:right w:val="none" w:sz="0" w:space="0" w:color="auto"/>
          </w:divBdr>
          <w:divsChild>
            <w:div w:id="147017966">
              <w:marLeft w:val="0"/>
              <w:marRight w:val="0"/>
              <w:marTop w:val="0"/>
              <w:marBottom w:val="0"/>
              <w:divBdr>
                <w:top w:val="none" w:sz="0" w:space="0" w:color="auto"/>
                <w:left w:val="none" w:sz="0" w:space="0" w:color="auto"/>
                <w:bottom w:val="none" w:sz="0" w:space="0" w:color="auto"/>
                <w:right w:val="none" w:sz="0" w:space="0" w:color="auto"/>
              </w:divBdr>
              <w:divsChild>
                <w:div w:id="1043402840">
                  <w:marLeft w:val="0"/>
                  <w:marRight w:val="0"/>
                  <w:marTop w:val="0"/>
                  <w:marBottom w:val="0"/>
                  <w:divBdr>
                    <w:top w:val="none" w:sz="0" w:space="0" w:color="auto"/>
                    <w:left w:val="none" w:sz="0" w:space="0" w:color="auto"/>
                    <w:bottom w:val="none" w:sz="0" w:space="0" w:color="auto"/>
                    <w:right w:val="none" w:sz="0" w:space="0" w:color="auto"/>
                  </w:divBdr>
                  <w:divsChild>
                    <w:div w:id="532618037">
                      <w:marLeft w:val="0"/>
                      <w:marRight w:val="0"/>
                      <w:marTop w:val="0"/>
                      <w:marBottom w:val="0"/>
                      <w:divBdr>
                        <w:top w:val="none" w:sz="0" w:space="0" w:color="auto"/>
                        <w:left w:val="none" w:sz="0" w:space="0" w:color="auto"/>
                        <w:bottom w:val="none" w:sz="0" w:space="0" w:color="auto"/>
                        <w:right w:val="none" w:sz="0" w:space="0" w:color="auto"/>
                      </w:divBdr>
                      <w:divsChild>
                        <w:div w:id="228466898">
                          <w:marLeft w:val="0"/>
                          <w:marRight w:val="0"/>
                          <w:marTop w:val="0"/>
                          <w:marBottom w:val="0"/>
                          <w:divBdr>
                            <w:top w:val="none" w:sz="0" w:space="0" w:color="auto"/>
                            <w:left w:val="none" w:sz="0" w:space="0" w:color="auto"/>
                            <w:bottom w:val="none" w:sz="0" w:space="0" w:color="auto"/>
                            <w:right w:val="none" w:sz="0" w:space="0" w:color="auto"/>
                          </w:divBdr>
                          <w:divsChild>
                            <w:div w:id="13324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604420">
      <w:bodyDiv w:val="1"/>
      <w:marLeft w:val="0"/>
      <w:marRight w:val="0"/>
      <w:marTop w:val="0"/>
      <w:marBottom w:val="0"/>
      <w:divBdr>
        <w:top w:val="none" w:sz="0" w:space="0" w:color="auto"/>
        <w:left w:val="none" w:sz="0" w:space="0" w:color="auto"/>
        <w:bottom w:val="none" w:sz="0" w:space="0" w:color="auto"/>
        <w:right w:val="none" w:sz="0" w:space="0" w:color="auto"/>
      </w:divBdr>
      <w:divsChild>
        <w:div w:id="1609653135">
          <w:marLeft w:val="274"/>
          <w:marRight w:val="0"/>
          <w:marTop w:val="150"/>
          <w:marBottom w:val="0"/>
          <w:divBdr>
            <w:top w:val="none" w:sz="0" w:space="0" w:color="auto"/>
            <w:left w:val="none" w:sz="0" w:space="0" w:color="auto"/>
            <w:bottom w:val="none" w:sz="0" w:space="0" w:color="auto"/>
            <w:right w:val="none" w:sz="0" w:space="0" w:color="auto"/>
          </w:divBdr>
        </w:div>
        <w:div w:id="824014068">
          <w:marLeft w:val="274"/>
          <w:marRight w:val="0"/>
          <w:marTop w:val="150"/>
          <w:marBottom w:val="0"/>
          <w:divBdr>
            <w:top w:val="none" w:sz="0" w:space="0" w:color="auto"/>
            <w:left w:val="none" w:sz="0" w:space="0" w:color="auto"/>
            <w:bottom w:val="none" w:sz="0" w:space="0" w:color="auto"/>
            <w:right w:val="none" w:sz="0" w:space="0" w:color="auto"/>
          </w:divBdr>
        </w:div>
        <w:div w:id="1739673131">
          <w:marLeft w:val="806"/>
          <w:marRight w:val="0"/>
          <w:marTop w:val="75"/>
          <w:marBottom w:val="0"/>
          <w:divBdr>
            <w:top w:val="none" w:sz="0" w:space="0" w:color="auto"/>
            <w:left w:val="none" w:sz="0" w:space="0" w:color="auto"/>
            <w:bottom w:val="none" w:sz="0" w:space="0" w:color="auto"/>
            <w:right w:val="none" w:sz="0" w:space="0" w:color="auto"/>
          </w:divBdr>
        </w:div>
        <w:div w:id="367684388">
          <w:marLeft w:val="806"/>
          <w:marRight w:val="0"/>
          <w:marTop w:val="75"/>
          <w:marBottom w:val="0"/>
          <w:divBdr>
            <w:top w:val="none" w:sz="0" w:space="0" w:color="auto"/>
            <w:left w:val="none" w:sz="0" w:space="0" w:color="auto"/>
            <w:bottom w:val="none" w:sz="0" w:space="0" w:color="auto"/>
            <w:right w:val="none" w:sz="0" w:space="0" w:color="auto"/>
          </w:divBdr>
        </w:div>
        <w:div w:id="697125355">
          <w:marLeft w:val="806"/>
          <w:marRight w:val="0"/>
          <w:marTop w:val="75"/>
          <w:marBottom w:val="0"/>
          <w:divBdr>
            <w:top w:val="none" w:sz="0" w:space="0" w:color="auto"/>
            <w:left w:val="none" w:sz="0" w:space="0" w:color="auto"/>
            <w:bottom w:val="none" w:sz="0" w:space="0" w:color="auto"/>
            <w:right w:val="none" w:sz="0" w:space="0" w:color="auto"/>
          </w:divBdr>
        </w:div>
        <w:div w:id="234170078">
          <w:marLeft w:val="806"/>
          <w:marRight w:val="0"/>
          <w:marTop w:val="75"/>
          <w:marBottom w:val="0"/>
          <w:divBdr>
            <w:top w:val="none" w:sz="0" w:space="0" w:color="auto"/>
            <w:left w:val="none" w:sz="0" w:space="0" w:color="auto"/>
            <w:bottom w:val="none" w:sz="0" w:space="0" w:color="auto"/>
            <w:right w:val="none" w:sz="0" w:space="0" w:color="auto"/>
          </w:divBdr>
        </w:div>
        <w:div w:id="1428774655">
          <w:marLeft w:val="806"/>
          <w:marRight w:val="0"/>
          <w:marTop w:val="75"/>
          <w:marBottom w:val="0"/>
          <w:divBdr>
            <w:top w:val="none" w:sz="0" w:space="0" w:color="auto"/>
            <w:left w:val="none" w:sz="0" w:space="0" w:color="auto"/>
            <w:bottom w:val="none" w:sz="0" w:space="0" w:color="auto"/>
            <w:right w:val="none" w:sz="0" w:space="0" w:color="auto"/>
          </w:divBdr>
        </w:div>
      </w:divsChild>
    </w:div>
    <w:div w:id="21444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1985/n2-qjz9-ae96" TargetMode="External"/><Relationship Id="rId18" Type="http://schemas.openxmlformats.org/officeDocument/2006/relationships/hyperlink" Target="https://www.apa.org/about/policy/resolution-minors-research.pdf" TargetMode="External"/><Relationship Id="rId26" Type="http://schemas.openxmlformats.org/officeDocument/2006/relationships/hyperlink" Target="https://doi.org/10.1521/aeap.2017.29.3.205" TargetMode="External"/><Relationship Id="rId39" Type="http://schemas.openxmlformats.org/officeDocument/2006/relationships/hyperlink" Target="https://doi.org/10.1007/s10508-017-1035-0" TargetMode="External"/><Relationship Id="rId21" Type="http://schemas.openxmlformats.org/officeDocument/2006/relationships/hyperlink" Target="https://www.cdc.gov/hiv/pdf/library/reports/surveillance/cdc-hiv-surveillance-report-2020-updated-vol-33.pdf" TargetMode="External"/><Relationship Id="rId34" Type="http://schemas.openxmlformats.org/officeDocument/2006/relationships/hyperlink" Target="https://doi.org/10.1007/s10508-016-0784-5" TargetMode="External"/><Relationship Id="rId42" Type="http://schemas.openxmlformats.org/officeDocument/2006/relationships/hyperlink" Target="https://irb.northwestern.edu/docs/research-with-children-general-1903.pdf" TargetMode="External"/><Relationship Id="rId47" Type="http://schemas.openxmlformats.org/officeDocument/2006/relationships/hyperlink" Target="https://www.who.int/health-topics/sexual-health#tab=tab_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21985/n2-q30d-x724" TargetMode="External"/><Relationship Id="rId29" Type="http://schemas.openxmlformats.org/officeDocument/2006/relationships/hyperlink" Target="https://doi.org/10.1007/s10461-020-03077-9" TargetMode="External"/><Relationship Id="rId11" Type="http://schemas.openxmlformats.org/officeDocument/2006/relationships/hyperlink" Target="https://www.hhs.gov/ohrp/regulations-and-policy/guidance/faq/children-research/index.html" TargetMode="External"/><Relationship Id="rId24" Type="http://schemas.openxmlformats.org/officeDocument/2006/relationships/hyperlink" Target="https://www.hhs.gov/ohrp/regulations-and-policy/guidance/faq/children-research/index.html#:~:text=The%20human%20subject%20research%20regulations%20define%20%E2%80%9Cchildren%E2%80%9D%20as%20follows%3A,CFR%2046.402(a" TargetMode="External"/><Relationship Id="rId32" Type="http://schemas.openxmlformats.org/officeDocument/2006/relationships/hyperlink" Target="https://doi.org/10.2105/AJPH.2015.302979" TargetMode="External"/><Relationship Id="rId37" Type="http://schemas.openxmlformats.org/officeDocument/2006/relationships/hyperlink" Target="https://doi.org/10.1363/psrh.12027" TargetMode="External"/><Relationship Id="rId40" Type="http://schemas.openxmlformats.org/officeDocument/2006/relationships/hyperlink" Target="https://doi.org/10.1097/QAI.0b013e3181e2012e" TargetMode="External"/><Relationship Id="rId45" Type="http://schemas.openxmlformats.org/officeDocument/2006/relationships/hyperlink" Target="http://www.ncbi.nlm.nih.gov/entrez/query.fcgi?cmd=Retrieve&amp;db=PubMed&amp;dopt=Citation&amp;list_uids=14596961" TargetMode="External"/><Relationship Id="rId5" Type="http://schemas.openxmlformats.org/officeDocument/2006/relationships/webSettings" Target="webSettings.xml"/><Relationship Id="rId15" Type="http://schemas.openxmlformats.org/officeDocument/2006/relationships/hyperlink" Target="https://doi.org/10.21985/n2-w2pr-y858" TargetMode="External"/><Relationship Id="rId23" Type="http://schemas.openxmlformats.org/officeDocument/2006/relationships/hyperlink" Target="http://www.hhs.gov/ohrp/humansubjects/guidance/belmont.html" TargetMode="External"/><Relationship Id="rId28" Type="http://schemas.openxmlformats.org/officeDocument/2006/relationships/hyperlink" Target="https://doi.org/10.1002/hast.367" TargetMode="External"/><Relationship Id="rId36" Type="http://schemas.openxmlformats.org/officeDocument/2006/relationships/hyperlink" Target="https://doi.org/10.1007/s10508-011-9745-1" TargetMode="External"/><Relationship Id="rId49" Type="http://schemas.openxmlformats.org/officeDocument/2006/relationships/theme" Target="theme/theme1.xml"/><Relationship Id="rId10" Type="http://schemas.openxmlformats.org/officeDocument/2006/relationships/hyperlink" Target="https://www.hhs.gov/ohrp/regulations-and-policy/regulations/45-cfr-46/index.html" TargetMode="External"/><Relationship Id="rId19" Type="http://schemas.openxmlformats.org/officeDocument/2006/relationships/hyperlink" Target="https://www.cdc.gov/hiv/pdf/library/slidesets/cdc-hiv-linley-HIV-Incidence-Prevalence-2010-2019.pdf" TargetMode="External"/><Relationship Id="rId31" Type="http://schemas.openxmlformats.org/officeDocument/2006/relationships/hyperlink" Target="https://www.guttmacher.org/state-policy/explore/minors-access-sti-services" TargetMode="External"/><Relationship Id="rId44" Type="http://schemas.openxmlformats.org/officeDocument/2006/relationships/hyperlink" Target="https://doi.org/10.1525/jer.2011.6.2.3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21985/n2-g6x9-dj56" TargetMode="External"/><Relationship Id="rId22" Type="http://schemas.openxmlformats.org/officeDocument/2006/relationships/hyperlink" Target="https://doi.org/10.1080/10508421003595901" TargetMode="External"/><Relationship Id="rId27" Type="http://schemas.openxmlformats.org/officeDocument/2006/relationships/hyperlink" Target="https://doi.org/10.1371/journal.pone.0200560" TargetMode="External"/><Relationship Id="rId30" Type="http://schemas.openxmlformats.org/officeDocument/2006/relationships/hyperlink" Target="https://doi.org/10.1037/hea0000804" TargetMode="External"/><Relationship Id="rId35" Type="http://schemas.openxmlformats.org/officeDocument/2006/relationships/hyperlink" Target="https://doi.org/10.1007/s13178-018-0372-7" TargetMode="External"/><Relationship Id="rId43" Type="http://schemas.openxmlformats.org/officeDocument/2006/relationships/hyperlink" Target="https://doi.org/10.1177/2042533313493271"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uttmacher.org/state-policy/explore/minors-access-sti-services" TargetMode="External"/><Relationship Id="rId17" Type="http://schemas.openxmlformats.org/officeDocument/2006/relationships/hyperlink" Target="https://doi.org/10.21985/N2BF6C" TargetMode="External"/><Relationship Id="rId25" Type="http://schemas.openxmlformats.org/officeDocument/2006/relationships/hyperlink" Target="https://doi.org/10.1177/1556264616633963" TargetMode="External"/><Relationship Id="rId33" Type="http://schemas.openxmlformats.org/officeDocument/2006/relationships/hyperlink" Target="https://doi.org/10.1016/j.jadohealth.2018.10.293" TargetMode="External"/><Relationship Id="rId38" Type="http://schemas.openxmlformats.org/officeDocument/2006/relationships/hyperlink" Target="https://doi.org/10.1016/j.amepre.2016.02.026" TargetMode="External"/><Relationship Id="rId46" Type="http://schemas.openxmlformats.org/officeDocument/2006/relationships/hyperlink" Target="https://www.who.int/reproductivehealth/publications/sexual_health/defining_sexual_health.pdf?ua=1" TargetMode="External"/><Relationship Id="rId20" Type="http://schemas.openxmlformats.org/officeDocument/2006/relationships/hyperlink" Target="http://www.cdc.gov/hiv/library/reports/hiv-surveillance.html" TargetMode="External"/><Relationship Id="rId41" Type="http://schemas.openxmlformats.org/officeDocument/2006/relationships/hyperlink" Target="https://doi.org/10.1016/j.jadohealth.2016.05.0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CBF6-FA9E-4384-A8B8-A0ACEF4F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20909</Words>
  <Characters>98068</Characters>
  <Application>Microsoft Office Word</Application>
  <DocSecurity>0</DocSecurity>
  <Lines>1850</Lines>
  <Paragraphs>1016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Morgana Moretti</dc:creator>
  <cp:keywords/>
  <dc:description/>
  <cp:lastModifiedBy>Maggie Matson</cp:lastModifiedBy>
  <cp:revision>2</cp:revision>
  <dcterms:created xsi:type="dcterms:W3CDTF">2022-09-23T18:28:00Z</dcterms:created>
  <dcterms:modified xsi:type="dcterms:W3CDTF">2022-09-23T18:28:00Z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id="xoEYPzcM"/&gt;&lt;style id="http://www.zotero.org/styles/progress-in-neuropsychopharmacology-and-biological-psychiatry" hasBibliography="1" bibliographyStyleHasBeenSet="1"/&gt;&lt;prefs&gt;&lt;pref name="fieldType</vt:lpwstr>
  </property>
  <property fmtid="{D5CDD505-2E9C-101B-9397-08002B2CF9AE}" pid="3" name="ZOTERO_PREF_2">
    <vt:lpwstr>" value="Field"/&gt;&lt;/prefs&gt;&lt;/data&gt;</vt:lpwstr>
  </property>
</Properties>
</file>